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E55BD0" w:rsidR="002F28B0" w:rsidRDefault="00B04E27" w:rsidP="62FC54C1">
      <w:pPr>
        <w:pBdr>
          <w:top w:val="nil"/>
          <w:left w:val="nil"/>
          <w:bottom w:val="nil"/>
          <w:right w:val="nil"/>
          <w:between w:val="nil"/>
        </w:pBdr>
        <w:spacing w:before="10"/>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0A37501D" w14:textId="77777777" w:rsidR="002F28B0" w:rsidRDefault="00052D64" w:rsidP="62FC54C1">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36BC92AE" wp14:editId="07777777">
            <wp:extent cx="4776288" cy="1511644"/>
            <wp:effectExtent l="0" t="0" r="0" b="0"/>
            <wp:docPr id="47"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2"/>
                    <a:srcRect/>
                    <a:stretch>
                      <a:fillRect/>
                    </a:stretch>
                  </pic:blipFill>
                  <pic:spPr>
                    <a:xfrm>
                      <a:off x="0" y="0"/>
                      <a:ext cx="4776288" cy="1511644"/>
                    </a:xfrm>
                    <a:prstGeom prst="rect">
                      <a:avLst/>
                    </a:prstGeom>
                    <a:ln/>
                  </pic:spPr>
                </pic:pic>
              </a:graphicData>
            </a:graphic>
          </wp:inline>
        </w:drawing>
      </w:r>
    </w:p>
    <w:p w14:paraId="44EAFD9C" w14:textId="77777777" w:rsidR="002F28B0" w:rsidRDefault="002F28B0" w:rsidP="62FC54C1">
      <w:pPr>
        <w:pStyle w:val="Title"/>
        <w:spacing w:before="10"/>
        <w:ind w:left="0" w:right="0" w:firstLine="2381"/>
        <w:rPr>
          <w:rFonts w:ascii="Trebuchet MS" w:eastAsia="Trebuchet MS" w:hAnsi="Trebuchet MS" w:cs="Trebuchet MS"/>
          <w:color w:val="003399"/>
          <w:sz w:val="24"/>
          <w:szCs w:val="24"/>
        </w:rPr>
      </w:pPr>
    </w:p>
    <w:p w14:paraId="1BA4A625" w14:textId="77777777" w:rsidR="002F28B0" w:rsidRDefault="00052D64" w:rsidP="62FC54C1">
      <w:pPr>
        <w:pStyle w:val="Title"/>
        <w:spacing w:before="10"/>
        <w:ind w:left="0" w:right="2"/>
        <w:rPr>
          <w:rFonts w:ascii="Trebuchet MS" w:eastAsia="Trebuchet MS" w:hAnsi="Trebuchet MS" w:cs="Trebuchet MS"/>
          <w:color w:val="00B050"/>
        </w:rPr>
      </w:pPr>
      <w:r w:rsidRPr="62FC54C1">
        <w:rPr>
          <w:rFonts w:ascii="Trebuchet MS" w:eastAsia="Trebuchet MS" w:hAnsi="Trebuchet MS" w:cs="Trebuchet MS"/>
          <w:color w:val="00B050"/>
        </w:rPr>
        <w:t xml:space="preserve">Inclusion School </w:t>
      </w:r>
    </w:p>
    <w:p w14:paraId="1D6370A0" w14:textId="022CDAE0" w:rsidR="002F28B0" w:rsidRDefault="00052D64" w:rsidP="62FC54C1">
      <w:pPr>
        <w:pStyle w:val="Title"/>
        <w:spacing w:before="10"/>
        <w:ind w:left="0" w:right="2"/>
        <w:rPr>
          <w:rFonts w:ascii="Trebuchet MS" w:eastAsia="Trebuchet MS" w:hAnsi="Trebuchet MS" w:cs="Trebuchet MS"/>
          <w:color w:val="00B050"/>
        </w:rPr>
      </w:pPr>
      <w:r w:rsidRPr="62FC54C1">
        <w:rPr>
          <w:rFonts w:ascii="Trebuchet MS" w:eastAsia="Trebuchet MS" w:hAnsi="Trebuchet MS" w:cs="Trebuchet MS"/>
          <w:color w:val="00B050"/>
        </w:rPr>
        <w:t>Exams Policy</w:t>
      </w:r>
      <w:r w:rsidRPr="62FC54C1">
        <w:rPr>
          <w:rFonts w:ascii="Trebuchet MS" w:eastAsia="Trebuchet MS" w:hAnsi="Trebuchet MS" w:cs="Trebuchet MS"/>
          <w:color w:val="003399"/>
        </w:rPr>
        <w:t xml:space="preserve"> </w:t>
      </w:r>
      <w:r w:rsidRPr="62FC54C1">
        <w:rPr>
          <w:rFonts w:ascii="Trebuchet MS" w:eastAsia="Trebuchet MS" w:hAnsi="Trebuchet MS" w:cs="Trebuchet MS"/>
          <w:color w:val="00B050"/>
        </w:rPr>
        <w:t>20</w:t>
      </w:r>
      <w:r w:rsidR="00265534">
        <w:rPr>
          <w:rFonts w:ascii="Trebuchet MS" w:eastAsia="Trebuchet MS" w:hAnsi="Trebuchet MS" w:cs="Trebuchet MS"/>
          <w:color w:val="00B050"/>
        </w:rPr>
        <w:t>24/25</w:t>
      </w:r>
    </w:p>
    <w:p w14:paraId="4B94D5A5" w14:textId="77777777" w:rsidR="002F28B0" w:rsidRDefault="002F28B0" w:rsidP="62FC54C1">
      <w:pPr>
        <w:rPr>
          <w:rFonts w:ascii="Trebuchet MS" w:eastAsia="Trebuchet MS" w:hAnsi="Trebuchet MS" w:cs="Trebuchet MS"/>
        </w:rPr>
      </w:pPr>
    </w:p>
    <w:p w14:paraId="60A00EF8" w14:textId="5A4B8A9B" w:rsidR="62FC54C1" w:rsidRDefault="62FC54C1" w:rsidP="62FC54C1">
      <w:pPr>
        <w:rPr>
          <w:rFonts w:ascii="Trebuchet MS" w:eastAsia="Trebuchet MS" w:hAnsi="Trebuchet MS" w:cs="Trebuchet MS"/>
        </w:rPr>
      </w:pPr>
    </w:p>
    <w:p w14:paraId="0E5C87A8" w14:textId="5D75DA4B" w:rsidR="62FC54C1" w:rsidRDefault="62FC54C1" w:rsidP="62FC54C1">
      <w:pPr>
        <w:rPr>
          <w:rFonts w:ascii="Trebuchet MS" w:eastAsia="Trebuchet MS" w:hAnsi="Trebuchet MS" w:cs="Trebuchet MS"/>
        </w:rPr>
      </w:pPr>
    </w:p>
    <w:p w14:paraId="6BFC72AE" w14:textId="76DC0EB4" w:rsidR="62FC54C1" w:rsidRDefault="62FC54C1" w:rsidP="62FC54C1">
      <w:pPr>
        <w:rPr>
          <w:rFonts w:ascii="Trebuchet MS" w:eastAsia="Trebuchet MS" w:hAnsi="Trebuchet MS" w:cs="Trebuchet MS"/>
        </w:rPr>
      </w:pPr>
    </w:p>
    <w:p w14:paraId="14747D4E" w14:textId="50B5390B" w:rsidR="62FC54C1" w:rsidRDefault="62FC54C1" w:rsidP="62FC54C1">
      <w:pPr>
        <w:rPr>
          <w:rFonts w:ascii="Trebuchet MS" w:eastAsia="Trebuchet MS" w:hAnsi="Trebuchet MS" w:cs="Trebuchet MS"/>
        </w:rPr>
      </w:pPr>
    </w:p>
    <w:p w14:paraId="3DEEC669" w14:textId="77777777" w:rsidR="002F28B0" w:rsidRDefault="002F28B0" w:rsidP="62FC54C1">
      <w:pPr>
        <w:rPr>
          <w:rFonts w:ascii="Trebuchet MS" w:eastAsia="Trebuchet MS" w:hAnsi="Trebuchet MS" w:cs="Trebuchet MS"/>
        </w:rPr>
      </w:pPr>
    </w:p>
    <w:p w14:paraId="6D056830" w14:textId="2D87C2F2" w:rsidR="0270C4C7" w:rsidRDefault="0270C4C7" w:rsidP="62FC54C1">
      <w:pPr>
        <w:spacing w:after="120"/>
        <w:jc w:val="center"/>
        <w:rPr>
          <w:rFonts w:ascii="Trebuchet MS" w:eastAsia="Trebuchet MS" w:hAnsi="Trebuchet MS" w:cs="Trebuchet MS"/>
          <w:b/>
          <w:bCs/>
          <w:color w:val="000000" w:themeColor="text1"/>
          <w:lang w:val="en"/>
        </w:rPr>
      </w:pPr>
      <w:r w:rsidRPr="62FC54C1">
        <w:rPr>
          <w:rFonts w:ascii="Trebuchet MS" w:eastAsia="Trebuchet MS" w:hAnsi="Trebuchet MS" w:cs="Trebuchet MS"/>
          <w:b/>
          <w:bCs/>
          <w:color w:val="000000" w:themeColor="text1"/>
          <w:lang w:val="en"/>
        </w:rPr>
        <w:t>DfE no: 850/6107</w:t>
      </w:r>
    </w:p>
    <w:p w14:paraId="6EE6764A" w14:textId="027C5FDE" w:rsidR="62FC54C1" w:rsidRDefault="62FC54C1" w:rsidP="62FC54C1">
      <w:pPr>
        <w:spacing w:after="120"/>
        <w:jc w:val="center"/>
        <w:rPr>
          <w:rFonts w:ascii="Trebuchet MS" w:eastAsia="Trebuchet MS" w:hAnsi="Trebuchet MS" w:cs="Trebuchet MS"/>
          <w:b/>
          <w:bCs/>
          <w:color w:val="000000" w:themeColor="text1"/>
          <w:lang w:val="en"/>
        </w:rPr>
      </w:pPr>
    </w:p>
    <w:p w14:paraId="3655DA9F" w14:textId="61A66726" w:rsidR="62FC54C1" w:rsidRDefault="62FC54C1" w:rsidP="62FC54C1">
      <w:pPr>
        <w:spacing w:line="276" w:lineRule="auto"/>
        <w:rPr>
          <w:rFonts w:ascii="Trebuchet MS" w:eastAsia="Trebuchet MS" w:hAnsi="Trebuchet MS" w:cs="Trebuchet MS"/>
          <w:color w:val="000000" w:themeColor="text1"/>
        </w:rPr>
      </w:pPr>
    </w:p>
    <w:p w14:paraId="6C328E29" w14:textId="38A4CE24" w:rsidR="0270C4C7" w:rsidRDefault="0270C4C7" w:rsidP="62FC54C1">
      <w:pPr>
        <w:spacing w:after="120"/>
        <w:jc w:val="center"/>
        <w:rPr>
          <w:rFonts w:ascii="Trebuchet MS" w:eastAsia="Trebuchet MS" w:hAnsi="Trebuchet MS" w:cs="Trebuchet MS"/>
          <w:color w:val="000000" w:themeColor="text1"/>
        </w:rPr>
      </w:pPr>
      <w:r>
        <w:rPr>
          <w:noProof/>
        </w:rPr>
        <w:drawing>
          <wp:inline distT="0" distB="0" distL="0" distR="0" wp14:anchorId="74E7E498" wp14:editId="585ED24E">
            <wp:extent cx="2219325" cy="685800"/>
            <wp:effectExtent l="0" t="0" r="0" b="0"/>
            <wp:docPr id="497576483" name="Picture 49757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0426DCC6" w14:textId="600A4025" w:rsidR="62FC54C1" w:rsidRDefault="62FC54C1" w:rsidP="62FC54C1">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4A336833" w14:paraId="62760464" w14:textId="77777777" w:rsidTr="4A336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50B1B6EA" w14:textId="647D4491" w:rsidR="4A336833" w:rsidRDefault="4A336833" w:rsidP="4A336833">
            <w:pPr>
              <w:spacing w:after="80"/>
              <w:rPr>
                <w:rFonts w:ascii="Tahoma" w:eastAsia="Tahoma" w:hAnsi="Tahoma" w:cs="Tahoma"/>
                <w:color w:val="000000" w:themeColor="text1"/>
              </w:rPr>
            </w:pPr>
            <w:r w:rsidRPr="4A336833">
              <w:rPr>
                <w:rFonts w:ascii="Trebuchet MS" w:eastAsia="Trebuchet MS" w:hAnsi="Trebuchet MS" w:cs="Trebuchet MS"/>
                <w:color w:val="000000" w:themeColor="text1"/>
              </w:rPr>
              <w:t xml:space="preserve">Approved by: </w:t>
            </w:r>
            <w:r w:rsidR="00EB75A8">
              <w:rPr>
                <w:noProof/>
              </w:rPr>
              <w:drawing>
                <wp:inline distT="0" distB="0" distL="0" distR="0" wp14:anchorId="72540326" wp14:editId="3FD4DF09">
                  <wp:extent cx="1364615" cy="668655"/>
                  <wp:effectExtent l="0" t="0" r="6985" b="0"/>
                  <wp:docPr id="1293568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4615" cy="668655"/>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12966547" w14:textId="57CAAAA8" w:rsidR="4A336833" w:rsidRDefault="4A336833" w:rsidP="4A336833">
            <w:pPr>
              <w:spacing w:after="80"/>
              <w:rPr>
                <w:rFonts w:ascii="Trebuchet MS" w:eastAsia="Trebuchet MS" w:hAnsi="Trebuchet MS" w:cs="Trebuchet MS"/>
                <w:color w:val="000000" w:themeColor="text1"/>
              </w:rPr>
            </w:pPr>
          </w:p>
          <w:p w14:paraId="51242624" w14:textId="10641A93" w:rsidR="4A336833" w:rsidRDefault="4A336833" w:rsidP="4A336833">
            <w:pPr>
              <w:spacing w:after="80"/>
              <w:rPr>
                <w:rFonts w:ascii="Trebuchet MS" w:eastAsia="Trebuchet MS" w:hAnsi="Trebuchet MS" w:cs="Trebuchet MS"/>
                <w:color w:val="000000" w:themeColor="text1"/>
              </w:rPr>
            </w:pPr>
          </w:p>
          <w:p w14:paraId="7847CB73" w14:textId="788B38FA" w:rsidR="4A336833" w:rsidRDefault="4A336833" w:rsidP="4A336833">
            <w:pPr>
              <w:spacing w:after="80"/>
              <w:rPr>
                <w:rFonts w:ascii="Trebuchet MS" w:eastAsia="Trebuchet MS" w:hAnsi="Trebuchet MS" w:cs="Trebuchet MS"/>
                <w:color w:val="000000" w:themeColor="text1"/>
              </w:rPr>
            </w:pPr>
            <w:r w:rsidRPr="4A336833">
              <w:rPr>
                <w:rFonts w:ascii="Trebuchet MS" w:eastAsia="Trebuchet MS" w:hAnsi="Trebuchet MS" w:cs="Trebuchet MS"/>
                <w:color w:val="000000" w:themeColor="text1"/>
              </w:rPr>
              <w:t>Date: Jan2</w:t>
            </w:r>
            <w:r w:rsidR="00265534">
              <w:rPr>
                <w:rFonts w:ascii="Trebuchet MS" w:eastAsia="Trebuchet MS" w:hAnsi="Trebuchet MS" w:cs="Trebuchet MS"/>
                <w:color w:val="000000" w:themeColor="text1"/>
              </w:rPr>
              <w:t>5</w:t>
            </w:r>
          </w:p>
        </w:tc>
      </w:tr>
      <w:tr w:rsidR="4A336833" w14:paraId="02B54A48" w14:textId="77777777" w:rsidTr="4A336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6F20007A" w14:textId="5D0D26E6" w:rsidR="4A336833" w:rsidRDefault="4A336833" w:rsidP="4A336833">
            <w:pPr>
              <w:spacing w:after="80"/>
              <w:rPr>
                <w:rFonts w:ascii="Trebuchet MS" w:eastAsia="Trebuchet MS" w:hAnsi="Trebuchet MS" w:cs="Trebuchet MS"/>
                <w:color w:val="000000" w:themeColor="text1"/>
              </w:rPr>
            </w:pPr>
            <w:r w:rsidRPr="4A336833">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2ED61413" w14:textId="6E875181" w:rsidR="4A336833" w:rsidRDefault="4A336833" w:rsidP="4A336833">
            <w:pPr>
              <w:spacing w:after="80"/>
              <w:rPr>
                <w:rFonts w:ascii="Trebuchet MS" w:eastAsia="Trebuchet MS" w:hAnsi="Trebuchet MS" w:cs="Trebuchet MS"/>
                <w:color w:val="000000" w:themeColor="text1"/>
              </w:rPr>
            </w:pPr>
            <w:r w:rsidRPr="4A336833">
              <w:rPr>
                <w:rFonts w:ascii="Trebuchet MS" w:eastAsia="Trebuchet MS" w:hAnsi="Trebuchet MS" w:cs="Trebuchet MS"/>
                <w:color w:val="000000" w:themeColor="text1"/>
              </w:rPr>
              <w:t>Position: Headteacher</w:t>
            </w:r>
          </w:p>
        </w:tc>
      </w:tr>
      <w:tr w:rsidR="4A336833" w14:paraId="5AC4A474" w14:textId="77777777" w:rsidTr="4A336833">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618BD14" w14:textId="45D8D0F5" w:rsidR="4A336833" w:rsidRDefault="4A336833" w:rsidP="4A336833">
            <w:pPr>
              <w:spacing w:after="80"/>
              <w:rPr>
                <w:rFonts w:ascii="Trebuchet MS" w:eastAsia="Trebuchet MS" w:hAnsi="Trebuchet MS" w:cs="Trebuchet MS"/>
                <w:color w:val="000000" w:themeColor="text1"/>
              </w:rPr>
            </w:pPr>
            <w:r w:rsidRPr="4A336833">
              <w:rPr>
                <w:rFonts w:ascii="Trebuchet MS" w:eastAsia="Trebuchet MS" w:hAnsi="Trebuchet MS" w:cs="Trebuchet MS"/>
                <w:color w:val="000000" w:themeColor="text1"/>
              </w:rPr>
              <w:t>Last review: Jan2</w:t>
            </w:r>
            <w:r w:rsidR="00265534">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68C77935" w14:textId="72A155E2" w:rsidR="4A336833" w:rsidRDefault="4A336833" w:rsidP="4A336833">
            <w:pPr>
              <w:spacing w:after="80"/>
              <w:rPr>
                <w:rFonts w:ascii="Trebuchet MS" w:eastAsia="Trebuchet MS" w:hAnsi="Trebuchet MS" w:cs="Trebuchet MS"/>
                <w:color w:val="000000" w:themeColor="text1"/>
              </w:rPr>
            </w:pPr>
            <w:r w:rsidRPr="4A336833">
              <w:rPr>
                <w:rFonts w:ascii="Trebuchet MS" w:eastAsia="Trebuchet MS" w:hAnsi="Trebuchet MS" w:cs="Trebuchet MS"/>
                <w:color w:val="000000" w:themeColor="text1"/>
              </w:rPr>
              <w:t>Next review by: Jan2</w:t>
            </w:r>
            <w:r w:rsidR="00265534">
              <w:rPr>
                <w:rFonts w:ascii="Trebuchet MS" w:eastAsia="Trebuchet MS" w:hAnsi="Trebuchet MS" w:cs="Trebuchet MS"/>
                <w:color w:val="000000" w:themeColor="text1"/>
              </w:rPr>
              <w:t>6</w:t>
            </w:r>
          </w:p>
        </w:tc>
      </w:tr>
    </w:tbl>
    <w:p w14:paraId="6F23DB6F" w14:textId="464F4067" w:rsidR="62FC54C1" w:rsidRDefault="62FC54C1" w:rsidP="4A336833">
      <w:pPr>
        <w:spacing w:before="4"/>
        <w:rPr>
          <w:rFonts w:ascii="Trebuchet MS" w:eastAsia="Trebuchet MS" w:hAnsi="Trebuchet MS" w:cs="Trebuchet MS"/>
          <w:color w:val="000000" w:themeColor="text1"/>
        </w:rPr>
      </w:pPr>
    </w:p>
    <w:p w14:paraId="1CA84173" w14:textId="5DE03189" w:rsidR="62FC54C1" w:rsidRDefault="62FC54C1" w:rsidP="62FC54C1">
      <w:pPr>
        <w:spacing w:before="4"/>
        <w:rPr>
          <w:rFonts w:ascii="Trebuchet MS" w:eastAsia="Trebuchet MS" w:hAnsi="Trebuchet MS" w:cs="Trebuchet MS"/>
          <w:color w:val="000000" w:themeColor="text1"/>
        </w:rPr>
      </w:pPr>
    </w:p>
    <w:p w14:paraId="743174F8" w14:textId="77777777" w:rsidR="00B76665" w:rsidRDefault="00B76665" w:rsidP="62FC54C1">
      <w:pPr>
        <w:spacing w:before="4"/>
        <w:rPr>
          <w:rFonts w:ascii="Trebuchet MS" w:eastAsia="Trebuchet MS" w:hAnsi="Trebuchet MS" w:cs="Trebuchet MS"/>
          <w:b/>
          <w:bCs/>
          <w:color w:val="000000" w:themeColor="text1"/>
          <w:lang w:val="en"/>
        </w:rPr>
      </w:pPr>
    </w:p>
    <w:p w14:paraId="38AC43DB" w14:textId="77777777" w:rsidR="00B76665" w:rsidRDefault="00B76665" w:rsidP="62FC54C1">
      <w:pPr>
        <w:spacing w:before="4"/>
        <w:rPr>
          <w:rFonts w:ascii="Trebuchet MS" w:eastAsia="Trebuchet MS" w:hAnsi="Trebuchet MS" w:cs="Trebuchet MS"/>
          <w:b/>
          <w:bCs/>
          <w:color w:val="000000" w:themeColor="text1"/>
          <w:lang w:val="en"/>
        </w:rPr>
      </w:pPr>
    </w:p>
    <w:p w14:paraId="772403C5" w14:textId="3DC013C1" w:rsidR="62FC54C1" w:rsidRDefault="62FC54C1" w:rsidP="62FC54C1">
      <w:pPr>
        <w:spacing w:before="4"/>
        <w:rPr>
          <w:rFonts w:ascii="Trebuchet MS" w:eastAsia="Trebuchet MS" w:hAnsi="Trebuchet MS" w:cs="Trebuchet MS"/>
          <w:b/>
          <w:bCs/>
          <w:color w:val="000000" w:themeColor="text1"/>
          <w:lang w:val="en"/>
        </w:rPr>
      </w:pPr>
    </w:p>
    <w:p w14:paraId="4E391444" w14:textId="44CBF0DB" w:rsidR="0270C4C7" w:rsidRDefault="0270C4C7" w:rsidP="62FC54C1">
      <w:pPr>
        <w:spacing w:before="4"/>
        <w:rPr>
          <w:rFonts w:ascii="Trebuchet MS" w:eastAsia="Trebuchet MS" w:hAnsi="Trebuchet MS" w:cs="Trebuchet MS"/>
          <w:color w:val="000000" w:themeColor="text1"/>
        </w:rPr>
      </w:pPr>
      <w:r w:rsidRPr="62FC54C1">
        <w:rPr>
          <w:rFonts w:ascii="Trebuchet MS" w:eastAsia="Trebuchet MS" w:hAnsi="Trebuchet MS" w:cs="Trebuchet MS"/>
          <w:b/>
          <w:bCs/>
          <w:color w:val="000000" w:themeColor="text1"/>
          <w:lang w:val="en"/>
        </w:rPr>
        <w:t>Monitoring arrangements</w:t>
      </w:r>
    </w:p>
    <w:p w14:paraId="2599044D" w14:textId="4F4B3434" w:rsidR="0270C4C7" w:rsidRDefault="0270C4C7" w:rsidP="62FC54C1">
      <w:pPr>
        <w:spacing w:before="4"/>
        <w:rPr>
          <w:rFonts w:ascii="Trebuchet MS" w:eastAsia="Trebuchet MS" w:hAnsi="Trebuchet MS" w:cs="Trebuchet MS"/>
          <w:color w:val="000000" w:themeColor="text1"/>
        </w:rPr>
      </w:pPr>
      <w:r w:rsidRPr="62FC54C1">
        <w:rPr>
          <w:rFonts w:ascii="Trebuchet MS" w:eastAsia="Trebuchet MS" w:hAnsi="Trebuchet MS" w:cs="Trebuchet MS"/>
          <w:color w:val="000000" w:themeColor="text1"/>
        </w:rPr>
        <w:t>This policy is reviewed annually by the SLT to ensure compliance with current regulations</w:t>
      </w:r>
    </w:p>
    <w:p w14:paraId="72B7DBEC" w14:textId="0FC5A2BA" w:rsidR="62FC54C1" w:rsidRDefault="62FC54C1" w:rsidP="62FC54C1">
      <w:pPr>
        <w:rPr>
          <w:rFonts w:ascii="Trebuchet MS" w:eastAsia="Trebuchet MS" w:hAnsi="Trebuchet MS" w:cs="Trebuchet MS"/>
          <w:color w:val="000000" w:themeColor="text1"/>
          <w:sz w:val="19"/>
          <w:szCs w:val="19"/>
        </w:rPr>
      </w:pPr>
    </w:p>
    <w:p w14:paraId="45F741C2" w14:textId="68376CC0" w:rsidR="62FC54C1" w:rsidRDefault="62FC54C1" w:rsidP="62FC54C1">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62FC54C1" w14:paraId="55EC3CF4" w14:textId="77777777" w:rsidTr="4A336833">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DACD074" w14:textId="1C083FD5" w:rsidR="62FC54C1" w:rsidRDefault="62FC54C1"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lang w:val="en"/>
              </w:rPr>
              <w:t xml:space="preserve">Author: </w:t>
            </w:r>
          </w:p>
          <w:p w14:paraId="4DA69517" w14:textId="2816258C" w:rsidR="0445AF6A" w:rsidRDefault="0445AF6A"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742026E" w14:textId="7BD0CE8A" w:rsidR="62FC54C1" w:rsidRDefault="62FC54C1"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lang w:val="en"/>
              </w:rPr>
              <w:t xml:space="preserve">Title: </w:t>
            </w:r>
          </w:p>
          <w:p w14:paraId="3C6120B1" w14:textId="3779EEC2" w:rsidR="1060ED10" w:rsidRDefault="1060ED10"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rPr>
              <w:t>Inclusion School Exams Policy 202</w:t>
            </w:r>
            <w:r w:rsidR="006A7E09">
              <w:rPr>
                <w:rFonts w:ascii="Trebuchet MS" w:eastAsia="Trebuchet MS" w:hAnsi="Trebuchet MS" w:cs="Trebuchet MS"/>
                <w:color w:val="666666"/>
                <w:sz w:val="18"/>
                <w:szCs w:val="18"/>
              </w:rPr>
              <w:t>4/25</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4AB3DDC3" w14:textId="3B897024" w:rsidR="62FC54C1" w:rsidRDefault="62FC54C1"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lang w:val="en"/>
              </w:rPr>
              <w:t xml:space="preserve">Ref: </w:t>
            </w:r>
          </w:p>
          <w:p w14:paraId="6E827939" w14:textId="66760018" w:rsidR="36024C56" w:rsidRDefault="36024C56"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90" w:type="dxa"/>
              <w:right w:w="90" w:type="dxa"/>
            </w:tcMar>
            <w:vAlign w:val="center"/>
          </w:tcPr>
          <w:p w14:paraId="05B8DFF3" w14:textId="5BEA75B9" w:rsidR="62FC54C1" w:rsidRDefault="62FC54C1"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lang w:val="en"/>
              </w:rPr>
              <w:t xml:space="preserve">Date: </w:t>
            </w:r>
          </w:p>
          <w:p w14:paraId="123BD6C5" w14:textId="6934FBBD" w:rsidR="58F8D1FB" w:rsidRDefault="006A7E09" w:rsidP="4A336833">
            <w:pPr>
              <w:spacing w:before="40" w:after="40"/>
              <w:jc w:val="both"/>
              <w:rPr>
                <w:rFonts w:ascii="Trebuchet MS" w:eastAsia="Trebuchet MS" w:hAnsi="Trebuchet MS" w:cs="Trebuchet MS"/>
                <w:color w:val="666666"/>
                <w:sz w:val="18"/>
                <w:szCs w:val="18"/>
                <w:lang w:val="en"/>
              </w:rPr>
            </w:pPr>
            <w:r>
              <w:rPr>
                <w:rFonts w:ascii="Trebuchet MS" w:eastAsia="Trebuchet MS" w:hAnsi="Trebuchet MS" w:cs="Trebuchet MS"/>
                <w:color w:val="666666"/>
                <w:sz w:val="18"/>
                <w:szCs w:val="18"/>
                <w:lang w:val="en"/>
              </w:rPr>
              <w:t>23/01/25</w:t>
            </w:r>
          </w:p>
        </w:tc>
      </w:tr>
      <w:tr w:rsidR="62FC54C1" w14:paraId="00763B7C" w14:textId="77777777" w:rsidTr="4A336833">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6B17C20F" w14:textId="7DA50BA8" w:rsidR="62FC54C1" w:rsidRDefault="62FC54C1" w:rsidP="62FC54C1">
            <w:pPr>
              <w:spacing w:before="40" w:after="40"/>
              <w:jc w:val="both"/>
              <w:rPr>
                <w:rFonts w:ascii="Trebuchet MS" w:eastAsia="Trebuchet MS" w:hAnsi="Trebuchet MS" w:cs="Trebuchet MS"/>
                <w:color w:val="666666"/>
                <w:sz w:val="18"/>
                <w:szCs w:val="18"/>
              </w:rPr>
            </w:pPr>
            <w:r w:rsidRPr="62FC54C1">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223141FF" w14:textId="24637624" w:rsidR="62FC54C1" w:rsidRDefault="62FC54C1" w:rsidP="00A92268">
      <w:pPr>
        <w:pStyle w:val="Heading1"/>
        <w:ind w:left="0"/>
        <w:rPr>
          <w:rFonts w:ascii="Inter" w:eastAsia="Inter" w:hAnsi="Inter" w:cs="Inter"/>
          <w:color w:val="00B050"/>
          <w:sz w:val="22"/>
          <w:szCs w:val="22"/>
        </w:rPr>
        <w:sectPr w:rsidR="62FC54C1">
          <w:headerReference w:type="default" r:id="rId15"/>
          <w:headerReference w:type="first" r:id="rId16"/>
          <w:pgSz w:w="11900" w:h="16850"/>
          <w:pgMar w:top="851" w:right="851" w:bottom="851" w:left="851" w:header="0" w:footer="1045" w:gutter="0"/>
          <w:pgNumType w:start="1"/>
          <w:cols w:space="720"/>
          <w:titlePg/>
        </w:sectPr>
      </w:pPr>
    </w:p>
    <w:p w14:paraId="1E97D8CC" w14:textId="77777777" w:rsidR="00B75BC4" w:rsidRPr="00C50EC9" w:rsidRDefault="00B75BC4">
      <w:pPr>
        <w:rPr>
          <w:rFonts w:ascii="Trebuchet MS" w:hAnsi="Trebuchet MS"/>
          <w:b/>
          <w:bCs/>
          <w:sz w:val="24"/>
          <w:szCs w:val="24"/>
        </w:rPr>
      </w:pPr>
      <w:r w:rsidRPr="00C50EC9">
        <w:rPr>
          <w:rFonts w:ascii="Trebuchet MS" w:hAnsi="Trebuchet MS"/>
          <w:b/>
          <w:bCs/>
          <w:sz w:val="24"/>
          <w:szCs w:val="24"/>
        </w:rPr>
        <w:lastRenderedPageBreak/>
        <w:t>Contents</w:t>
      </w:r>
    </w:p>
    <w:p w14:paraId="39CED9B1" w14:textId="77777777" w:rsidR="00B75BC4" w:rsidRDefault="00B75BC4">
      <w:pPr>
        <w:rPr>
          <w:rFonts w:ascii="Trebuchet MS" w:hAnsi="Trebuchet MS"/>
          <w:sz w:val="24"/>
          <w:szCs w:val="24"/>
        </w:rPr>
      </w:pPr>
      <w:r>
        <w:rPr>
          <w:rFonts w:ascii="Trebuchet MS" w:hAnsi="Trebuchet MS"/>
          <w:sz w:val="24"/>
          <w:szCs w:val="24"/>
        </w:rPr>
        <w:t>Key staff involved in the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w:t>
      </w:r>
    </w:p>
    <w:p w14:paraId="44439EEA" w14:textId="77777777" w:rsidR="00B75BC4" w:rsidRDefault="00B75BC4">
      <w:pPr>
        <w:rPr>
          <w:rFonts w:ascii="Trebuchet MS" w:hAnsi="Trebuchet MS"/>
          <w:sz w:val="24"/>
          <w:szCs w:val="24"/>
        </w:rPr>
      </w:pPr>
      <w:r>
        <w:rPr>
          <w:rFonts w:ascii="Trebuchet MS" w:hAnsi="Trebuchet MS"/>
          <w:sz w:val="24"/>
          <w:szCs w:val="24"/>
        </w:rPr>
        <w:t>Purpose of the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2</w:t>
      </w:r>
    </w:p>
    <w:p w14:paraId="164D75D3" w14:textId="77777777" w:rsidR="000E74B4" w:rsidRDefault="00945745">
      <w:pPr>
        <w:rPr>
          <w:rFonts w:ascii="Trebuchet MS" w:hAnsi="Trebuchet MS"/>
          <w:sz w:val="24"/>
          <w:szCs w:val="24"/>
        </w:rPr>
      </w:pPr>
      <w:r w:rsidRPr="007439F9">
        <w:rPr>
          <w:rFonts w:ascii="Trebuchet MS" w:hAnsi="Trebuchet MS"/>
          <w:b/>
          <w:bCs/>
          <w:sz w:val="24"/>
          <w:szCs w:val="24"/>
        </w:rPr>
        <w:t>Roles and responsibilities</w:t>
      </w:r>
      <w:r w:rsidR="000E74B4" w:rsidRPr="007439F9">
        <w:rPr>
          <w:rFonts w:ascii="Trebuchet MS" w:hAnsi="Trebuchet MS"/>
          <w:b/>
          <w:bCs/>
          <w:sz w:val="24"/>
          <w:szCs w:val="24"/>
        </w:rPr>
        <w:t xml:space="preserve"> overview</w:t>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r>
      <w:r w:rsidR="000E74B4">
        <w:rPr>
          <w:rFonts w:ascii="Trebuchet MS" w:hAnsi="Trebuchet MS"/>
          <w:sz w:val="24"/>
          <w:szCs w:val="24"/>
        </w:rPr>
        <w:tab/>
        <w:t>2</w:t>
      </w:r>
    </w:p>
    <w:p w14:paraId="1D9B6216" w14:textId="61C19279" w:rsidR="00DB30A9" w:rsidRDefault="000E74B4">
      <w:pPr>
        <w:rPr>
          <w:rFonts w:ascii="Trebuchet MS" w:hAnsi="Trebuchet MS"/>
          <w:sz w:val="24"/>
          <w:szCs w:val="24"/>
        </w:rPr>
      </w:pPr>
      <w:r>
        <w:rPr>
          <w:rFonts w:ascii="Trebuchet MS" w:hAnsi="Trebuchet MS"/>
          <w:sz w:val="24"/>
          <w:szCs w:val="24"/>
        </w:rPr>
        <w:t>Resilience and contingency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sidR="001B5858">
        <w:rPr>
          <w:rFonts w:ascii="Trebuchet MS" w:hAnsi="Trebuchet MS"/>
          <w:sz w:val="24"/>
          <w:szCs w:val="24"/>
        </w:rPr>
        <w:t>2</w:t>
      </w:r>
    </w:p>
    <w:p w14:paraId="1D5EB2BC" w14:textId="5A1D2976" w:rsidR="001B5858" w:rsidRDefault="001B5858">
      <w:pPr>
        <w:rPr>
          <w:rFonts w:ascii="Trebuchet MS" w:hAnsi="Trebuchet MS"/>
          <w:sz w:val="24"/>
          <w:szCs w:val="24"/>
        </w:rPr>
      </w:pPr>
      <w:r>
        <w:rPr>
          <w:rFonts w:ascii="Trebuchet MS" w:hAnsi="Trebuchet MS"/>
          <w:sz w:val="24"/>
          <w:szCs w:val="24"/>
        </w:rPr>
        <w:t>Cyber Security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2</w:t>
      </w:r>
    </w:p>
    <w:p w14:paraId="4256EEC5" w14:textId="2BCC7739" w:rsidR="00A87C4F" w:rsidRDefault="00A87C4F">
      <w:pPr>
        <w:rPr>
          <w:rFonts w:ascii="Trebuchet MS" w:hAnsi="Trebuchet MS"/>
          <w:sz w:val="24"/>
          <w:szCs w:val="24"/>
        </w:rPr>
      </w:pPr>
      <w:r>
        <w:rPr>
          <w:rFonts w:ascii="Trebuchet MS" w:hAnsi="Trebuchet MS"/>
          <w:sz w:val="24"/>
          <w:szCs w:val="24"/>
        </w:rPr>
        <w:t>Recruitment, selection, training and support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2</w:t>
      </w:r>
    </w:p>
    <w:p w14:paraId="1D52CC34" w14:textId="5E069A00" w:rsidR="006F6006" w:rsidRDefault="00A87C4F">
      <w:pPr>
        <w:rPr>
          <w:rFonts w:ascii="Trebuchet MS" w:hAnsi="Trebuchet MS"/>
          <w:sz w:val="24"/>
          <w:szCs w:val="24"/>
        </w:rPr>
      </w:pPr>
      <w:r>
        <w:rPr>
          <w:rFonts w:ascii="Trebuchet MS" w:hAnsi="Trebuchet MS"/>
          <w:sz w:val="24"/>
          <w:szCs w:val="24"/>
        </w:rPr>
        <w:t>External and internal governance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2</w:t>
      </w:r>
    </w:p>
    <w:p w14:paraId="79EB80EA" w14:textId="3E4ED91A" w:rsidR="006F6006" w:rsidRDefault="006F6006">
      <w:pPr>
        <w:rPr>
          <w:rFonts w:ascii="Trebuchet MS" w:hAnsi="Trebuchet MS"/>
          <w:sz w:val="24"/>
          <w:szCs w:val="24"/>
        </w:rPr>
      </w:pPr>
      <w:r>
        <w:rPr>
          <w:rFonts w:ascii="Trebuchet MS" w:hAnsi="Trebuchet MS"/>
          <w:sz w:val="24"/>
          <w:szCs w:val="24"/>
        </w:rPr>
        <w:tab/>
        <w:t>Escalation process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2</w:t>
      </w:r>
    </w:p>
    <w:p w14:paraId="731719F2" w14:textId="71EB91E2" w:rsidR="001A6C82" w:rsidRDefault="001A6C82">
      <w:pPr>
        <w:rPr>
          <w:rFonts w:ascii="Trebuchet MS" w:hAnsi="Trebuchet MS"/>
          <w:sz w:val="24"/>
          <w:szCs w:val="24"/>
        </w:rPr>
      </w:pPr>
      <w:r>
        <w:rPr>
          <w:rFonts w:ascii="Trebuchet MS" w:hAnsi="Trebuchet MS"/>
          <w:sz w:val="24"/>
          <w:szCs w:val="24"/>
        </w:rPr>
        <w:t>Delivery of qualifications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123A0040" w14:textId="75488A54" w:rsidR="001A6C82" w:rsidRDefault="001A6C82">
      <w:pPr>
        <w:rPr>
          <w:rFonts w:ascii="Trebuchet MS" w:hAnsi="Trebuchet MS"/>
          <w:sz w:val="24"/>
          <w:szCs w:val="24"/>
        </w:rPr>
      </w:pPr>
      <w:r>
        <w:rPr>
          <w:rFonts w:ascii="Trebuchet MS" w:hAnsi="Trebuchet MS"/>
          <w:sz w:val="24"/>
          <w:szCs w:val="24"/>
        </w:rPr>
        <w:t>Public liability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7F8ECBF8" w14:textId="7AEFA2D6" w:rsidR="00DB30A9" w:rsidRDefault="001A6C82">
      <w:pPr>
        <w:rPr>
          <w:rFonts w:ascii="Trebuchet MS" w:hAnsi="Trebuchet MS"/>
          <w:sz w:val="24"/>
          <w:szCs w:val="24"/>
        </w:rPr>
      </w:pPr>
      <w:r>
        <w:rPr>
          <w:rFonts w:ascii="Trebuchet MS" w:hAnsi="Trebuchet MS"/>
          <w:sz w:val="24"/>
          <w:szCs w:val="24"/>
        </w:rPr>
        <w:t>Conflicts of interest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765F501B" w14:textId="5646E25A" w:rsidR="001A6C82" w:rsidRDefault="001A6C82">
      <w:pPr>
        <w:rPr>
          <w:rFonts w:ascii="Trebuchet MS" w:hAnsi="Trebuchet MS"/>
          <w:sz w:val="24"/>
          <w:szCs w:val="24"/>
        </w:rPr>
      </w:pPr>
      <w:r>
        <w:rPr>
          <w:rFonts w:ascii="Trebuchet MS" w:hAnsi="Trebuchet MS"/>
          <w:sz w:val="24"/>
          <w:szCs w:val="24"/>
        </w:rPr>
        <w:t>Controlled assessments, coursework and non-examination assessments</w:t>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57206BF6" w14:textId="78668536" w:rsidR="001A6C82" w:rsidRDefault="001A6C82">
      <w:pPr>
        <w:rPr>
          <w:rFonts w:ascii="Trebuchet MS" w:hAnsi="Trebuchet MS"/>
          <w:sz w:val="24"/>
          <w:szCs w:val="24"/>
        </w:rPr>
      </w:pPr>
      <w:r>
        <w:rPr>
          <w:rFonts w:ascii="Trebuchet MS" w:hAnsi="Trebuchet MS"/>
          <w:sz w:val="24"/>
          <w:szCs w:val="24"/>
        </w:rPr>
        <w:t>Security of assessment materials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078CF9CA" w14:textId="101165C0" w:rsidR="00901AF9" w:rsidRDefault="009C3B68">
      <w:pPr>
        <w:rPr>
          <w:rFonts w:ascii="Trebuchet MS" w:hAnsi="Trebuchet MS"/>
          <w:sz w:val="24"/>
          <w:szCs w:val="24"/>
        </w:rPr>
      </w:pPr>
      <w:r>
        <w:rPr>
          <w:rFonts w:ascii="Trebuchet MS" w:hAnsi="Trebuchet MS"/>
          <w:sz w:val="24"/>
          <w:szCs w:val="24"/>
        </w:rPr>
        <w:t>National Centre</w:t>
      </w:r>
      <w:r w:rsidR="00901AF9">
        <w:rPr>
          <w:rFonts w:ascii="Trebuchet MS" w:hAnsi="Trebuchet MS"/>
          <w:sz w:val="24"/>
          <w:szCs w:val="24"/>
        </w:rPr>
        <w:t xml:space="preserve"> Number Register and other information requirements</w:t>
      </w:r>
      <w:r w:rsidR="00901AF9">
        <w:rPr>
          <w:rFonts w:ascii="Trebuchet MS" w:hAnsi="Trebuchet MS"/>
          <w:sz w:val="24"/>
          <w:szCs w:val="24"/>
        </w:rPr>
        <w:tab/>
      </w:r>
      <w:r w:rsidR="00901AF9">
        <w:rPr>
          <w:rFonts w:ascii="Trebuchet MS" w:hAnsi="Trebuchet MS"/>
          <w:sz w:val="24"/>
          <w:szCs w:val="24"/>
        </w:rPr>
        <w:tab/>
      </w:r>
      <w:r w:rsidR="00ED704D">
        <w:rPr>
          <w:rFonts w:ascii="Trebuchet MS" w:hAnsi="Trebuchet MS"/>
          <w:sz w:val="24"/>
          <w:szCs w:val="24"/>
        </w:rPr>
        <w:tab/>
      </w:r>
      <w:r w:rsidR="00901AF9">
        <w:rPr>
          <w:rFonts w:ascii="Trebuchet MS" w:hAnsi="Trebuchet MS"/>
          <w:sz w:val="24"/>
          <w:szCs w:val="24"/>
        </w:rPr>
        <w:t>3</w:t>
      </w:r>
    </w:p>
    <w:p w14:paraId="7FB48A75" w14:textId="0679376B" w:rsidR="00901AF9" w:rsidRDefault="00901AF9">
      <w:pPr>
        <w:rPr>
          <w:rFonts w:ascii="Trebuchet MS" w:hAnsi="Trebuchet MS"/>
          <w:sz w:val="24"/>
          <w:szCs w:val="24"/>
        </w:rPr>
      </w:pPr>
      <w:r>
        <w:rPr>
          <w:rFonts w:ascii="Trebuchet MS" w:hAnsi="Trebuchet MS"/>
          <w:sz w:val="24"/>
          <w:szCs w:val="24"/>
        </w:rPr>
        <w:t>Centre inspections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6058204E" w14:textId="734FADFA" w:rsidR="00436772" w:rsidRDefault="00901AF9">
      <w:pPr>
        <w:rPr>
          <w:rFonts w:ascii="Trebuchet MS" w:hAnsi="Trebuchet MS"/>
          <w:sz w:val="24"/>
          <w:szCs w:val="24"/>
        </w:rPr>
      </w:pPr>
      <w:r>
        <w:rPr>
          <w:rFonts w:ascii="Trebuchet MS" w:hAnsi="Trebuchet MS"/>
          <w:sz w:val="24"/>
          <w:szCs w:val="24"/>
        </w:rPr>
        <w:t>Policies</w:t>
      </w:r>
      <w:r w:rsidR="00436772">
        <w:rPr>
          <w:rFonts w:ascii="Trebuchet MS" w:hAnsi="Trebuchet MS"/>
          <w:sz w:val="24"/>
          <w:szCs w:val="24"/>
        </w:rPr>
        <w:t xml:space="preserve"> available for inspection</w:t>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436772">
        <w:rPr>
          <w:rFonts w:ascii="Trebuchet MS" w:hAnsi="Trebuchet MS"/>
          <w:sz w:val="24"/>
          <w:szCs w:val="24"/>
        </w:rPr>
        <w:tab/>
      </w:r>
      <w:r w:rsidR="00ED704D">
        <w:rPr>
          <w:rFonts w:ascii="Trebuchet MS" w:hAnsi="Trebuchet MS"/>
          <w:sz w:val="24"/>
          <w:szCs w:val="24"/>
        </w:rPr>
        <w:tab/>
      </w:r>
      <w:r w:rsidR="00436772">
        <w:rPr>
          <w:rFonts w:ascii="Trebuchet MS" w:hAnsi="Trebuchet MS"/>
          <w:sz w:val="24"/>
          <w:szCs w:val="24"/>
        </w:rPr>
        <w:t>3</w:t>
      </w:r>
    </w:p>
    <w:p w14:paraId="40F3DC0C" w14:textId="0C140EDE" w:rsidR="00436772" w:rsidRDefault="00436772">
      <w:pPr>
        <w:rPr>
          <w:rFonts w:ascii="Trebuchet MS" w:hAnsi="Trebuchet MS"/>
          <w:sz w:val="24"/>
          <w:szCs w:val="24"/>
        </w:rPr>
      </w:pPr>
      <w:r>
        <w:rPr>
          <w:rFonts w:ascii="Trebuchet MS" w:hAnsi="Trebuchet MS"/>
          <w:sz w:val="24"/>
          <w:szCs w:val="24"/>
        </w:rPr>
        <w:tab/>
        <w:t>Child Protection/Safeguarding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571D2A39" w14:textId="788B0E1F" w:rsidR="00436772" w:rsidRDefault="00436772">
      <w:pPr>
        <w:rPr>
          <w:rFonts w:ascii="Trebuchet MS" w:hAnsi="Trebuchet MS"/>
          <w:sz w:val="24"/>
          <w:szCs w:val="24"/>
        </w:rPr>
      </w:pPr>
      <w:r>
        <w:rPr>
          <w:rFonts w:ascii="Trebuchet MS" w:hAnsi="Trebuchet MS"/>
          <w:sz w:val="24"/>
          <w:szCs w:val="24"/>
        </w:rPr>
        <w:tab/>
        <w:t>Complaints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3</w:t>
      </w:r>
    </w:p>
    <w:p w14:paraId="64541D20" w14:textId="09A9B34D" w:rsidR="00953C97" w:rsidRDefault="00D92B8B">
      <w:pPr>
        <w:rPr>
          <w:rFonts w:ascii="Trebuchet MS" w:hAnsi="Trebuchet MS"/>
          <w:sz w:val="24"/>
          <w:szCs w:val="24"/>
        </w:rPr>
      </w:pPr>
      <w:r>
        <w:rPr>
          <w:rFonts w:ascii="Trebuchet MS" w:hAnsi="Trebuchet MS"/>
          <w:sz w:val="24"/>
          <w:szCs w:val="24"/>
        </w:rPr>
        <w:t>Conflicts of interest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953C97">
        <w:rPr>
          <w:rFonts w:ascii="Trebuchet MS" w:hAnsi="Trebuchet MS"/>
          <w:sz w:val="24"/>
          <w:szCs w:val="24"/>
        </w:rPr>
        <w:tab/>
      </w:r>
      <w:r w:rsidR="00ED704D">
        <w:rPr>
          <w:rFonts w:ascii="Trebuchet MS" w:hAnsi="Trebuchet MS"/>
          <w:sz w:val="24"/>
          <w:szCs w:val="24"/>
        </w:rPr>
        <w:tab/>
      </w:r>
      <w:r w:rsidR="00953C97">
        <w:rPr>
          <w:rFonts w:ascii="Trebuchet MS" w:hAnsi="Trebuchet MS"/>
          <w:sz w:val="24"/>
          <w:szCs w:val="24"/>
        </w:rPr>
        <w:t>3</w:t>
      </w:r>
    </w:p>
    <w:p w14:paraId="7191B902" w14:textId="4E504426" w:rsidR="0032675A" w:rsidRDefault="00953C97">
      <w:pPr>
        <w:rPr>
          <w:rFonts w:ascii="Trebuchet MS" w:hAnsi="Trebuchet MS"/>
          <w:sz w:val="24"/>
          <w:szCs w:val="24"/>
        </w:rPr>
      </w:pPr>
      <w:r>
        <w:rPr>
          <w:rFonts w:ascii="Trebuchet MS" w:hAnsi="Trebuchet MS"/>
          <w:sz w:val="24"/>
          <w:szCs w:val="24"/>
        </w:rPr>
        <w:tab/>
      </w:r>
      <w:r w:rsidR="0032675A">
        <w:rPr>
          <w:rFonts w:ascii="Trebuchet MS" w:hAnsi="Trebuchet MS"/>
          <w:sz w:val="24"/>
          <w:szCs w:val="24"/>
        </w:rPr>
        <w:t>Conflicts of interest Policy (Exams)</w:t>
      </w:r>
      <w:r w:rsidR="0032675A">
        <w:rPr>
          <w:rFonts w:ascii="Trebuchet MS" w:hAnsi="Trebuchet MS"/>
          <w:sz w:val="24"/>
          <w:szCs w:val="24"/>
        </w:rPr>
        <w:tab/>
      </w:r>
      <w:r w:rsidR="0032675A">
        <w:rPr>
          <w:rFonts w:ascii="Trebuchet MS" w:hAnsi="Trebuchet MS"/>
          <w:sz w:val="24"/>
          <w:szCs w:val="24"/>
        </w:rPr>
        <w:tab/>
      </w:r>
      <w:r w:rsidR="0032675A">
        <w:rPr>
          <w:rFonts w:ascii="Trebuchet MS" w:hAnsi="Trebuchet MS"/>
          <w:sz w:val="24"/>
          <w:szCs w:val="24"/>
        </w:rPr>
        <w:tab/>
      </w:r>
      <w:r w:rsidR="0032675A">
        <w:rPr>
          <w:rFonts w:ascii="Trebuchet MS" w:hAnsi="Trebuchet MS"/>
          <w:sz w:val="24"/>
          <w:szCs w:val="24"/>
        </w:rPr>
        <w:tab/>
      </w:r>
      <w:r w:rsidR="0032675A">
        <w:rPr>
          <w:rFonts w:ascii="Trebuchet MS" w:hAnsi="Trebuchet MS"/>
          <w:sz w:val="24"/>
          <w:szCs w:val="24"/>
        </w:rPr>
        <w:tab/>
      </w:r>
      <w:r w:rsidR="0032675A">
        <w:rPr>
          <w:rFonts w:ascii="Trebuchet MS" w:hAnsi="Trebuchet MS"/>
          <w:sz w:val="24"/>
          <w:szCs w:val="24"/>
        </w:rPr>
        <w:tab/>
      </w:r>
      <w:r w:rsidR="00ED704D">
        <w:rPr>
          <w:rFonts w:ascii="Trebuchet MS" w:hAnsi="Trebuchet MS"/>
          <w:sz w:val="24"/>
          <w:szCs w:val="24"/>
        </w:rPr>
        <w:tab/>
      </w:r>
      <w:r w:rsidR="0032675A">
        <w:rPr>
          <w:rFonts w:ascii="Trebuchet MS" w:hAnsi="Trebuchet MS"/>
          <w:sz w:val="24"/>
          <w:szCs w:val="24"/>
        </w:rPr>
        <w:t>4</w:t>
      </w:r>
    </w:p>
    <w:p w14:paraId="1CD99BB2" w14:textId="785341F7" w:rsidR="00AB3B07" w:rsidRDefault="00AB3B07">
      <w:pPr>
        <w:rPr>
          <w:rFonts w:ascii="Trebuchet MS" w:hAnsi="Trebuchet MS"/>
          <w:sz w:val="24"/>
          <w:szCs w:val="24"/>
        </w:rPr>
      </w:pPr>
      <w:r>
        <w:rPr>
          <w:rFonts w:ascii="Trebuchet MS" w:hAnsi="Trebuchet MS"/>
          <w:sz w:val="24"/>
          <w:szCs w:val="24"/>
        </w:rPr>
        <w:tab/>
        <w:t>Data Protection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4</w:t>
      </w:r>
    </w:p>
    <w:p w14:paraId="0B11C242" w14:textId="2D168A9B" w:rsidR="00AB3B07" w:rsidRDefault="00AB3B07">
      <w:pPr>
        <w:rPr>
          <w:rFonts w:ascii="Trebuchet MS" w:hAnsi="Trebuchet MS"/>
          <w:sz w:val="24"/>
          <w:szCs w:val="24"/>
        </w:rPr>
      </w:pPr>
      <w:r>
        <w:rPr>
          <w:rFonts w:ascii="Trebuchet MS" w:hAnsi="Trebuchet MS"/>
          <w:sz w:val="24"/>
          <w:szCs w:val="24"/>
        </w:rPr>
        <w:tab/>
        <w:t>Equalities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4</w:t>
      </w:r>
    </w:p>
    <w:p w14:paraId="5CE2A1C1" w14:textId="54D0291C" w:rsidR="00AB3B07" w:rsidRDefault="00AB3B07">
      <w:pPr>
        <w:rPr>
          <w:rFonts w:ascii="Trebuchet MS" w:hAnsi="Trebuchet MS"/>
          <w:sz w:val="24"/>
          <w:szCs w:val="24"/>
        </w:rPr>
      </w:pPr>
      <w:r>
        <w:rPr>
          <w:rFonts w:ascii="Trebuchet MS" w:hAnsi="Trebuchet MS"/>
          <w:sz w:val="24"/>
          <w:szCs w:val="24"/>
        </w:rPr>
        <w:tab/>
        <w:t>Contingency Plan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4</w:t>
      </w:r>
    </w:p>
    <w:p w14:paraId="3D50B6F9" w14:textId="50C5F7FB" w:rsidR="00DB30A9" w:rsidRDefault="00DB30A9">
      <w:pPr>
        <w:rPr>
          <w:rFonts w:ascii="Trebuchet MS" w:hAnsi="Trebuchet MS"/>
          <w:sz w:val="24"/>
          <w:szCs w:val="24"/>
        </w:rPr>
      </w:pPr>
      <w:r>
        <w:rPr>
          <w:rFonts w:ascii="Trebuchet MS" w:hAnsi="Trebuchet MS"/>
          <w:sz w:val="24"/>
          <w:szCs w:val="24"/>
        </w:rPr>
        <w:tab/>
        <w:t>Internal Appeals Procedure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ED704D">
        <w:rPr>
          <w:rFonts w:ascii="Trebuchet MS" w:hAnsi="Trebuchet MS"/>
          <w:sz w:val="24"/>
          <w:szCs w:val="24"/>
        </w:rPr>
        <w:tab/>
      </w:r>
      <w:r>
        <w:rPr>
          <w:rFonts w:ascii="Trebuchet MS" w:hAnsi="Trebuchet MS"/>
          <w:sz w:val="24"/>
          <w:szCs w:val="24"/>
        </w:rPr>
        <w:t>4</w:t>
      </w:r>
    </w:p>
    <w:p w14:paraId="53FF770F" w14:textId="6516D9A1" w:rsidR="00ED704D" w:rsidRDefault="00ED704D">
      <w:pPr>
        <w:rPr>
          <w:rFonts w:ascii="Trebuchet MS" w:hAnsi="Trebuchet MS"/>
          <w:sz w:val="24"/>
          <w:szCs w:val="24"/>
        </w:rPr>
      </w:pPr>
      <w:r>
        <w:rPr>
          <w:rFonts w:ascii="Trebuchet MS" w:hAnsi="Trebuchet MS"/>
          <w:sz w:val="24"/>
          <w:szCs w:val="24"/>
        </w:rPr>
        <w:tab/>
        <w:t>Malpractice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4</w:t>
      </w:r>
    </w:p>
    <w:p w14:paraId="19C3AFF0" w14:textId="2AFC8BD1" w:rsidR="00ED704D" w:rsidRDefault="00716AD8">
      <w:pPr>
        <w:rPr>
          <w:rFonts w:ascii="Trebuchet MS" w:hAnsi="Trebuchet MS"/>
          <w:sz w:val="24"/>
          <w:szCs w:val="24"/>
        </w:rPr>
      </w:pPr>
      <w:r>
        <w:rPr>
          <w:rFonts w:ascii="Trebuchet MS" w:hAnsi="Trebuchet MS"/>
          <w:sz w:val="24"/>
          <w:szCs w:val="24"/>
        </w:rPr>
        <w:tab/>
        <w:t xml:space="preserve">Non-examination Assessment (including controlled assessments and course work </w:t>
      </w:r>
    </w:p>
    <w:p w14:paraId="1433E9CF" w14:textId="77777777" w:rsidR="00716AD8" w:rsidRDefault="00716AD8">
      <w:pPr>
        <w:rPr>
          <w:rFonts w:ascii="Trebuchet MS" w:hAnsi="Trebuchet MS"/>
          <w:sz w:val="24"/>
          <w:szCs w:val="24"/>
        </w:rPr>
      </w:pPr>
      <w:r>
        <w:rPr>
          <w:rFonts w:ascii="Trebuchet MS" w:hAnsi="Trebuchet MS"/>
          <w:sz w:val="24"/>
          <w:szCs w:val="24"/>
        </w:rPr>
        <w:t>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4</w:t>
      </w:r>
    </w:p>
    <w:p w14:paraId="0FA47D68" w14:textId="77777777" w:rsidR="003E3FF4" w:rsidRDefault="003E3FF4">
      <w:pPr>
        <w:rPr>
          <w:rFonts w:ascii="Trebuchet MS" w:hAnsi="Trebuchet MS"/>
          <w:sz w:val="24"/>
          <w:szCs w:val="24"/>
        </w:rPr>
      </w:pPr>
      <w:r>
        <w:rPr>
          <w:rFonts w:ascii="Trebuchet MS" w:hAnsi="Trebuchet MS"/>
          <w:sz w:val="24"/>
          <w:szCs w:val="24"/>
        </w:rPr>
        <w:tab/>
        <w:t>Whistleblowing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4</w:t>
      </w:r>
    </w:p>
    <w:p w14:paraId="08647C07" w14:textId="77777777" w:rsidR="003E3FF4" w:rsidRDefault="003E3FF4">
      <w:pPr>
        <w:rPr>
          <w:rFonts w:ascii="Trebuchet MS" w:hAnsi="Trebuchet MS"/>
          <w:sz w:val="24"/>
          <w:szCs w:val="24"/>
        </w:rPr>
      </w:pPr>
      <w:r>
        <w:rPr>
          <w:rFonts w:ascii="Trebuchet MS" w:hAnsi="Trebuchet MS"/>
          <w:sz w:val="24"/>
          <w:szCs w:val="24"/>
        </w:rPr>
        <w:tab/>
        <w:t>Word Processing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4</w:t>
      </w:r>
    </w:p>
    <w:p w14:paraId="627E29D5" w14:textId="77777777" w:rsidR="00FE36F3" w:rsidRDefault="003E3FF4">
      <w:pPr>
        <w:rPr>
          <w:rFonts w:ascii="Trebuchet MS" w:hAnsi="Trebuchet MS"/>
          <w:sz w:val="24"/>
          <w:szCs w:val="24"/>
        </w:rPr>
      </w:pPr>
      <w:r>
        <w:rPr>
          <w:rFonts w:ascii="Trebuchet MS" w:hAnsi="Trebuchet MS"/>
          <w:sz w:val="24"/>
          <w:szCs w:val="24"/>
        </w:rPr>
        <w:t>Access Arrangements and reasonable adjustments</w:t>
      </w:r>
      <w:r w:rsidR="00FE36F3">
        <w:rPr>
          <w:rFonts w:ascii="Trebuchet MS" w:hAnsi="Trebuchet MS"/>
          <w:sz w:val="24"/>
          <w:szCs w:val="24"/>
        </w:rPr>
        <w:tab/>
      </w:r>
      <w:r w:rsidR="00FE36F3">
        <w:rPr>
          <w:rFonts w:ascii="Trebuchet MS" w:hAnsi="Trebuchet MS"/>
          <w:sz w:val="24"/>
          <w:szCs w:val="24"/>
        </w:rPr>
        <w:tab/>
      </w:r>
      <w:r w:rsidR="00FE36F3">
        <w:rPr>
          <w:rFonts w:ascii="Trebuchet MS" w:hAnsi="Trebuchet MS"/>
          <w:sz w:val="24"/>
          <w:szCs w:val="24"/>
        </w:rPr>
        <w:tab/>
      </w:r>
      <w:r w:rsidR="00FE36F3">
        <w:rPr>
          <w:rFonts w:ascii="Trebuchet MS" w:hAnsi="Trebuchet MS"/>
          <w:sz w:val="24"/>
          <w:szCs w:val="24"/>
        </w:rPr>
        <w:tab/>
      </w:r>
      <w:r w:rsidR="00FE36F3">
        <w:rPr>
          <w:rFonts w:ascii="Trebuchet MS" w:hAnsi="Trebuchet MS"/>
          <w:sz w:val="24"/>
          <w:szCs w:val="24"/>
        </w:rPr>
        <w:tab/>
      </w:r>
      <w:r w:rsidR="00FE36F3">
        <w:rPr>
          <w:rFonts w:ascii="Trebuchet MS" w:hAnsi="Trebuchet MS"/>
          <w:sz w:val="24"/>
          <w:szCs w:val="24"/>
        </w:rPr>
        <w:tab/>
        <w:t>4</w:t>
      </w:r>
    </w:p>
    <w:p w14:paraId="2F82F017" w14:textId="77777777" w:rsidR="00FE36F3" w:rsidRDefault="00FE36F3">
      <w:pPr>
        <w:rPr>
          <w:rFonts w:ascii="Trebuchet MS" w:hAnsi="Trebuchet MS"/>
          <w:sz w:val="24"/>
          <w:szCs w:val="24"/>
        </w:rPr>
      </w:pPr>
      <w:r>
        <w:rPr>
          <w:rFonts w:ascii="Trebuchet MS" w:hAnsi="Trebuchet MS"/>
          <w:sz w:val="24"/>
          <w:szCs w:val="24"/>
        </w:rPr>
        <w:tab/>
        <w:t>Access Arrangements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4</w:t>
      </w:r>
    </w:p>
    <w:p w14:paraId="28B6EA65" w14:textId="77777777" w:rsidR="00FE36F3" w:rsidRDefault="00FE36F3">
      <w:pPr>
        <w:rPr>
          <w:rFonts w:ascii="Trebuchet MS" w:hAnsi="Trebuchet MS"/>
          <w:sz w:val="24"/>
          <w:szCs w:val="24"/>
        </w:rPr>
      </w:pPr>
      <w:r>
        <w:rPr>
          <w:rFonts w:ascii="Trebuchet MS" w:hAnsi="Trebuchet MS"/>
          <w:sz w:val="24"/>
          <w:szCs w:val="24"/>
        </w:rPr>
        <w:t>Malpractice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5</w:t>
      </w:r>
    </w:p>
    <w:p w14:paraId="062DABFF" w14:textId="77777777" w:rsidR="00F97E4B" w:rsidRDefault="00F97E4B">
      <w:pPr>
        <w:rPr>
          <w:rFonts w:ascii="Trebuchet MS" w:hAnsi="Trebuchet MS"/>
          <w:sz w:val="24"/>
          <w:szCs w:val="24"/>
        </w:rPr>
      </w:pPr>
      <w:r>
        <w:rPr>
          <w:rFonts w:ascii="Trebuchet MS" w:hAnsi="Trebuchet MS"/>
          <w:sz w:val="24"/>
          <w:szCs w:val="24"/>
        </w:rPr>
        <w:t>Personal data, freedom of information and copyright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5</w:t>
      </w:r>
    </w:p>
    <w:p w14:paraId="53E19A15" w14:textId="77777777" w:rsidR="00F97E4B" w:rsidRDefault="00F97E4B">
      <w:pPr>
        <w:rPr>
          <w:rFonts w:ascii="Trebuchet MS" w:hAnsi="Trebuchet MS"/>
          <w:sz w:val="24"/>
          <w:szCs w:val="24"/>
        </w:rPr>
      </w:pPr>
      <w:r w:rsidRPr="007439F9">
        <w:rPr>
          <w:rFonts w:ascii="Trebuchet MS" w:hAnsi="Trebuchet MS"/>
          <w:b/>
          <w:bCs/>
          <w:sz w:val="24"/>
          <w:szCs w:val="24"/>
        </w:rPr>
        <w:t>The Exam cycle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5</w:t>
      </w:r>
    </w:p>
    <w:p w14:paraId="08787F4F" w14:textId="77777777" w:rsidR="007650ED" w:rsidRDefault="007439F9">
      <w:pPr>
        <w:rPr>
          <w:rFonts w:ascii="Trebuchet MS" w:hAnsi="Trebuchet MS"/>
          <w:sz w:val="24"/>
          <w:szCs w:val="24"/>
        </w:rPr>
      </w:pPr>
      <w:r>
        <w:rPr>
          <w:rFonts w:ascii="Trebuchet MS" w:hAnsi="Trebuchet MS"/>
          <w:sz w:val="24"/>
          <w:szCs w:val="24"/>
        </w:rPr>
        <w:t>Planning: roles and responsibilities</w:t>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16AD8">
        <w:rPr>
          <w:rFonts w:ascii="Trebuchet MS" w:hAnsi="Trebuchet MS"/>
          <w:sz w:val="24"/>
          <w:szCs w:val="24"/>
        </w:rPr>
        <w:tab/>
      </w:r>
      <w:r w:rsidR="007650ED">
        <w:rPr>
          <w:rFonts w:ascii="Trebuchet MS" w:hAnsi="Trebuchet MS"/>
          <w:sz w:val="24"/>
          <w:szCs w:val="24"/>
        </w:rPr>
        <w:t>5</w:t>
      </w:r>
    </w:p>
    <w:p w14:paraId="5D62F0AB" w14:textId="77777777" w:rsidR="007650ED" w:rsidRDefault="007650ED">
      <w:pPr>
        <w:rPr>
          <w:rFonts w:ascii="Trebuchet MS" w:hAnsi="Trebuchet MS"/>
          <w:sz w:val="24"/>
          <w:szCs w:val="24"/>
        </w:rPr>
      </w:pPr>
      <w:r>
        <w:rPr>
          <w:rFonts w:ascii="Trebuchet MS" w:hAnsi="Trebuchet MS"/>
          <w:sz w:val="24"/>
          <w:szCs w:val="24"/>
        </w:rPr>
        <w:tab/>
        <w:t>Secure materials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2C4AB50E" w14:textId="77777777" w:rsidR="007650ED" w:rsidRDefault="007650ED">
      <w:pPr>
        <w:rPr>
          <w:rFonts w:ascii="Trebuchet MS" w:hAnsi="Trebuchet MS"/>
          <w:sz w:val="24"/>
          <w:szCs w:val="24"/>
        </w:rPr>
      </w:pPr>
      <w:r>
        <w:rPr>
          <w:rFonts w:ascii="Trebuchet MS" w:hAnsi="Trebuchet MS"/>
          <w:sz w:val="24"/>
          <w:szCs w:val="24"/>
        </w:rPr>
        <w:tab/>
        <w:t>The secure room and the secure storage facility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0086B643" w14:textId="77777777" w:rsidR="007C408D" w:rsidRDefault="007650ED">
      <w:pPr>
        <w:rPr>
          <w:rFonts w:ascii="Trebuchet MS" w:hAnsi="Trebuchet MS"/>
          <w:sz w:val="24"/>
          <w:szCs w:val="24"/>
        </w:rPr>
      </w:pPr>
      <w:r>
        <w:rPr>
          <w:rFonts w:ascii="Trebuchet MS" w:hAnsi="Trebuchet MS"/>
          <w:sz w:val="24"/>
          <w:szCs w:val="24"/>
        </w:rPr>
        <w:tab/>
      </w:r>
      <w:r w:rsidR="007C408D">
        <w:rPr>
          <w:rFonts w:ascii="Trebuchet MS" w:hAnsi="Trebuchet MS"/>
          <w:sz w:val="24"/>
          <w:szCs w:val="24"/>
        </w:rPr>
        <w:t xml:space="preserve">Information gathering </w:t>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r>
      <w:r w:rsidR="007C408D">
        <w:rPr>
          <w:rFonts w:ascii="Trebuchet MS" w:hAnsi="Trebuchet MS"/>
          <w:sz w:val="24"/>
          <w:szCs w:val="24"/>
        </w:rPr>
        <w:tab/>
        <w:t>6</w:t>
      </w:r>
    </w:p>
    <w:p w14:paraId="0A02C47D" w14:textId="77777777" w:rsidR="007C408D" w:rsidRDefault="007C408D">
      <w:pPr>
        <w:rPr>
          <w:rFonts w:ascii="Trebuchet MS" w:hAnsi="Trebuchet MS"/>
          <w:sz w:val="24"/>
          <w:szCs w:val="24"/>
        </w:rPr>
      </w:pPr>
      <w:r>
        <w:rPr>
          <w:rFonts w:ascii="Trebuchet MS" w:hAnsi="Trebuchet MS"/>
          <w:sz w:val="24"/>
          <w:szCs w:val="24"/>
        </w:rPr>
        <w:tab/>
        <w:t>Information sharing</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72CFC56A" w14:textId="77777777" w:rsidR="007C408D" w:rsidRDefault="007C408D">
      <w:pPr>
        <w:rPr>
          <w:rFonts w:ascii="Trebuchet MS" w:hAnsi="Trebuchet MS"/>
          <w:sz w:val="24"/>
          <w:szCs w:val="24"/>
        </w:rPr>
      </w:pPr>
      <w:r>
        <w:rPr>
          <w:rFonts w:ascii="Trebuchet MS" w:hAnsi="Trebuchet MS"/>
          <w:sz w:val="24"/>
          <w:szCs w:val="24"/>
        </w:rPr>
        <w:tab/>
        <w:t>Access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790E65D3" w14:textId="77777777" w:rsidR="006D7FCD" w:rsidRDefault="006D7FCD">
      <w:pPr>
        <w:rPr>
          <w:rFonts w:ascii="Trebuchet MS" w:hAnsi="Trebuchet MS"/>
          <w:sz w:val="24"/>
          <w:szCs w:val="24"/>
        </w:rPr>
      </w:pPr>
      <w:r>
        <w:rPr>
          <w:rFonts w:ascii="Trebuchet MS" w:hAnsi="Trebuchet MS"/>
          <w:sz w:val="24"/>
          <w:szCs w:val="24"/>
        </w:rPr>
        <w:tab/>
        <w:t>Alternative Rooming Arrangements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4E99B347" w14:textId="77777777" w:rsidR="00DB781A" w:rsidRDefault="006D7FCD">
      <w:pPr>
        <w:rPr>
          <w:rFonts w:ascii="Trebuchet MS" w:hAnsi="Trebuchet MS"/>
          <w:sz w:val="24"/>
          <w:szCs w:val="24"/>
        </w:rPr>
      </w:pPr>
      <w:r>
        <w:rPr>
          <w:rFonts w:ascii="Trebuchet MS" w:hAnsi="Trebuchet MS"/>
          <w:sz w:val="24"/>
          <w:szCs w:val="24"/>
        </w:rPr>
        <w:tab/>
        <w:t>Internal assessment and endorsements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047B4BA5" w14:textId="77777777" w:rsidR="00DB781A" w:rsidRDefault="00DB781A">
      <w:pPr>
        <w:rPr>
          <w:rFonts w:ascii="Trebuchet MS" w:hAnsi="Trebuchet MS"/>
          <w:sz w:val="24"/>
          <w:szCs w:val="24"/>
        </w:rPr>
      </w:pPr>
      <w:r>
        <w:rPr>
          <w:rFonts w:ascii="Trebuchet MS" w:hAnsi="Trebuchet MS"/>
          <w:sz w:val="24"/>
          <w:szCs w:val="24"/>
        </w:rPr>
        <w:tab/>
        <w:t>Invigilation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6</w:t>
      </w:r>
    </w:p>
    <w:p w14:paraId="1E657AC2" w14:textId="77777777" w:rsidR="00F07A19" w:rsidRDefault="00F07A19">
      <w:pPr>
        <w:rPr>
          <w:rFonts w:ascii="Trebuchet MS" w:hAnsi="Trebuchet MS"/>
          <w:sz w:val="24"/>
          <w:szCs w:val="24"/>
        </w:rPr>
      </w:pPr>
      <w:r>
        <w:rPr>
          <w:rFonts w:ascii="Trebuchet MS" w:hAnsi="Trebuchet MS"/>
          <w:sz w:val="24"/>
          <w:szCs w:val="24"/>
        </w:rPr>
        <w:t>Entries: roles and responsibilities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6BEBDF73" w14:textId="77777777" w:rsidR="00F07A19" w:rsidRDefault="00F07A19">
      <w:pPr>
        <w:rPr>
          <w:rFonts w:ascii="Trebuchet MS" w:hAnsi="Trebuchet MS"/>
          <w:sz w:val="24"/>
          <w:szCs w:val="24"/>
        </w:rPr>
      </w:pPr>
      <w:r>
        <w:rPr>
          <w:rFonts w:ascii="Trebuchet MS" w:hAnsi="Trebuchet MS"/>
          <w:sz w:val="24"/>
          <w:szCs w:val="24"/>
        </w:rPr>
        <w:tab/>
        <w:t>Estimated entries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7A71D250" w14:textId="77777777" w:rsidR="00F07A19" w:rsidRDefault="00F07A19">
      <w:pPr>
        <w:rPr>
          <w:rFonts w:ascii="Trebuchet MS" w:hAnsi="Trebuchet MS"/>
          <w:sz w:val="24"/>
          <w:szCs w:val="24"/>
        </w:rPr>
      </w:pPr>
      <w:r>
        <w:rPr>
          <w:rFonts w:ascii="Trebuchet MS" w:hAnsi="Trebuchet MS"/>
          <w:sz w:val="24"/>
          <w:szCs w:val="24"/>
        </w:rPr>
        <w:tab/>
        <w:t>Estimated entries collection and submission procedure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7062CC4D" w14:textId="77777777" w:rsidR="00F07A19" w:rsidRDefault="00F07A19">
      <w:pPr>
        <w:rPr>
          <w:rFonts w:ascii="Trebuchet MS" w:hAnsi="Trebuchet MS"/>
          <w:sz w:val="24"/>
          <w:szCs w:val="24"/>
        </w:rPr>
      </w:pPr>
      <w:r>
        <w:rPr>
          <w:rFonts w:ascii="Trebuchet MS" w:hAnsi="Trebuchet MS"/>
          <w:sz w:val="24"/>
          <w:szCs w:val="24"/>
        </w:rPr>
        <w:tab/>
        <w:t>Final entries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21CC095D" w14:textId="77777777" w:rsidR="007F0959" w:rsidRDefault="00F07A19">
      <w:pPr>
        <w:rPr>
          <w:rFonts w:ascii="Trebuchet MS" w:hAnsi="Trebuchet MS"/>
          <w:sz w:val="24"/>
          <w:szCs w:val="24"/>
        </w:rPr>
      </w:pPr>
      <w:r>
        <w:rPr>
          <w:rFonts w:ascii="Trebuchet MS" w:hAnsi="Trebuchet MS"/>
          <w:sz w:val="24"/>
          <w:szCs w:val="24"/>
        </w:rPr>
        <w:tab/>
      </w:r>
      <w:r w:rsidR="007F0959">
        <w:rPr>
          <w:rFonts w:ascii="Trebuchet MS" w:hAnsi="Trebuchet MS"/>
          <w:sz w:val="24"/>
          <w:szCs w:val="24"/>
        </w:rPr>
        <w:t>Final entries collection and submission procedure</w:t>
      </w:r>
      <w:r w:rsidR="007F0959">
        <w:rPr>
          <w:rFonts w:ascii="Trebuchet MS" w:hAnsi="Trebuchet MS"/>
          <w:sz w:val="24"/>
          <w:szCs w:val="24"/>
        </w:rPr>
        <w:tab/>
      </w:r>
      <w:r w:rsidR="007F0959">
        <w:rPr>
          <w:rFonts w:ascii="Trebuchet MS" w:hAnsi="Trebuchet MS"/>
          <w:sz w:val="24"/>
          <w:szCs w:val="24"/>
        </w:rPr>
        <w:tab/>
      </w:r>
      <w:r w:rsidR="007F0959">
        <w:rPr>
          <w:rFonts w:ascii="Trebuchet MS" w:hAnsi="Trebuchet MS"/>
          <w:sz w:val="24"/>
          <w:szCs w:val="24"/>
        </w:rPr>
        <w:tab/>
      </w:r>
      <w:r w:rsidR="007F0959">
        <w:rPr>
          <w:rFonts w:ascii="Trebuchet MS" w:hAnsi="Trebuchet MS"/>
          <w:sz w:val="24"/>
          <w:szCs w:val="24"/>
        </w:rPr>
        <w:tab/>
      </w:r>
      <w:r w:rsidR="007F0959">
        <w:rPr>
          <w:rFonts w:ascii="Trebuchet MS" w:hAnsi="Trebuchet MS"/>
          <w:sz w:val="24"/>
          <w:szCs w:val="24"/>
        </w:rPr>
        <w:tab/>
        <w:t>7</w:t>
      </w:r>
    </w:p>
    <w:p w14:paraId="4BB1483D" w14:textId="77777777" w:rsidR="007F0959" w:rsidRDefault="007F0959">
      <w:pPr>
        <w:rPr>
          <w:rFonts w:ascii="Trebuchet MS" w:hAnsi="Trebuchet MS"/>
          <w:sz w:val="24"/>
          <w:szCs w:val="24"/>
        </w:rPr>
      </w:pPr>
      <w:r>
        <w:rPr>
          <w:rFonts w:ascii="Trebuchet MS" w:hAnsi="Trebuchet MS"/>
          <w:sz w:val="24"/>
          <w:szCs w:val="24"/>
        </w:rPr>
        <w:tab/>
        <w:t>Entry fees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03FF1A76" w14:textId="77777777" w:rsidR="007F0959" w:rsidRDefault="007F0959">
      <w:pPr>
        <w:rPr>
          <w:rFonts w:ascii="Trebuchet MS" w:hAnsi="Trebuchet MS"/>
          <w:sz w:val="24"/>
          <w:szCs w:val="24"/>
        </w:rPr>
      </w:pPr>
      <w:r>
        <w:rPr>
          <w:rFonts w:ascii="Trebuchet MS" w:hAnsi="Trebuchet MS"/>
          <w:sz w:val="24"/>
          <w:szCs w:val="24"/>
        </w:rPr>
        <w:tab/>
        <w:t>Late entries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6063AB38" w14:textId="77777777" w:rsidR="007F0959" w:rsidRDefault="007F0959">
      <w:pPr>
        <w:rPr>
          <w:rFonts w:ascii="Trebuchet MS" w:hAnsi="Trebuchet MS"/>
          <w:sz w:val="24"/>
          <w:szCs w:val="24"/>
        </w:rPr>
      </w:pPr>
      <w:r>
        <w:rPr>
          <w:rFonts w:ascii="Trebuchet MS" w:hAnsi="Trebuchet MS"/>
          <w:sz w:val="24"/>
          <w:szCs w:val="24"/>
        </w:rPr>
        <w:tab/>
        <w:t>Re-sit entries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6FE0147F" w14:textId="77777777" w:rsidR="00076692" w:rsidRDefault="007F0959">
      <w:pPr>
        <w:rPr>
          <w:rFonts w:ascii="Trebuchet MS" w:hAnsi="Trebuchet MS"/>
          <w:sz w:val="24"/>
          <w:szCs w:val="24"/>
        </w:rPr>
      </w:pPr>
      <w:r>
        <w:rPr>
          <w:rFonts w:ascii="Trebuchet MS" w:hAnsi="Trebuchet MS"/>
          <w:sz w:val="24"/>
          <w:szCs w:val="24"/>
        </w:rPr>
        <w:tab/>
      </w:r>
      <w:r w:rsidR="00076692">
        <w:rPr>
          <w:rFonts w:ascii="Trebuchet MS" w:hAnsi="Trebuchet MS"/>
          <w:sz w:val="24"/>
          <w:szCs w:val="24"/>
        </w:rPr>
        <w:t>Private candidates</w:t>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r>
      <w:r w:rsidR="00076692">
        <w:rPr>
          <w:rFonts w:ascii="Trebuchet MS" w:hAnsi="Trebuchet MS"/>
          <w:sz w:val="24"/>
          <w:szCs w:val="24"/>
        </w:rPr>
        <w:tab/>
        <w:t>7</w:t>
      </w:r>
    </w:p>
    <w:p w14:paraId="124BFABC" w14:textId="77777777" w:rsidR="00076692" w:rsidRDefault="00076692">
      <w:pPr>
        <w:rPr>
          <w:rFonts w:ascii="Trebuchet MS" w:hAnsi="Trebuchet MS"/>
          <w:sz w:val="24"/>
          <w:szCs w:val="24"/>
        </w:rPr>
      </w:pPr>
      <w:r>
        <w:rPr>
          <w:rFonts w:ascii="Trebuchet MS" w:hAnsi="Trebuchet MS"/>
          <w:sz w:val="24"/>
          <w:szCs w:val="24"/>
        </w:rPr>
        <w:lastRenderedPageBreak/>
        <w:tab/>
        <w:t>Private candidates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50EC0E9C" w14:textId="77777777" w:rsidR="00076692" w:rsidRDefault="00076692">
      <w:pPr>
        <w:rPr>
          <w:rFonts w:ascii="Trebuchet MS" w:hAnsi="Trebuchet MS"/>
          <w:sz w:val="24"/>
          <w:szCs w:val="24"/>
        </w:rPr>
      </w:pPr>
      <w:r>
        <w:rPr>
          <w:rFonts w:ascii="Trebuchet MS" w:hAnsi="Trebuchet MS"/>
          <w:sz w:val="24"/>
          <w:szCs w:val="24"/>
        </w:rPr>
        <w:tab/>
        <w:t>Candidate statement of entry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2C29DA42" w14:textId="77777777" w:rsidR="00BD0406" w:rsidRDefault="00BD0406">
      <w:pPr>
        <w:rPr>
          <w:rFonts w:ascii="Trebuchet MS" w:hAnsi="Trebuchet MS"/>
          <w:sz w:val="24"/>
          <w:szCs w:val="24"/>
        </w:rPr>
      </w:pPr>
      <w:r>
        <w:rPr>
          <w:rFonts w:ascii="Trebuchet MS" w:hAnsi="Trebuchet MS"/>
          <w:sz w:val="24"/>
          <w:szCs w:val="24"/>
        </w:rPr>
        <w:t>Pre-exams: roles and responsibilities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4594BE33" w14:textId="77777777" w:rsidR="00BD1A3D" w:rsidRDefault="00BD0406">
      <w:pPr>
        <w:rPr>
          <w:rFonts w:ascii="Trebuchet MS" w:hAnsi="Trebuchet MS"/>
          <w:sz w:val="24"/>
          <w:szCs w:val="24"/>
        </w:rPr>
      </w:pPr>
      <w:r>
        <w:rPr>
          <w:rFonts w:ascii="Trebuchet MS" w:hAnsi="Trebuchet MS"/>
          <w:sz w:val="24"/>
          <w:szCs w:val="24"/>
        </w:rPr>
        <w:tab/>
        <w:t>Access arrangements and reasonable adjustments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7A43E16F" w14:textId="77777777" w:rsidR="00BD1A3D" w:rsidRDefault="00BD1A3D">
      <w:pPr>
        <w:rPr>
          <w:rFonts w:ascii="Trebuchet MS" w:hAnsi="Trebuchet MS"/>
          <w:sz w:val="24"/>
          <w:szCs w:val="24"/>
        </w:rPr>
      </w:pPr>
      <w:r>
        <w:rPr>
          <w:rFonts w:ascii="Trebuchet MS" w:hAnsi="Trebuchet MS"/>
          <w:sz w:val="24"/>
          <w:szCs w:val="24"/>
        </w:rPr>
        <w:tab/>
        <w:t>Briefing candidates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47554342" w14:textId="77777777" w:rsidR="00133ECA" w:rsidRDefault="00BD1A3D">
      <w:pPr>
        <w:rPr>
          <w:rFonts w:ascii="Trebuchet MS" w:hAnsi="Trebuchet MS"/>
          <w:sz w:val="24"/>
          <w:szCs w:val="24"/>
        </w:rPr>
      </w:pPr>
      <w:r>
        <w:rPr>
          <w:rFonts w:ascii="Trebuchet MS" w:hAnsi="Trebuchet MS"/>
          <w:sz w:val="24"/>
          <w:szCs w:val="24"/>
        </w:rPr>
        <w:tab/>
        <w:t xml:space="preserve">Access to </w:t>
      </w:r>
      <w:r w:rsidR="00133ECA">
        <w:rPr>
          <w:rFonts w:ascii="Trebuchet MS" w:hAnsi="Trebuchet MS"/>
          <w:sz w:val="24"/>
          <w:szCs w:val="24"/>
        </w:rPr>
        <w:t>Scripts, Reviews of Results and Appeals Procedures</w:t>
      </w:r>
      <w:r w:rsidR="00133ECA">
        <w:rPr>
          <w:rFonts w:ascii="Trebuchet MS" w:hAnsi="Trebuchet MS"/>
          <w:sz w:val="24"/>
          <w:szCs w:val="24"/>
        </w:rPr>
        <w:tab/>
      </w:r>
      <w:r w:rsidR="00133ECA">
        <w:rPr>
          <w:rFonts w:ascii="Trebuchet MS" w:hAnsi="Trebuchet MS"/>
          <w:sz w:val="24"/>
          <w:szCs w:val="24"/>
        </w:rPr>
        <w:tab/>
      </w:r>
      <w:r w:rsidR="00133ECA">
        <w:rPr>
          <w:rFonts w:ascii="Trebuchet MS" w:hAnsi="Trebuchet MS"/>
          <w:sz w:val="24"/>
          <w:szCs w:val="24"/>
        </w:rPr>
        <w:tab/>
        <w:t>7</w:t>
      </w:r>
    </w:p>
    <w:p w14:paraId="38D22521" w14:textId="77777777" w:rsidR="00133ECA" w:rsidRDefault="00133ECA">
      <w:pPr>
        <w:rPr>
          <w:rFonts w:ascii="Trebuchet MS" w:hAnsi="Trebuchet MS"/>
          <w:sz w:val="24"/>
          <w:szCs w:val="24"/>
        </w:rPr>
      </w:pPr>
      <w:r>
        <w:rPr>
          <w:rFonts w:ascii="Trebuchet MS" w:hAnsi="Trebuchet MS"/>
          <w:sz w:val="24"/>
          <w:szCs w:val="24"/>
        </w:rPr>
        <w:tab/>
        <w:t>Dispatch of exam scripts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7</w:t>
      </w:r>
    </w:p>
    <w:p w14:paraId="0906378D" w14:textId="77777777" w:rsidR="00A20479" w:rsidRDefault="00A20479">
      <w:pPr>
        <w:rPr>
          <w:rFonts w:ascii="Trebuchet MS" w:hAnsi="Trebuchet MS"/>
          <w:sz w:val="24"/>
          <w:szCs w:val="24"/>
        </w:rPr>
      </w:pPr>
      <w:r>
        <w:rPr>
          <w:rFonts w:ascii="Trebuchet MS" w:hAnsi="Trebuchet MS"/>
          <w:sz w:val="24"/>
          <w:szCs w:val="24"/>
        </w:rPr>
        <w:tab/>
        <w:t>Estimated grades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8</w:t>
      </w:r>
    </w:p>
    <w:p w14:paraId="5FD831B0" w14:textId="77777777" w:rsidR="00A20479" w:rsidRDefault="00A20479">
      <w:pPr>
        <w:rPr>
          <w:rFonts w:ascii="Trebuchet MS" w:hAnsi="Trebuchet MS"/>
          <w:sz w:val="24"/>
          <w:szCs w:val="24"/>
        </w:rPr>
      </w:pPr>
      <w:r>
        <w:rPr>
          <w:rFonts w:ascii="Trebuchet MS" w:hAnsi="Trebuchet MS"/>
          <w:sz w:val="24"/>
          <w:szCs w:val="24"/>
        </w:rPr>
        <w:tab/>
        <w:t>Internal assessment and endorsements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8</w:t>
      </w:r>
    </w:p>
    <w:p w14:paraId="29F2B270" w14:textId="77777777" w:rsidR="00A20479" w:rsidRDefault="00A20479">
      <w:pPr>
        <w:rPr>
          <w:rFonts w:ascii="Trebuchet MS" w:hAnsi="Trebuchet MS"/>
          <w:sz w:val="24"/>
          <w:szCs w:val="24"/>
        </w:rPr>
      </w:pPr>
      <w:r>
        <w:rPr>
          <w:rFonts w:ascii="Trebuchet MS" w:hAnsi="Trebuchet MS"/>
          <w:sz w:val="24"/>
          <w:szCs w:val="24"/>
        </w:rPr>
        <w:tab/>
        <w:t>Invigilation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8</w:t>
      </w:r>
    </w:p>
    <w:p w14:paraId="63AEA24C" w14:textId="77777777" w:rsidR="005626B9" w:rsidRDefault="00A20479">
      <w:pPr>
        <w:rPr>
          <w:rFonts w:ascii="Trebuchet MS" w:hAnsi="Trebuchet MS"/>
          <w:sz w:val="24"/>
          <w:szCs w:val="24"/>
        </w:rPr>
      </w:pPr>
      <w:r>
        <w:rPr>
          <w:rFonts w:ascii="Trebuchet MS" w:hAnsi="Trebuchet MS"/>
          <w:sz w:val="24"/>
          <w:szCs w:val="24"/>
        </w:rPr>
        <w:tab/>
        <w:t>JCQ Inspections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5626B9">
        <w:rPr>
          <w:rFonts w:ascii="Trebuchet MS" w:hAnsi="Trebuchet MS"/>
          <w:sz w:val="24"/>
          <w:szCs w:val="24"/>
        </w:rPr>
        <w:t>8</w:t>
      </w:r>
    </w:p>
    <w:p w14:paraId="6B986615" w14:textId="77777777" w:rsidR="005626B9" w:rsidRDefault="005626B9">
      <w:pPr>
        <w:rPr>
          <w:rFonts w:ascii="Trebuchet MS" w:hAnsi="Trebuchet MS"/>
          <w:sz w:val="24"/>
          <w:szCs w:val="24"/>
        </w:rPr>
      </w:pPr>
      <w:r>
        <w:rPr>
          <w:rFonts w:ascii="Trebuchet MS" w:hAnsi="Trebuchet MS"/>
          <w:sz w:val="24"/>
          <w:szCs w:val="24"/>
        </w:rPr>
        <w:tab/>
        <w:t>Seating and identifying candidates in exam rooms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8</w:t>
      </w:r>
    </w:p>
    <w:p w14:paraId="17DFE381" w14:textId="77777777" w:rsidR="005626B9" w:rsidRDefault="005626B9">
      <w:pPr>
        <w:rPr>
          <w:rFonts w:ascii="Trebuchet MS" w:hAnsi="Trebuchet MS"/>
          <w:sz w:val="24"/>
          <w:szCs w:val="24"/>
        </w:rPr>
      </w:pPr>
      <w:r>
        <w:rPr>
          <w:rFonts w:ascii="Trebuchet MS" w:hAnsi="Trebuchet MS"/>
          <w:sz w:val="24"/>
          <w:szCs w:val="24"/>
        </w:rPr>
        <w:tab/>
        <w:t>Candidate Identification Procedure</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9</w:t>
      </w:r>
    </w:p>
    <w:p w14:paraId="291BCF65" w14:textId="77777777" w:rsidR="006764D9" w:rsidRDefault="006764D9">
      <w:pPr>
        <w:rPr>
          <w:rFonts w:ascii="Trebuchet MS" w:hAnsi="Trebuchet MS"/>
          <w:sz w:val="24"/>
          <w:szCs w:val="24"/>
        </w:rPr>
      </w:pPr>
      <w:r>
        <w:rPr>
          <w:rFonts w:ascii="Trebuchet MS" w:hAnsi="Trebuchet MS"/>
          <w:sz w:val="24"/>
          <w:szCs w:val="24"/>
        </w:rPr>
        <w:tab/>
        <w:t>Security of exam materials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9</w:t>
      </w:r>
    </w:p>
    <w:p w14:paraId="2DEBD4AF" w14:textId="77777777" w:rsidR="006764D9" w:rsidRDefault="006764D9">
      <w:pPr>
        <w:rPr>
          <w:rFonts w:ascii="Trebuchet MS" w:hAnsi="Trebuchet MS"/>
          <w:sz w:val="24"/>
          <w:szCs w:val="24"/>
        </w:rPr>
      </w:pPr>
      <w:r>
        <w:rPr>
          <w:rFonts w:ascii="Trebuchet MS" w:hAnsi="Trebuchet MS"/>
          <w:sz w:val="24"/>
          <w:szCs w:val="24"/>
        </w:rPr>
        <w:tab/>
        <w:t>Timetabling and rooming</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9</w:t>
      </w:r>
    </w:p>
    <w:p w14:paraId="6EE93384" w14:textId="77777777" w:rsidR="006764D9" w:rsidRDefault="006764D9">
      <w:pPr>
        <w:rPr>
          <w:rFonts w:ascii="Trebuchet MS" w:hAnsi="Trebuchet MS"/>
          <w:sz w:val="24"/>
          <w:szCs w:val="24"/>
        </w:rPr>
      </w:pPr>
      <w:r>
        <w:rPr>
          <w:rFonts w:ascii="Trebuchet MS" w:hAnsi="Trebuchet MS"/>
          <w:sz w:val="24"/>
          <w:szCs w:val="24"/>
        </w:rPr>
        <w:tab/>
        <w:t>Overnight Supervision Arrangements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10</w:t>
      </w:r>
    </w:p>
    <w:p w14:paraId="30BBEEEF" w14:textId="77777777" w:rsidR="006764D9" w:rsidRDefault="006764D9">
      <w:pPr>
        <w:rPr>
          <w:rFonts w:ascii="Trebuchet MS" w:hAnsi="Trebuchet MS"/>
          <w:sz w:val="24"/>
          <w:szCs w:val="24"/>
        </w:rPr>
      </w:pPr>
      <w:r>
        <w:rPr>
          <w:rFonts w:ascii="Trebuchet MS" w:hAnsi="Trebuchet MS"/>
          <w:sz w:val="24"/>
          <w:szCs w:val="24"/>
        </w:rPr>
        <w:tab/>
        <w:t>Alternative site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10</w:t>
      </w:r>
    </w:p>
    <w:p w14:paraId="07EAC9F0" w14:textId="77777777" w:rsidR="0041145E" w:rsidRDefault="0041145E">
      <w:pPr>
        <w:rPr>
          <w:rFonts w:ascii="Trebuchet MS" w:hAnsi="Trebuchet MS"/>
          <w:sz w:val="24"/>
          <w:szCs w:val="24"/>
        </w:rPr>
      </w:pPr>
      <w:r>
        <w:rPr>
          <w:rFonts w:ascii="Trebuchet MS" w:hAnsi="Trebuchet MS"/>
          <w:sz w:val="24"/>
          <w:szCs w:val="24"/>
        </w:rPr>
        <w:tab/>
        <w:t>Centre consortium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10</w:t>
      </w:r>
    </w:p>
    <w:p w14:paraId="7E32536B" w14:textId="77777777" w:rsidR="0041145E" w:rsidRDefault="0041145E">
      <w:pPr>
        <w:rPr>
          <w:rFonts w:ascii="Trebuchet MS" w:hAnsi="Trebuchet MS"/>
          <w:sz w:val="24"/>
          <w:szCs w:val="24"/>
        </w:rPr>
      </w:pPr>
      <w:r>
        <w:rPr>
          <w:rFonts w:ascii="Trebuchet MS" w:hAnsi="Trebuchet MS"/>
          <w:sz w:val="24"/>
          <w:szCs w:val="24"/>
        </w:rPr>
        <w:tab/>
        <w:t>Transferred candidate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10</w:t>
      </w:r>
    </w:p>
    <w:p w14:paraId="10C81BAD" w14:textId="77777777" w:rsidR="0041145E" w:rsidRDefault="0041145E">
      <w:pPr>
        <w:rPr>
          <w:rFonts w:ascii="Trebuchet MS" w:hAnsi="Trebuchet MS"/>
          <w:sz w:val="24"/>
          <w:szCs w:val="24"/>
        </w:rPr>
      </w:pPr>
      <w:r>
        <w:rPr>
          <w:rFonts w:ascii="Trebuchet MS" w:hAnsi="Trebuchet MS"/>
          <w:sz w:val="24"/>
          <w:szCs w:val="24"/>
        </w:rPr>
        <w:tab/>
        <w:t>Internal exams/assessments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10</w:t>
      </w:r>
    </w:p>
    <w:p w14:paraId="3F33EFA5" w14:textId="77777777" w:rsidR="00695A46" w:rsidRDefault="00695A46">
      <w:pPr>
        <w:rPr>
          <w:rFonts w:ascii="Trebuchet MS" w:hAnsi="Trebuchet MS"/>
          <w:sz w:val="24"/>
          <w:szCs w:val="24"/>
        </w:rPr>
      </w:pPr>
      <w:r>
        <w:rPr>
          <w:rFonts w:ascii="Trebuchet MS" w:hAnsi="Trebuchet MS"/>
          <w:sz w:val="24"/>
          <w:szCs w:val="24"/>
        </w:rPr>
        <w:t>Exam time: roles and responsibilities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11</w:t>
      </w:r>
    </w:p>
    <w:p w14:paraId="6618C4CF" w14:textId="77777777" w:rsidR="004D63A3" w:rsidRDefault="004D63A3">
      <w:pPr>
        <w:rPr>
          <w:rFonts w:ascii="Trebuchet MS" w:hAnsi="Trebuchet MS"/>
          <w:sz w:val="24"/>
          <w:szCs w:val="24"/>
        </w:rPr>
      </w:pPr>
      <w:r>
        <w:rPr>
          <w:rFonts w:ascii="Trebuchet MS" w:hAnsi="Trebuchet MS"/>
          <w:sz w:val="24"/>
          <w:szCs w:val="24"/>
        </w:rPr>
        <w:tab/>
        <w:t>Access Arrangements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03818070" w14:textId="77777777" w:rsidR="00623078" w:rsidRDefault="004D63A3">
      <w:pPr>
        <w:rPr>
          <w:rFonts w:ascii="Trebuchet MS" w:hAnsi="Trebuchet MS"/>
          <w:sz w:val="24"/>
          <w:szCs w:val="24"/>
        </w:rPr>
      </w:pPr>
      <w:r>
        <w:rPr>
          <w:rFonts w:ascii="Trebuchet MS" w:hAnsi="Trebuchet MS"/>
          <w:sz w:val="24"/>
          <w:szCs w:val="24"/>
        </w:rPr>
        <w:tab/>
      </w:r>
      <w:r w:rsidR="00623078">
        <w:rPr>
          <w:rFonts w:ascii="Trebuchet MS" w:hAnsi="Trebuchet MS"/>
          <w:sz w:val="24"/>
          <w:szCs w:val="24"/>
        </w:rPr>
        <w:t>Candidate absence</w:t>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r>
      <w:r w:rsidR="00623078">
        <w:rPr>
          <w:rFonts w:ascii="Trebuchet MS" w:hAnsi="Trebuchet MS"/>
          <w:sz w:val="24"/>
          <w:szCs w:val="24"/>
        </w:rPr>
        <w:tab/>
        <w:t>12</w:t>
      </w:r>
    </w:p>
    <w:p w14:paraId="71195FED" w14:textId="77777777" w:rsidR="00623078" w:rsidRDefault="00623078">
      <w:pPr>
        <w:rPr>
          <w:rFonts w:ascii="Trebuchet MS" w:hAnsi="Trebuchet MS"/>
          <w:sz w:val="24"/>
          <w:szCs w:val="24"/>
        </w:rPr>
      </w:pPr>
      <w:r>
        <w:rPr>
          <w:rFonts w:ascii="Trebuchet MS" w:hAnsi="Trebuchet MS"/>
          <w:sz w:val="24"/>
          <w:szCs w:val="24"/>
        </w:rPr>
        <w:tab/>
        <w:t>Candidate Absence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070E80C1" w14:textId="77777777" w:rsidR="00623078" w:rsidRDefault="00623078">
      <w:pPr>
        <w:rPr>
          <w:rFonts w:ascii="Trebuchet MS" w:hAnsi="Trebuchet MS"/>
          <w:sz w:val="24"/>
          <w:szCs w:val="24"/>
        </w:rPr>
      </w:pPr>
      <w:r>
        <w:rPr>
          <w:rFonts w:ascii="Trebuchet MS" w:hAnsi="Trebuchet MS"/>
          <w:sz w:val="24"/>
          <w:szCs w:val="24"/>
        </w:rPr>
        <w:tab/>
        <w:t xml:space="preserve">Candidate </w:t>
      </w:r>
      <w:proofErr w:type="spellStart"/>
      <w:r>
        <w:rPr>
          <w:rFonts w:ascii="Trebuchet MS" w:hAnsi="Trebuchet MS"/>
          <w:sz w:val="24"/>
          <w:szCs w:val="24"/>
        </w:rPr>
        <w:t>behaviour</w:t>
      </w:r>
      <w:proofErr w:type="spellEnd"/>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26857A20" w14:textId="77777777" w:rsidR="00623078" w:rsidRDefault="00623078">
      <w:pPr>
        <w:rPr>
          <w:rFonts w:ascii="Trebuchet MS" w:hAnsi="Trebuchet MS"/>
          <w:sz w:val="24"/>
          <w:szCs w:val="24"/>
        </w:rPr>
      </w:pPr>
      <w:r>
        <w:rPr>
          <w:rFonts w:ascii="Trebuchet MS" w:hAnsi="Trebuchet MS"/>
          <w:sz w:val="24"/>
          <w:szCs w:val="24"/>
        </w:rPr>
        <w:tab/>
        <w:t>Candidate belongings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7661F826" w14:textId="77777777" w:rsidR="00BC5C1F" w:rsidRDefault="00BC5C1F">
      <w:pPr>
        <w:rPr>
          <w:rFonts w:ascii="Trebuchet MS" w:hAnsi="Trebuchet MS"/>
          <w:sz w:val="24"/>
          <w:szCs w:val="24"/>
        </w:rPr>
      </w:pPr>
      <w:r>
        <w:rPr>
          <w:rFonts w:ascii="Trebuchet MS" w:hAnsi="Trebuchet MS"/>
          <w:sz w:val="24"/>
          <w:szCs w:val="24"/>
        </w:rPr>
        <w:tab/>
        <w:t>Candidate late arrival</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1FD1859B" w14:textId="77777777" w:rsidR="002E74D1" w:rsidRDefault="002E74D1">
      <w:pPr>
        <w:rPr>
          <w:rFonts w:ascii="Trebuchet MS" w:hAnsi="Trebuchet MS"/>
          <w:sz w:val="24"/>
          <w:szCs w:val="24"/>
        </w:rPr>
      </w:pPr>
      <w:r>
        <w:rPr>
          <w:rFonts w:ascii="Trebuchet MS" w:hAnsi="Trebuchet MS"/>
          <w:sz w:val="24"/>
          <w:szCs w:val="24"/>
        </w:rPr>
        <w:tab/>
        <w:t>Candidate Late Arrival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56ED4ABE" w14:textId="77777777" w:rsidR="00892E19" w:rsidRDefault="00892E19">
      <w:pPr>
        <w:rPr>
          <w:rFonts w:ascii="Trebuchet MS" w:hAnsi="Trebuchet MS"/>
          <w:sz w:val="24"/>
          <w:szCs w:val="24"/>
        </w:rPr>
      </w:pPr>
      <w:r>
        <w:rPr>
          <w:rFonts w:ascii="Trebuchet MS" w:hAnsi="Trebuchet MS"/>
          <w:sz w:val="24"/>
          <w:szCs w:val="24"/>
        </w:rPr>
        <w:tab/>
        <w:t>Conducting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04AC21DE" w14:textId="77777777" w:rsidR="00892E19" w:rsidRDefault="00892E19">
      <w:pPr>
        <w:rPr>
          <w:rFonts w:ascii="Trebuchet MS" w:hAnsi="Trebuchet MS"/>
          <w:sz w:val="24"/>
          <w:szCs w:val="24"/>
        </w:rPr>
      </w:pPr>
      <w:r>
        <w:rPr>
          <w:rFonts w:ascii="Trebuchet MS" w:hAnsi="Trebuchet MS"/>
          <w:sz w:val="24"/>
          <w:szCs w:val="24"/>
        </w:rPr>
        <w:tab/>
        <w:t>Dispatch of exam scripts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BBD8B31" w14:textId="77777777" w:rsidR="00892E19" w:rsidRDefault="00892E19">
      <w:pPr>
        <w:rPr>
          <w:rFonts w:ascii="Trebuchet MS" w:hAnsi="Trebuchet MS"/>
          <w:sz w:val="24"/>
          <w:szCs w:val="24"/>
        </w:rPr>
      </w:pPr>
      <w:r>
        <w:rPr>
          <w:rFonts w:ascii="Trebuchet MS" w:hAnsi="Trebuchet MS"/>
          <w:sz w:val="24"/>
          <w:szCs w:val="24"/>
        </w:rPr>
        <w:tab/>
        <w:t>Exam papers and materials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20685416" w14:textId="77777777" w:rsidR="00201691" w:rsidRDefault="00201691">
      <w:pPr>
        <w:rPr>
          <w:rFonts w:ascii="Trebuchet MS" w:hAnsi="Trebuchet MS"/>
          <w:sz w:val="24"/>
          <w:szCs w:val="24"/>
        </w:rPr>
      </w:pPr>
      <w:r>
        <w:rPr>
          <w:rFonts w:ascii="Trebuchet MS" w:hAnsi="Trebuchet MS"/>
          <w:sz w:val="24"/>
          <w:szCs w:val="24"/>
        </w:rPr>
        <w:tab/>
        <w:t>Exam rooms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D1DDC3F" w14:textId="77777777" w:rsidR="00726910" w:rsidRDefault="00726910">
      <w:pPr>
        <w:rPr>
          <w:rFonts w:ascii="Trebuchet MS" w:hAnsi="Trebuchet MS"/>
          <w:sz w:val="24"/>
          <w:szCs w:val="24"/>
        </w:rPr>
      </w:pPr>
      <w:r>
        <w:rPr>
          <w:rFonts w:ascii="Trebuchet MS" w:hAnsi="Trebuchet MS"/>
          <w:sz w:val="24"/>
          <w:szCs w:val="24"/>
        </w:rPr>
        <w:tab/>
        <w:t>Food &amp; Drink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29C22E54" w14:textId="77777777" w:rsidR="00F82576" w:rsidRDefault="00726910">
      <w:pPr>
        <w:rPr>
          <w:rFonts w:ascii="Trebuchet MS" w:hAnsi="Trebuchet MS"/>
          <w:sz w:val="24"/>
          <w:szCs w:val="24"/>
        </w:rPr>
      </w:pPr>
      <w:r>
        <w:rPr>
          <w:rFonts w:ascii="Trebuchet MS" w:hAnsi="Trebuchet MS"/>
          <w:sz w:val="24"/>
          <w:szCs w:val="24"/>
        </w:rPr>
        <w:tab/>
        <w:t>Leaving the Examination Room</w:t>
      </w:r>
      <w:r w:rsidR="00F82576">
        <w:rPr>
          <w:rFonts w:ascii="Trebuchet MS" w:hAnsi="Trebuchet MS"/>
          <w:sz w:val="24"/>
          <w:szCs w:val="24"/>
        </w:rPr>
        <w:t xml:space="preserve"> Policy</w:t>
      </w:r>
      <w:r w:rsidR="00F82576">
        <w:rPr>
          <w:rFonts w:ascii="Trebuchet MS" w:hAnsi="Trebuchet MS"/>
          <w:sz w:val="24"/>
          <w:szCs w:val="24"/>
        </w:rPr>
        <w:tab/>
      </w:r>
      <w:r w:rsidR="00F82576">
        <w:rPr>
          <w:rFonts w:ascii="Trebuchet MS" w:hAnsi="Trebuchet MS"/>
          <w:sz w:val="24"/>
          <w:szCs w:val="24"/>
        </w:rPr>
        <w:tab/>
      </w:r>
      <w:r w:rsidR="00F82576">
        <w:rPr>
          <w:rFonts w:ascii="Trebuchet MS" w:hAnsi="Trebuchet MS"/>
          <w:sz w:val="24"/>
          <w:szCs w:val="24"/>
        </w:rPr>
        <w:tab/>
      </w:r>
      <w:r w:rsidR="00F82576">
        <w:rPr>
          <w:rFonts w:ascii="Trebuchet MS" w:hAnsi="Trebuchet MS"/>
          <w:sz w:val="24"/>
          <w:szCs w:val="24"/>
        </w:rPr>
        <w:tab/>
      </w:r>
      <w:r w:rsidR="00F82576">
        <w:rPr>
          <w:rFonts w:ascii="Trebuchet MS" w:hAnsi="Trebuchet MS"/>
          <w:sz w:val="24"/>
          <w:szCs w:val="24"/>
        </w:rPr>
        <w:tab/>
      </w:r>
      <w:r w:rsidR="00F82576">
        <w:rPr>
          <w:rFonts w:ascii="Trebuchet MS" w:hAnsi="Trebuchet MS"/>
          <w:sz w:val="24"/>
          <w:szCs w:val="24"/>
        </w:rPr>
        <w:tab/>
      </w:r>
      <w:r w:rsidR="00F82576">
        <w:rPr>
          <w:rFonts w:ascii="Trebuchet MS" w:hAnsi="Trebuchet MS"/>
          <w:sz w:val="24"/>
          <w:szCs w:val="24"/>
        </w:rPr>
        <w:tab/>
        <w:t>12</w:t>
      </w:r>
    </w:p>
    <w:p w14:paraId="30848039" w14:textId="77777777" w:rsidR="00F82576" w:rsidRDefault="00F82576">
      <w:pPr>
        <w:rPr>
          <w:rFonts w:ascii="Trebuchet MS" w:hAnsi="Trebuchet MS"/>
          <w:sz w:val="24"/>
          <w:szCs w:val="24"/>
        </w:rPr>
      </w:pPr>
      <w:r>
        <w:rPr>
          <w:rFonts w:ascii="Trebuchet MS" w:hAnsi="Trebuchet MS"/>
          <w:sz w:val="24"/>
          <w:szCs w:val="24"/>
        </w:rPr>
        <w:tab/>
        <w:t>Emergency Evacuation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2CDD8B74" w14:textId="77777777" w:rsidR="00F82576" w:rsidRDefault="00F82576">
      <w:pPr>
        <w:rPr>
          <w:rFonts w:ascii="Trebuchet MS" w:hAnsi="Trebuchet MS"/>
          <w:sz w:val="24"/>
          <w:szCs w:val="24"/>
        </w:rPr>
      </w:pPr>
      <w:r>
        <w:rPr>
          <w:rFonts w:ascii="Trebuchet MS" w:hAnsi="Trebuchet MS"/>
          <w:sz w:val="24"/>
          <w:szCs w:val="24"/>
        </w:rPr>
        <w:tab/>
        <w:t>Lockdown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60F17C6" w14:textId="77777777" w:rsidR="00C6310E" w:rsidRDefault="00F82576">
      <w:pPr>
        <w:rPr>
          <w:rFonts w:ascii="Trebuchet MS" w:hAnsi="Trebuchet MS"/>
          <w:sz w:val="24"/>
          <w:szCs w:val="24"/>
        </w:rPr>
      </w:pPr>
      <w:r>
        <w:rPr>
          <w:rFonts w:ascii="Trebuchet MS" w:hAnsi="Trebuchet MS"/>
          <w:sz w:val="24"/>
          <w:szCs w:val="24"/>
        </w:rPr>
        <w:tab/>
      </w:r>
      <w:r w:rsidR="00C6310E">
        <w:rPr>
          <w:rFonts w:ascii="Trebuchet MS" w:hAnsi="Trebuchet MS"/>
          <w:sz w:val="24"/>
          <w:szCs w:val="24"/>
        </w:rPr>
        <w:t>Irregularities</w:t>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r>
      <w:r w:rsidR="00C6310E">
        <w:rPr>
          <w:rFonts w:ascii="Trebuchet MS" w:hAnsi="Trebuchet MS"/>
          <w:sz w:val="24"/>
          <w:szCs w:val="24"/>
        </w:rPr>
        <w:tab/>
        <w:t>12</w:t>
      </w:r>
    </w:p>
    <w:p w14:paraId="04D1B4CB" w14:textId="77777777" w:rsidR="00C6310E" w:rsidRDefault="00C6310E">
      <w:pPr>
        <w:rPr>
          <w:rFonts w:ascii="Trebuchet MS" w:hAnsi="Trebuchet MS"/>
          <w:sz w:val="24"/>
          <w:szCs w:val="24"/>
        </w:rPr>
      </w:pPr>
      <w:r>
        <w:rPr>
          <w:rFonts w:ascii="Trebuchet MS" w:hAnsi="Trebuchet MS"/>
          <w:sz w:val="24"/>
          <w:szCs w:val="24"/>
        </w:rPr>
        <w:tab/>
        <w:t xml:space="preserve">Managing </w:t>
      </w:r>
      <w:proofErr w:type="spellStart"/>
      <w:r>
        <w:rPr>
          <w:rFonts w:ascii="Trebuchet MS" w:hAnsi="Trebuchet MS"/>
          <w:sz w:val="24"/>
          <w:szCs w:val="24"/>
        </w:rPr>
        <w:t>Behaviour</w:t>
      </w:r>
      <w:proofErr w:type="spellEnd"/>
      <w:r>
        <w:rPr>
          <w:rFonts w:ascii="Trebuchet MS" w:hAnsi="Trebuchet MS"/>
          <w:sz w:val="24"/>
          <w:szCs w:val="24"/>
        </w:rPr>
        <w:t xml:space="preserve"> Policy (Exams)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E74DBF7" w14:textId="77777777" w:rsidR="008353DD" w:rsidRDefault="00C6310E">
      <w:pPr>
        <w:rPr>
          <w:rFonts w:ascii="Trebuchet MS" w:hAnsi="Trebuchet MS"/>
          <w:sz w:val="24"/>
          <w:szCs w:val="24"/>
        </w:rPr>
      </w:pPr>
      <w:r>
        <w:rPr>
          <w:rFonts w:ascii="Trebuchet MS" w:hAnsi="Trebuchet MS"/>
          <w:sz w:val="24"/>
          <w:szCs w:val="24"/>
        </w:rPr>
        <w:tab/>
        <w:t>Malpractice</w:t>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r>
      <w:r w:rsidR="008353DD">
        <w:rPr>
          <w:rFonts w:ascii="Trebuchet MS" w:hAnsi="Trebuchet MS"/>
          <w:sz w:val="24"/>
          <w:szCs w:val="24"/>
        </w:rPr>
        <w:tab/>
        <w:t>12</w:t>
      </w:r>
    </w:p>
    <w:p w14:paraId="253B01D0" w14:textId="77777777" w:rsidR="008353DD" w:rsidRDefault="008353DD">
      <w:pPr>
        <w:rPr>
          <w:rFonts w:ascii="Trebuchet MS" w:hAnsi="Trebuchet MS"/>
          <w:sz w:val="24"/>
          <w:szCs w:val="24"/>
        </w:rPr>
      </w:pPr>
      <w:r>
        <w:rPr>
          <w:rFonts w:ascii="Trebuchet MS" w:hAnsi="Trebuchet MS"/>
          <w:sz w:val="24"/>
          <w:szCs w:val="24"/>
        </w:rPr>
        <w:tab/>
        <w:t>Special Consideration</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F0336A4" w14:textId="77777777" w:rsidR="008353DD" w:rsidRDefault="008353DD">
      <w:pPr>
        <w:rPr>
          <w:rFonts w:ascii="Trebuchet MS" w:hAnsi="Trebuchet MS"/>
          <w:sz w:val="24"/>
          <w:szCs w:val="24"/>
        </w:rPr>
      </w:pPr>
      <w:r>
        <w:rPr>
          <w:rFonts w:ascii="Trebuchet MS" w:hAnsi="Trebuchet MS"/>
          <w:sz w:val="24"/>
          <w:szCs w:val="24"/>
        </w:rPr>
        <w:tab/>
        <w:t>Special Consideration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76C33423" w14:textId="77777777" w:rsidR="008353DD" w:rsidRDefault="008353DD">
      <w:pPr>
        <w:rPr>
          <w:rFonts w:ascii="Trebuchet MS" w:hAnsi="Trebuchet MS"/>
          <w:sz w:val="24"/>
          <w:szCs w:val="24"/>
        </w:rPr>
      </w:pPr>
      <w:r>
        <w:rPr>
          <w:rFonts w:ascii="Trebuchet MS" w:hAnsi="Trebuchet MS"/>
          <w:sz w:val="24"/>
          <w:szCs w:val="24"/>
        </w:rPr>
        <w:tab/>
      </w:r>
      <w:proofErr w:type="spellStart"/>
      <w:r>
        <w:rPr>
          <w:rFonts w:ascii="Trebuchet MS" w:hAnsi="Trebuchet MS"/>
          <w:sz w:val="24"/>
          <w:szCs w:val="24"/>
        </w:rPr>
        <w:t>Unauthorised</w:t>
      </w:r>
      <w:proofErr w:type="spellEnd"/>
      <w:r>
        <w:rPr>
          <w:rFonts w:ascii="Trebuchet MS" w:hAnsi="Trebuchet MS"/>
          <w:sz w:val="24"/>
          <w:szCs w:val="24"/>
        </w:rPr>
        <w:t xml:space="preserve"> items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68121167" w14:textId="77777777" w:rsidR="008353DD" w:rsidRDefault="008353DD">
      <w:pPr>
        <w:rPr>
          <w:rFonts w:ascii="Trebuchet MS" w:hAnsi="Trebuchet MS"/>
          <w:sz w:val="24"/>
          <w:szCs w:val="24"/>
        </w:rPr>
      </w:pPr>
      <w:r>
        <w:rPr>
          <w:rFonts w:ascii="Trebuchet MS" w:hAnsi="Trebuchet MS"/>
          <w:sz w:val="24"/>
          <w:szCs w:val="24"/>
        </w:rPr>
        <w:tab/>
        <w:t>Arrangements for unauthorized items taken into the exam room</w:t>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3A1A45E7" w14:textId="77777777" w:rsidR="00E71677" w:rsidRDefault="008353DD">
      <w:pPr>
        <w:rPr>
          <w:rFonts w:ascii="Trebuchet MS" w:hAnsi="Trebuchet MS"/>
          <w:sz w:val="24"/>
          <w:szCs w:val="24"/>
        </w:rPr>
      </w:pPr>
      <w:r>
        <w:rPr>
          <w:rFonts w:ascii="Trebuchet MS" w:hAnsi="Trebuchet MS"/>
          <w:sz w:val="24"/>
          <w:szCs w:val="24"/>
        </w:rPr>
        <w:tab/>
      </w:r>
      <w:r w:rsidR="00E71677">
        <w:rPr>
          <w:rFonts w:ascii="Trebuchet MS" w:hAnsi="Trebuchet MS"/>
          <w:sz w:val="24"/>
          <w:szCs w:val="24"/>
        </w:rPr>
        <w:t>Internal exams/assessments</w:t>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r>
      <w:r w:rsidR="00E71677">
        <w:rPr>
          <w:rFonts w:ascii="Trebuchet MS" w:hAnsi="Trebuchet MS"/>
          <w:sz w:val="24"/>
          <w:szCs w:val="24"/>
        </w:rPr>
        <w:tab/>
        <w:t>12</w:t>
      </w:r>
    </w:p>
    <w:p w14:paraId="39BA9312" w14:textId="77777777" w:rsidR="00900356" w:rsidRDefault="00E71677">
      <w:pPr>
        <w:rPr>
          <w:rFonts w:ascii="Trebuchet MS" w:hAnsi="Trebuchet MS"/>
          <w:sz w:val="24"/>
          <w:szCs w:val="24"/>
        </w:rPr>
      </w:pPr>
      <w:r>
        <w:rPr>
          <w:rFonts w:ascii="Trebuchet MS" w:hAnsi="Trebuchet MS"/>
          <w:sz w:val="24"/>
          <w:szCs w:val="24"/>
        </w:rPr>
        <w:t>Results and post-results: roles and responsibilities</w:t>
      </w:r>
      <w:r>
        <w:rPr>
          <w:rFonts w:ascii="Trebuchet MS" w:hAnsi="Trebuchet MS"/>
          <w:sz w:val="24"/>
          <w:szCs w:val="24"/>
        </w:rPr>
        <w:tab/>
      </w:r>
      <w:r w:rsidR="00151113">
        <w:rPr>
          <w:rFonts w:ascii="Trebuchet MS" w:hAnsi="Trebuchet MS"/>
          <w:sz w:val="24"/>
          <w:szCs w:val="24"/>
        </w:rPr>
        <w:tab/>
      </w:r>
      <w:r w:rsidR="00151113">
        <w:rPr>
          <w:rFonts w:ascii="Trebuchet MS" w:hAnsi="Trebuchet MS"/>
          <w:sz w:val="24"/>
          <w:szCs w:val="24"/>
        </w:rPr>
        <w:tab/>
      </w:r>
      <w:r w:rsidR="00151113">
        <w:rPr>
          <w:rFonts w:ascii="Trebuchet MS" w:hAnsi="Trebuchet MS"/>
          <w:sz w:val="24"/>
          <w:szCs w:val="24"/>
        </w:rPr>
        <w:tab/>
      </w:r>
      <w:r w:rsidR="00151113">
        <w:rPr>
          <w:rFonts w:ascii="Trebuchet MS" w:hAnsi="Trebuchet MS"/>
          <w:sz w:val="24"/>
          <w:szCs w:val="24"/>
        </w:rPr>
        <w:tab/>
      </w:r>
      <w:r w:rsidR="00151113">
        <w:rPr>
          <w:rFonts w:ascii="Trebuchet MS" w:hAnsi="Trebuchet MS"/>
          <w:sz w:val="24"/>
          <w:szCs w:val="24"/>
        </w:rPr>
        <w:tab/>
      </w:r>
      <w:r w:rsidR="00900356">
        <w:rPr>
          <w:rFonts w:ascii="Trebuchet MS" w:hAnsi="Trebuchet MS"/>
          <w:sz w:val="24"/>
          <w:szCs w:val="24"/>
        </w:rPr>
        <w:t>12</w:t>
      </w:r>
    </w:p>
    <w:p w14:paraId="07760606" w14:textId="77777777" w:rsidR="00900356" w:rsidRDefault="00900356">
      <w:pPr>
        <w:rPr>
          <w:rFonts w:ascii="Trebuchet MS" w:hAnsi="Trebuchet MS"/>
          <w:sz w:val="24"/>
          <w:szCs w:val="24"/>
        </w:rPr>
      </w:pPr>
      <w:r>
        <w:rPr>
          <w:rFonts w:ascii="Trebuchet MS" w:hAnsi="Trebuchet MS"/>
          <w:sz w:val="24"/>
          <w:szCs w:val="24"/>
        </w:rPr>
        <w:tab/>
        <w:t>Internal Assessment</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6445C706" w14:textId="77777777" w:rsidR="00D40C8F" w:rsidRDefault="00900356">
      <w:pPr>
        <w:rPr>
          <w:rFonts w:ascii="Trebuchet MS" w:hAnsi="Trebuchet MS"/>
          <w:sz w:val="24"/>
          <w:szCs w:val="24"/>
        </w:rPr>
      </w:pPr>
      <w:r>
        <w:rPr>
          <w:rFonts w:ascii="Trebuchet MS" w:hAnsi="Trebuchet MS"/>
          <w:sz w:val="24"/>
          <w:szCs w:val="24"/>
        </w:rPr>
        <w:tab/>
      </w:r>
      <w:r w:rsidR="00D40C8F">
        <w:rPr>
          <w:rFonts w:ascii="Trebuchet MS" w:hAnsi="Trebuchet MS"/>
          <w:sz w:val="24"/>
          <w:szCs w:val="24"/>
        </w:rPr>
        <w:t>Managing results day (s)</w:t>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r>
      <w:r w:rsidR="00D40C8F">
        <w:rPr>
          <w:rFonts w:ascii="Trebuchet MS" w:hAnsi="Trebuchet MS"/>
          <w:sz w:val="24"/>
          <w:szCs w:val="24"/>
        </w:rPr>
        <w:tab/>
        <w:t>12</w:t>
      </w:r>
    </w:p>
    <w:p w14:paraId="62B98FD3" w14:textId="77777777" w:rsidR="00D40C8F" w:rsidRDefault="00D40C8F">
      <w:pPr>
        <w:rPr>
          <w:rFonts w:ascii="Trebuchet MS" w:hAnsi="Trebuchet MS"/>
          <w:sz w:val="24"/>
          <w:szCs w:val="24"/>
        </w:rPr>
      </w:pPr>
      <w:r>
        <w:rPr>
          <w:rFonts w:ascii="Trebuchet MS" w:hAnsi="Trebuchet MS"/>
          <w:sz w:val="24"/>
          <w:szCs w:val="24"/>
        </w:rPr>
        <w:tab/>
        <w:t xml:space="preserve">Results day </w:t>
      </w:r>
      <w:proofErr w:type="spellStart"/>
      <w:r>
        <w:rPr>
          <w:rFonts w:ascii="Trebuchet MS" w:hAnsi="Trebuchet MS"/>
          <w:sz w:val="24"/>
          <w:szCs w:val="24"/>
        </w:rPr>
        <w:t>programme</w:t>
      </w:r>
      <w:proofErr w:type="spellEnd"/>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15C5BD83" w14:textId="77777777" w:rsidR="00D40C8F" w:rsidRDefault="00D40C8F">
      <w:pPr>
        <w:rPr>
          <w:rFonts w:ascii="Trebuchet MS" w:hAnsi="Trebuchet MS"/>
          <w:sz w:val="24"/>
          <w:szCs w:val="24"/>
        </w:rPr>
      </w:pPr>
      <w:r>
        <w:rPr>
          <w:rFonts w:ascii="Trebuchet MS" w:hAnsi="Trebuchet MS"/>
          <w:sz w:val="24"/>
          <w:szCs w:val="24"/>
        </w:rPr>
        <w:tab/>
        <w:t>Accessing results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4FED7C0B" w14:textId="77777777" w:rsidR="00BA6188" w:rsidRDefault="00F82576">
      <w:pPr>
        <w:rPr>
          <w:rFonts w:ascii="Trebuchet MS" w:hAnsi="Trebuchet MS"/>
          <w:sz w:val="24"/>
          <w:szCs w:val="24"/>
        </w:rPr>
      </w:pPr>
      <w:r>
        <w:rPr>
          <w:rFonts w:ascii="Trebuchet MS" w:hAnsi="Trebuchet MS"/>
          <w:sz w:val="24"/>
          <w:szCs w:val="24"/>
        </w:rPr>
        <w:tab/>
      </w:r>
      <w:r w:rsidR="00BA6188">
        <w:rPr>
          <w:rFonts w:ascii="Trebuchet MS" w:hAnsi="Trebuchet MS"/>
          <w:sz w:val="24"/>
          <w:szCs w:val="24"/>
        </w:rPr>
        <w:t>Post-results services</w:t>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r>
      <w:r w:rsidR="00BA6188">
        <w:rPr>
          <w:rFonts w:ascii="Trebuchet MS" w:hAnsi="Trebuchet MS"/>
          <w:sz w:val="24"/>
          <w:szCs w:val="24"/>
        </w:rPr>
        <w:tab/>
        <w:t>12</w:t>
      </w:r>
    </w:p>
    <w:p w14:paraId="4EA02DE3" w14:textId="77777777" w:rsidR="00BA6188" w:rsidRDefault="00BA6188">
      <w:pPr>
        <w:rPr>
          <w:rFonts w:ascii="Trebuchet MS" w:hAnsi="Trebuchet MS"/>
          <w:sz w:val="24"/>
          <w:szCs w:val="24"/>
        </w:rPr>
      </w:pPr>
      <w:r>
        <w:rPr>
          <w:rFonts w:ascii="Trebuchet MS" w:hAnsi="Trebuchet MS"/>
          <w:sz w:val="24"/>
          <w:szCs w:val="24"/>
        </w:rPr>
        <w:tab/>
        <w:t>Analysis of results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16A94102" w14:textId="77777777" w:rsidR="0067591E" w:rsidRDefault="00BA6188">
      <w:pPr>
        <w:rPr>
          <w:rFonts w:ascii="Trebuchet MS" w:hAnsi="Trebuchet MS"/>
          <w:sz w:val="24"/>
          <w:szCs w:val="24"/>
        </w:rPr>
      </w:pPr>
      <w:r>
        <w:rPr>
          <w:rFonts w:ascii="Trebuchet MS" w:hAnsi="Trebuchet MS"/>
          <w:sz w:val="24"/>
          <w:szCs w:val="24"/>
        </w:rPr>
        <w:tab/>
        <w:t>Certificates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sidR="0067591E">
        <w:rPr>
          <w:rFonts w:ascii="Trebuchet MS" w:hAnsi="Trebuchet MS"/>
          <w:sz w:val="24"/>
          <w:szCs w:val="24"/>
        </w:rPr>
        <w:t>12</w:t>
      </w:r>
    </w:p>
    <w:p w14:paraId="74578F59" w14:textId="77777777" w:rsidR="0067591E" w:rsidRDefault="0067591E">
      <w:pPr>
        <w:rPr>
          <w:rFonts w:ascii="Trebuchet MS" w:hAnsi="Trebuchet MS"/>
          <w:sz w:val="24"/>
          <w:szCs w:val="24"/>
        </w:rPr>
      </w:pPr>
      <w:r>
        <w:rPr>
          <w:rFonts w:ascii="Trebuchet MS" w:hAnsi="Trebuchet MS"/>
          <w:sz w:val="24"/>
          <w:szCs w:val="24"/>
        </w:rPr>
        <w:tab/>
        <w:t>Certificate Issue Procedure and Retention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74243BFF" w14:textId="77777777" w:rsidR="00D541E8" w:rsidRDefault="0067591E">
      <w:pPr>
        <w:rPr>
          <w:rFonts w:ascii="Trebuchet MS" w:hAnsi="Trebuchet MS"/>
          <w:sz w:val="24"/>
          <w:szCs w:val="24"/>
        </w:rPr>
      </w:pPr>
      <w:r>
        <w:rPr>
          <w:rFonts w:ascii="Trebuchet MS" w:hAnsi="Trebuchet MS"/>
          <w:sz w:val="24"/>
          <w:szCs w:val="24"/>
        </w:rPr>
        <w:lastRenderedPageBreak/>
        <w:t>Exams review : roles and responsibilities</w:t>
      </w:r>
    </w:p>
    <w:p w14:paraId="17FBB215" w14:textId="77777777" w:rsidR="00D541E8" w:rsidRDefault="00D541E8">
      <w:pPr>
        <w:rPr>
          <w:rFonts w:ascii="Trebuchet MS" w:hAnsi="Trebuchet MS"/>
          <w:sz w:val="24"/>
          <w:szCs w:val="24"/>
        </w:rPr>
      </w:pPr>
      <w:r>
        <w:rPr>
          <w:rFonts w:ascii="Trebuchet MS" w:hAnsi="Trebuchet MS"/>
          <w:sz w:val="24"/>
          <w:szCs w:val="24"/>
        </w:rPr>
        <w:t>Retention of records: roles and responsibilities</w:t>
      </w:r>
    </w:p>
    <w:p w14:paraId="0ADF5B26" w14:textId="77777777" w:rsidR="00D541E8" w:rsidRDefault="00D541E8">
      <w:pPr>
        <w:rPr>
          <w:rFonts w:ascii="Trebuchet MS" w:hAnsi="Trebuchet MS"/>
          <w:sz w:val="24"/>
          <w:szCs w:val="24"/>
        </w:rPr>
      </w:pPr>
      <w:r>
        <w:rPr>
          <w:rFonts w:ascii="Trebuchet MS" w:hAnsi="Trebuchet MS"/>
          <w:sz w:val="24"/>
          <w:szCs w:val="24"/>
        </w:rPr>
        <w:tab/>
        <w:t>Exams Archiving Policy</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3E5AD011" w14:textId="77777777" w:rsidR="00C50EC9" w:rsidRDefault="00C50EC9">
      <w:pPr>
        <w:rPr>
          <w:rFonts w:ascii="Trebuchet MS" w:hAnsi="Trebuchet MS"/>
          <w:sz w:val="24"/>
          <w:szCs w:val="24"/>
        </w:rPr>
      </w:pPr>
      <w:r>
        <w:rPr>
          <w:rFonts w:ascii="Trebuchet MS" w:hAnsi="Trebuchet MS"/>
          <w:sz w:val="24"/>
          <w:szCs w:val="24"/>
        </w:rPr>
        <w:t>Appendices</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12</w:t>
      </w:r>
    </w:p>
    <w:p w14:paraId="6D3898A3" w14:textId="2EF66A5A" w:rsidR="00716AD8" w:rsidRDefault="00716AD8">
      <w:pPr>
        <w:rPr>
          <w:rFonts w:ascii="Trebuchet MS" w:hAnsi="Trebuchet MS"/>
          <w:sz w:val="24"/>
          <w:szCs w:val="24"/>
        </w:rPr>
      </w:pPr>
      <w:r>
        <w:rPr>
          <w:rFonts w:ascii="Trebuchet MS" w:hAnsi="Trebuchet MS"/>
          <w:sz w:val="24"/>
          <w:szCs w:val="24"/>
        </w:rPr>
        <w:tab/>
      </w:r>
    </w:p>
    <w:p w14:paraId="0E3FCBC2" w14:textId="72D76274" w:rsidR="00B75BC4" w:rsidRPr="001A6C82" w:rsidRDefault="00DB30A9">
      <w:pPr>
        <w:rPr>
          <w:rFonts w:ascii="Trebuchet MS" w:hAnsi="Trebuchet MS"/>
          <w:sz w:val="24"/>
          <w:szCs w:val="24"/>
        </w:rPr>
      </w:pPr>
      <w:r>
        <w:rPr>
          <w:rFonts w:ascii="Trebuchet MS" w:hAnsi="Trebuchet MS"/>
          <w:sz w:val="24"/>
          <w:szCs w:val="24"/>
        </w:rPr>
        <w:tab/>
      </w:r>
      <w:r>
        <w:rPr>
          <w:rFonts w:ascii="Trebuchet MS" w:hAnsi="Trebuchet MS"/>
          <w:sz w:val="24"/>
          <w:szCs w:val="24"/>
        </w:rPr>
        <w:tab/>
      </w:r>
      <w:r w:rsidR="00AB3B07">
        <w:rPr>
          <w:rFonts w:ascii="Trebuchet MS" w:hAnsi="Trebuchet MS"/>
          <w:sz w:val="24"/>
          <w:szCs w:val="24"/>
        </w:rPr>
        <w:tab/>
      </w:r>
      <w:r w:rsidR="001A6C82">
        <w:rPr>
          <w:rFonts w:ascii="Trebuchet MS" w:hAnsi="Trebuchet MS"/>
          <w:sz w:val="24"/>
          <w:szCs w:val="24"/>
        </w:rPr>
        <w:tab/>
      </w:r>
      <w:r w:rsidR="00B75BC4">
        <w:br w:type="page"/>
      </w:r>
    </w:p>
    <w:p w14:paraId="74E898D0" w14:textId="77777777" w:rsidR="00F55C68" w:rsidRDefault="00F55C68" w:rsidP="62FC54C1">
      <w:pPr>
        <w:pStyle w:val="Heading1"/>
        <w:spacing w:before="10"/>
        <w:ind w:firstLine="400"/>
        <w:rPr>
          <w:rFonts w:ascii="Trebuchet MS" w:eastAsia="Trebuchet MS" w:hAnsi="Trebuchet MS" w:cs="Trebuchet MS"/>
          <w:color w:val="365F91"/>
          <w:sz w:val="22"/>
          <w:szCs w:val="22"/>
        </w:rPr>
      </w:pPr>
    </w:p>
    <w:p w14:paraId="73274B41" w14:textId="77777777" w:rsidR="00F55C68" w:rsidRDefault="00F55C68" w:rsidP="62FC54C1">
      <w:pPr>
        <w:pStyle w:val="Heading1"/>
        <w:spacing w:before="10"/>
        <w:ind w:firstLine="400"/>
        <w:rPr>
          <w:rFonts w:ascii="Trebuchet MS" w:eastAsia="Trebuchet MS" w:hAnsi="Trebuchet MS" w:cs="Trebuchet MS"/>
          <w:color w:val="365F91"/>
          <w:sz w:val="22"/>
          <w:szCs w:val="22"/>
        </w:rPr>
      </w:pPr>
    </w:p>
    <w:p w14:paraId="70B2413C" w14:textId="77777777" w:rsidR="00FD142B" w:rsidRPr="00AE0A89" w:rsidRDefault="00FD142B" w:rsidP="00647D3C">
      <w:pPr>
        <w:pStyle w:val="Exams1"/>
      </w:pPr>
      <w:r w:rsidRPr="00AE0A89">
        <w:t>Key staff involved in the policy</w:t>
      </w:r>
    </w:p>
    <w:p w14:paraId="23E66BB5" w14:textId="77777777" w:rsidR="00B5025D" w:rsidRDefault="00B5025D" w:rsidP="003C45D8">
      <w:pPr>
        <w:pStyle w:val="Heading1"/>
        <w:rPr>
          <w:rFonts w:ascii="Trebuchet MS" w:eastAsia="Trebuchet MS" w:hAnsi="Trebuchet MS" w:cs="Trebuchet MS"/>
          <w:color w:val="00B050"/>
          <w:lang w:val="en-GB"/>
        </w:rPr>
      </w:pPr>
    </w:p>
    <w:tbl>
      <w:tblPr>
        <w:tblStyle w:val="TableGrid"/>
        <w:tblW w:w="0" w:type="auto"/>
        <w:tblLook w:val="04A0" w:firstRow="1" w:lastRow="0" w:firstColumn="1" w:lastColumn="0" w:noHBand="0" w:noVBand="1"/>
      </w:tblPr>
      <w:tblGrid>
        <w:gridCol w:w="3114"/>
        <w:gridCol w:w="7074"/>
      </w:tblGrid>
      <w:tr w:rsidR="00940F99" w14:paraId="51A77DF7" w14:textId="77777777" w:rsidTr="00940F99">
        <w:tc>
          <w:tcPr>
            <w:tcW w:w="3114" w:type="dxa"/>
          </w:tcPr>
          <w:p w14:paraId="515829C5" w14:textId="56FF0EB7" w:rsidR="00940F99" w:rsidRPr="00940F99" w:rsidRDefault="00940F99" w:rsidP="00B5025D">
            <w:pPr>
              <w:pStyle w:val="Heading2"/>
              <w:spacing w:before="10"/>
              <w:ind w:left="0"/>
              <w:jc w:val="both"/>
              <w:rPr>
                <w:rFonts w:ascii="Trebuchet MS" w:eastAsia="Trebuchet MS" w:hAnsi="Trebuchet MS" w:cs="Trebuchet MS"/>
                <w:lang w:val="en-GB"/>
              </w:rPr>
            </w:pPr>
            <w:r w:rsidRPr="00940F99">
              <w:rPr>
                <w:rFonts w:ascii="Trebuchet MS" w:eastAsia="Trebuchet MS" w:hAnsi="Trebuchet MS" w:cs="Trebuchet MS"/>
                <w:lang w:val="en-GB"/>
              </w:rPr>
              <w:t>Role</w:t>
            </w:r>
          </w:p>
        </w:tc>
        <w:tc>
          <w:tcPr>
            <w:tcW w:w="7074" w:type="dxa"/>
          </w:tcPr>
          <w:p w14:paraId="3E47557D" w14:textId="7BFD8AE9" w:rsidR="00940F99" w:rsidRPr="00940F99" w:rsidRDefault="00940F99" w:rsidP="00B5025D">
            <w:pPr>
              <w:pStyle w:val="Heading2"/>
              <w:spacing w:before="10"/>
              <w:ind w:left="0"/>
              <w:jc w:val="both"/>
              <w:rPr>
                <w:rFonts w:ascii="Trebuchet MS" w:eastAsia="Trebuchet MS" w:hAnsi="Trebuchet MS" w:cs="Trebuchet MS"/>
                <w:lang w:val="en-GB"/>
              </w:rPr>
            </w:pPr>
            <w:r w:rsidRPr="00940F99">
              <w:rPr>
                <w:rFonts w:ascii="Trebuchet MS" w:eastAsia="Trebuchet MS" w:hAnsi="Trebuchet MS" w:cs="Trebuchet MS"/>
                <w:lang w:val="en-GB"/>
              </w:rPr>
              <w:t xml:space="preserve">Name(s) </w:t>
            </w:r>
          </w:p>
        </w:tc>
      </w:tr>
      <w:tr w:rsidR="00940F99" w14:paraId="619AC907" w14:textId="77777777" w:rsidTr="00940F99">
        <w:tc>
          <w:tcPr>
            <w:tcW w:w="3114" w:type="dxa"/>
          </w:tcPr>
          <w:p w14:paraId="41457DE9" w14:textId="50C3982D" w:rsidR="00940F99" w:rsidRPr="00940F99" w:rsidRDefault="00940F99"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Head of centre</w:t>
            </w:r>
          </w:p>
        </w:tc>
        <w:tc>
          <w:tcPr>
            <w:tcW w:w="7074" w:type="dxa"/>
          </w:tcPr>
          <w:p w14:paraId="21FC2817" w14:textId="319E0349" w:rsidR="00940F99" w:rsidRPr="00940F99" w:rsidRDefault="00940F99"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Matthew Atkinson</w:t>
            </w:r>
          </w:p>
        </w:tc>
      </w:tr>
      <w:tr w:rsidR="00940F99" w14:paraId="35FE2E3C" w14:textId="77777777" w:rsidTr="00940F99">
        <w:tc>
          <w:tcPr>
            <w:tcW w:w="3114" w:type="dxa"/>
          </w:tcPr>
          <w:p w14:paraId="05C5C25E" w14:textId="7FBC15DA" w:rsidR="00940F99" w:rsidRPr="00940F99" w:rsidRDefault="00940F99"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Senior Leaders (s)</w:t>
            </w:r>
          </w:p>
        </w:tc>
        <w:tc>
          <w:tcPr>
            <w:tcW w:w="7074" w:type="dxa"/>
          </w:tcPr>
          <w:p w14:paraId="0EBE4F8B" w14:textId="26474FA1" w:rsidR="00940F99" w:rsidRPr="00940F99" w:rsidRDefault="00940F99"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Matthew Atkinson, Ele Murphy, Julia Bray, Yvonne Haynes, Paula Ball</w:t>
            </w:r>
          </w:p>
        </w:tc>
      </w:tr>
      <w:tr w:rsidR="00940F99" w14:paraId="35A36552" w14:textId="77777777" w:rsidTr="00940F99">
        <w:tc>
          <w:tcPr>
            <w:tcW w:w="3114" w:type="dxa"/>
          </w:tcPr>
          <w:p w14:paraId="18C4A812" w14:textId="711BDE29" w:rsidR="00940F99" w:rsidRPr="00940F99" w:rsidRDefault="00806E70"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Exams Officer</w:t>
            </w:r>
          </w:p>
        </w:tc>
        <w:tc>
          <w:tcPr>
            <w:tcW w:w="7074" w:type="dxa"/>
          </w:tcPr>
          <w:p w14:paraId="4B707E20" w14:textId="20835331" w:rsidR="00940F99" w:rsidRPr="00940F99" w:rsidRDefault="00806E70" w:rsidP="00B5025D">
            <w:pPr>
              <w:pStyle w:val="Heading2"/>
              <w:spacing w:before="10"/>
              <w:ind w:left="0"/>
              <w:jc w:val="both"/>
              <w:rPr>
                <w:rFonts w:ascii="Trebuchet MS" w:eastAsia="Trebuchet MS" w:hAnsi="Trebuchet MS" w:cs="Trebuchet MS"/>
                <w:b w:val="0"/>
                <w:bCs w:val="0"/>
                <w:lang w:val="en-GB"/>
              </w:rPr>
            </w:pPr>
            <w:r>
              <w:rPr>
                <w:rFonts w:ascii="Trebuchet MS" w:eastAsia="Trebuchet MS" w:hAnsi="Trebuchet MS" w:cs="Trebuchet MS"/>
                <w:b w:val="0"/>
                <w:bCs w:val="0"/>
                <w:lang w:val="en-GB"/>
              </w:rPr>
              <w:t>Paula Ball</w:t>
            </w:r>
          </w:p>
        </w:tc>
      </w:tr>
      <w:tr w:rsidR="00940F99" w14:paraId="19B267D9" w14:textId="77777777" w:rsidTr="00940F99">
        <w:tc>
          <w:tcPr>
            <w:tcW w:w="3114" w:type="dxa"/>
          </w:tcPr>
          <w:p w14:paraId="26F69C4D" w14:textId="47214DE3" w:rsidR="00940F99" w:rsidRPr="00D96D62" w:rsidRDefault="00806E70" w:rsidP="00B5025D">
            <w:pPr>
              <w:pStyle w:val="Heading2"/>
              <w:spacing w:before="10"/>
              <w:ind w:left="0"/>
              <w:jc w:val="both"/>
              <w:rPr>
                <w:rFonts w:ascii="Trebuchet MS" w:eastAsia="Trebuchet MS" w:hAnsi="Trebuchet MS" w:cs="Trebuchet MS"/>
                <w:b w:val="0"/>
                <w:bCs w:val="0"/>
                <w:lang w:val="en-GB"/>
              </w:rPr>
            </w:pPr>
            <w:r w:rsidRPr="00D96D62">
              <w:rPr>
                <w:rFonts w:ascii="Trebuchet MS" w:eastAsia="Trebuchet MS" w:hAnsi="Trebuchet MS" w:cs="Trebuchet MS"/>
                <w:b w:val="0"/>
                <w:bCs w:val="0"/>
                <w:lang w:val="en-GB"/>
              </w:rPr>
              <w:t>SENCO (or equivalent)</w:t>
            </w:r>
          </w:p>
        </w:tc>
        <w:tc>
          <w:tcPr>
            <w:tcW w:w="7074" w:type="dxa"/>
          </w:tcPr>
          <w:p w14:paraId="5DD6EF97" w14:textId="0EA25648" w:rsidR="00940F99" w:rsidRPr="00D96D62" w:rsidRDefault="00806E70" w:rsidP="00B5025D">
            <w:pPr>
              <w:pStyle w:val="Heading2"/>
              <w:spacing w:before="10"/>
              <w:ind w:left="0"/>
              <w:jc w:val="both"/>
              <w:rPr>
                <w:rFonts w:ascii="Trebuchet MS" w:eastAsia="Trebuchet MS" w:hAnsi="Trebuchet MS" w:cs="Trebuchet MS"/>
                <w:b w:val="0"/>
                <w:bCs w:val="0"/>
                <w:lang w:val="en-GB"/>
              </w:rPr>
            </w:pPr>
            <w:r w:rsidRPr="00D96D62">
              <w:rPr>
                <w:rFonts w:ascii="Trebuchet MS" w:eastAsia="Trebuchet MS" w:hAnsi="Trebuchet MS" w:cs="Trebuchet MS"/>
                <w:b w:val="0"/>
                <w:bCs w:val="0"/>
                <w:lang w:val="en-GB"/>
              </w:rPr>
              <w:t>Ele Murphy</w:t>
            </w:r>
          </w:p>
        </w:tc>
      </w:tr>
    </w:tbl>
    <w:p w14:paraId="47EB2F2D" w14:textId="77777777" w:rsidR="00B5025D" w:rsidRPr="00FD142B" w:rsidRDefault="00B5025D" w:rsidP="00B5025D">
      <w:pPr>
        <w:pStyle w:val="Heading2"/>
        <w:spacing w:before="10"/>
        <w:ind w:left="0"/>
        <w:jc w:val="both"/>
        <w:rPr>
          <w:rFonts w:ascii="Trebuchet MS" w:eastAsia="Trebuchet MS" w:hAnsi="Trebuchet MS" w:cs="Trebuchet MS"/>
          <w:color w:val="00B050"/>
          <w:lang w:val="en-GB"/>
        </w:rPr>
      </w:pPr>
    </w:p>
    <w:p w14:paraId="315EF967" w14:textId="77777777" w:rsidR="00D63FCB" w:rsidRDefault="00D63FCB" w:rsidP="62FC54C1">
      <w:pPr>
        <w:pStyle w:val="Heading2"/>
        <w:spacing w:before="10"/>
        <w:ind w:left="0"/>
        <w:jc w:val="both"/>
        <w:rPr>
          <w:rFonts w:ascii="Trebuchet MS" w:eastAsia="Trebuchet MS" w:hAnsi="Trebuchet MS" w:cs="Trebuchet MS"/>
          <w:color w:val="00B050"/>
          <w:sz w:val="22"/>
          <w:szCs w:val="22"/>
        </w:rPr>
      </w:pPr>
    </w:p>
    <w:p w14:paraId="3E7608C0" w14:textId="0958DE90" w:rsidR="002F28B0" w:rsidRDefault="00052D64" w:rsidP="00647D3C">
      <w:pPr>
        <w:pStyle w:val="Exams1"/>
      </w:pPr>
      <w:r w:rsidRPr="62FC54C1">
        <w:t>Purpose of this Policy</w:t>
      </w:r>
    </w:p>
    <w:p w14:paraId="52E56223" w14:textId="77777777" w:rsidR="002F28B0" w:rsidRDefault="002F28B0" w:rsidP="62FC54C1">
      <w:pPr>
        <w:pStyle w:val="Heading2"/>
        <w:spacing w:before="10"/>
        <w:ind w:left="360"/>
        <w:jc w:val="both"/>
        <w:rPr>
          <w:rFonts w:ascii="Trebuchet MS" w:eastAsia="Trebuchet MS" w:hAnsi="Trebuchet MS" w:cs="Trebuchet MS"/>
          <w:sz w:val="22"/>
          <w:szCs w:val="22"/>
        </w:rPr>
      </w:pPr>
    </w:p>
    <w:p w14:paraId="4B7AAAA6" w14:textId="60563C8B" w:rsidR="002F28B0" w:rsidRDefault="00052D64" w:rsidP="62FC54C1">
      <w:pPr>
        <w:pBdr>
          <w:top w:val="nil"/>
          <w:left w:val="nil"/>
          <w:bottom w:val="nil"/>
          <w:right w:val="nil"/>
          <w:between w:val="nil"/>
        </w:pBdr>
        <w:spacing w:before="10"/>
        <w:ind w:right="156"/>
        <w:jc w:val="both"/>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is committed to ensuring that the </w:t>
      </w:r>
      <w:r w:rsidRPr="00D96D62">
        <w:rPr>
          <w:rFonts w:ascii="Trebuchet MS" w:eastAsia="Trebuchet MS" w:hAnsi="Trebuchet MS" w:cs="Trebuchet MS"/>
          <w:color w:val="000000" w:themeColor="text1"/>
        </w:rPr>
        <w:t>exam</w:t>
      </w:r>
      <w:r w:rsidR="008C3823" w:rsidRPr="00D96D62">
        <w:rPr>
          <w:rFonts w:ascii="Trebuchet MS" w:eastAsia="Trebuchet MS" w:hAnsi="Trebuchet MS" w:cs="Trebuchet MS"/>
          <w:color w:val="000000" w:themeColor="text1"/>
        </w:rPr>
        <w:t>inations/assessments</w:t>
      </w:r>
      <w:r w:rsidRPr="00D96D62">
        <w:rPr>
          <w:rFonts w:ascii="Trebuchet MS" w:eastAsia="Trebuchet MS" w:hAnsi="Trebuchet MS" w:cs="Trebuchet MS"/>
          <w:color w:val="000000" w:themeColor="text1"/>
        </w:rPr>
        <w:t xml:space="preserve"> managem</w:t>
      </w:r>
      <w:r w:rsidRPr="62FC54C1">
        <w:rPr>
          <w:rFonts w:ascii="Trebuchet MS" w:eastAsia="Trebuchet MS" w:hAnsi="Trebuchet MS" w:cs="Trebuchet MS"/>
          <w:color w:val="000000" w:themeColor="text1"/>
        </w:rPr>
        <w:t>ent and administration process is run effectively and efficiently and in compliance with the published JCQ regulations and awarding body requirements.</w:t>
      </w:r>
    </w:p>
    <w:p w14:paraId="07547A01" w14:textId="77777777" w:rsidR="002F28B0" w:rsidRDefault="002F28B0" w:rsidP="62FC54C1">
      <w:pPr>
        <w:pBdr>
          <w:top w:val="nil"/>
          <w:left w:val="nil"/>
          <w:bottom w:val="nil"/>
          <w:right w:val="nil"/>
          <w:between w:val="nil"/>
        </w:pBdr>
        <w:spacing w:before="10"/>
        <w:jc w:val="both"/>
        <w:rPr>
          <w:rFonts w:ascii="Trebuchet MS" w:eastAsia="Trebuchet MS" w:hAnsi="Trebuchet MS" w:cs="Trebuchet MS"/>
          <w:color w:val="000000"/>
        </w:rPr>
      </w:pPr>
    </w:p>
    <w:p w14:paraId="6596DED2" w14:textId="77777777" w:rsidR="002F28B0" w:rsidRDefault="00052D64" w:rsidP="62FC54C1">
      <w:pPr>
        <w:pBdr>
          <w:top w:val="nil"/>
          <w:left w:val="nil"/>
          <w:bottom w:val="nil"/>
          <w:right w:val="nil"/>
          <w:between w:val="nil"/>
        </w:pBdr>
        <w:spacing w:before="10"/>
        <w:jc w:val="both"/>
        <w:rPr>
          <w:rFonts w:ascii="Trebuchet MS" w:eastAsia="Trebuchet MS" w:hAnsi="Trebuchet MS" w:cs="Trebuchet MS"/>
          <w:color w:val="000000"/>
        </w:rPr>
      </w:pPr>
      <w:r w:rsidRPr="62FC54C1">
        <w:rPr>
          <w:rFonts w:ascii="Trebuchet MS" w:eastAsia="Trebuchet MS" w:hAnsi="Trebuchet MS" w:cs="Trebuchet MS"/>
          <w:color w:val="000000" w:themeColor="text1"/>
        </w:rPr>
        <w:t>This exam policy will ensure that:</w:t>
      </w:r>
    </w:p>
    <w:p w14:paraId="5FAF5DB9" w14:textId="68DF4C8C" w:rsidR="002F28B0" w:rsidRPr="00D96D62" w:rsidRDefault="00052D64" w:rsidP="62FC54C1">
      <w:pPr>
        <w:numPr>
          <w:ilvl w:val="0"/>
          <w:numId w:val="32"/>
        </w:numPr>
        <w:pBdr>
          <w:top w:val="nil"/>
          <w:left w:val="nil"/>
          <w:bottom w:val="nil"/>
          <w:right w:val="nil"/>
          <w:between w:val="nil"/>
        </w:pBdr>
        <w:spacing w:before="10"/>
        <w:jc w:val="both"/>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all aspects of the </w:t>
      </w:r>
      <w:proofErr w:type="spellStart"/>
      <w:r w:rsidRPr="62FC54C1">
        <w:rPr>
          <w:rFonts w:ascii="Trebuchet MS" w:eastAsia="Trebuchet MS" w:hAnsi="Trebuchet MS" w:cs="Trebuchet MS"/>
          <w:color w:val="000000" w:themeColor="text1"/>
        </w:rPr>
        <w:t>centre’s</w:t>
      </w:r>
      <w:proofErr w:type="spellEnd"/>
      <w:r w:rsidRPr="62FC54C1">
        <w:rPr>
          <w:rFonts w:ascii="Trebuchet MS" w:eastAsia="Trebuchet MS" w:hAnsi="Trebuchet MS" w:cs="Trebuchet MS"/>
          <w:color w:val="000000" w:themeColor="text1"/>
        </w:rPr>
        <w:t xml:space="preserve"> exam process </w:t>
      </w:r>
      <w:r w:rsidR="005D78EF">
        <w:rPr>
          <w:rFonts w:ascii="Trebuchet MS" w:eastAsia="Trebuchet MS" w:hAnsi="Trebuchet MS" w:cs="Trebuchet MS"/>
          <w:color w:val="000000" w:themeColor="text1"/>
        </w:rPr>
        <w:t>is</w:t>
      </w:r>
      <w:r w:rsidRPr="62FC54C1">
        <w:rPr>
          <w:rFonts w:ascii="Trebuchet MS" w:eastAsia="Trebuchet MS" w:hAnsi="Trebuchet MS" w:cs="Trebuchet MS"/>
          <w:color w:val="000000" w:themeColor="text1"/>
        </w:rPr>
        <w:t xml:space="preserve"> documented, supporting </w:t>
      </w:r>
      <w:r w:rsidRPr="00D96D62">
        <w:rPr>
          <w:rFonts w:ascii="Trebuchet MS" w:eastAsia="Trebuchet MS" w:hAnsi="Trebuchet MS" w:cs="Trebuchet MS"/>
          <w:color w:val="000000" w:themeColor="text1"/>
        </w:rPr>
        <w:t xml:space="preserve">the </w:t>
      </w:r>
      <w:proofErr w:type="spellStart"/>
      <w:r w:rsidR="005D78EF" w:rsidRPr="00D96D62">
        <w:rPr>
          <w:rFonts w:ascii="Trebuchet MS" w:eastAsia="Trebuchet MS" w:hAnsi="Trebuchet MS" w:cs="Trebuchet MS"/>
          <w:color w:val="000000" w:themeColor="text1"/>
        </w:rPr>
        <w:t>centre’s</w:t>
      </w:r>
      <w:proofErr w:type="spellEnd"/>
      <w:r w:rsidRPr="00D96D62">
        <w:rPr>
          <w:rFonts w:ascii="Trebuchet MS" w:eastAsia="Trebuchet MS" w:hAnsi="Trebuchet MS" w:cs="Trebuchet MS"/>
          <w:color w:val="000000" w:themeColor="text1"/>
        </w:rPr>
        <w:t xml:space="preserve"> contingency plan, and other relevant exams-related policies</w:t>
      </w:r>
      <w:r w:rsidR="005D78EF" w:rsidRPr="00D96D62">
        <w:rPr>
          <w:rFonts w:ascii="Trebuchet MS" w:eastAsia="Trebuchet MS" w:hAnsi="Trebuchet MS" w:cs="Trebuchet MS"/>
          <w:color w:val="000000" w:themeColor="text1"/>
        </w:rPr>
        <w:t xml:space="preserve"> and </w:t>
      </w:r>
      <w:r w:rsidRPr="00D96D62">
        <w:rPr>
          <w:rFonts w:ascii="Trebuchet MS" w:eastAsia="Trebuchet MS" w:hAnsi="Trebuchet MS" w:cs="Trebuchet MS"/>
          <w:color w:val="000000" w:themeColor="text1"/>
        </w:rPr>
        <w:t>procedures are signposted.</w:t>
      </w:r>
    </w:p>
    <w:p w14:paraId="65A7CF0B" w14:textId="77777777" w:rsidR="002F28B0" w:rsidRPr="00D96D62" w:rsidRDefault="00052D64" w:rsidP="62FC54C1">
      <w:pPr>
        <w:numPr>
          <w:ilvl w:val="0"/>
          <w:numId w:val="32"/>
        </w:numPr>
        <w:pBdr>
          <w:top w:val="nil"/>
          <w:left w:val="nil"/>
          <w:bottom w:val="nil"/>
          <w:right w:val="nil"/>
          <w:between w:val="nil"/>
        </w:pBdr>
        <w:spacing w:before="10"/>
        <w:rPr>
          <w:rFonts w:ascii="Trebuchet MS" w:eastAsia="Trebuchet MS" w:hAnsi="Trebuchet MS" w:cs="Trebuchet MS"/>
          <w:color w:val="000000"/>
        </w:rPr>
      </w:pPr>
      <w:r w:rsidRPr="00D96D62">
        <w:rPr>
          <w:rFonts w:ascii="Trebuchet MS" w:eastAsia="Trebuchet MS" w:hAnsi="Trebuchet MS" w:cs="Trebuchet MS"/>
          <w:color w:val="000000" w:themeColor="text1"/>
        </w:rPr>
        <w:t>the workforce is well informed and supported</w:t>
      </w:r>
    </w:p>
    <w:p w14:paraId="3D9E8841" w14:textId="5C53F90B" w:rsidR="002F28B0" w:rsidRPr="00D96D62" w:rsidRDefault="00052D64" w:rsidP="62FC54C1">
      <w:pPr>
        <w:numPr>
          <w:ilvl w:val="0"/>
          <w:numId w:val="32"/>
        </w:numPr>
        <w:pBdr>
          <w:top w:val="nil"/>
          <w:left w:val="nil"/>
          <w:bottom w:val="nil"/>
          <w:right w:val="nil"/>
          <w:between w:val="nil"/>
        </w:pBdr>
        <w:spacing w:before="10"/>
        <w:ind w:right="307"/>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all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staff involved in the process clearly understand their roles and responsibilities</w:t>
      </w:r>
    </w:p>
    <w:p w14:paraId="2DA01C1A" w14:textId="2EEA43DC" w:rsidR="002F28B0" w:rsidRPr="00D96D62" w:rsidRDefault="00052D64" w:rsidP="62FC54C1">
      <w:pPr>
        <w:numPr>
          <w:ilvl w:val="0"/>
          <w:numId w:val="32"/>
        </w:numPr>
        <w:pBdr>
          <w:top w:val="nil"/>
          <w:left w:val="nil"/>
          <w:bottom w:val="nil"/>
          <w:right w:val="nil"/>
          <w:between w:val="nil"/>
        </w:pBdr>
        <w:spacing w:before="10"/>
        <w:rPr>
          <w:rFonts w:ascii="Trebuchet MS" w:eastAsia="Trebuchet MS" w:hAnsi="Trebuchet MS" w:cs="Trebuchet MS"/>
          <w:color w:val="000000"/>
        </w:rPr>
      </w:pPr>
      <w:r w:rsidRPr="00D96D62">
        <w:rPr>
          <w:rFonts w:ascii="Trebuchet MS" w:eastAsia="Trebuchet MS" w:hAnsi="Trebuchet MS" w:cs="Trebuchet MS"/>
          <w:color w:val="000000" w:themeColor="text1"/>
        </w:rPr>
        <w:t>all exams and assessments are conducted according to JCQ and awarding body regulations, guidance and instructions, thus maintaining the integrity and security of the exam</w:t>
      </w:r>
      <w:r w:rsidR="008311BB" w:rsidRPr="00D96D62">
        <w:rPr>
          <w:rFonts w:ascii="Trebuchet MS" w:eastAsia="Trebuchet MS" w:hAnsi="Trebuchet MS" w:cs="Trebuchet MS"/>
          <w:color w:val="000000" w:themeColor="text1"/>
        </w:rPr>
        <w:t>ination</w:t>
      </w:r>
      <w:r w:rsidRPr="00D96D62">
        <w:rPr>
          <w:rFonts w:ascii="Trebuchet MS" w:eastAsia="Trebuchet MS" w:hAnsi="Trebuchet MS" w:cs="Trebuchet MS"/>
          <w:color w:val="000000" w:themeColor="text1"/>
        </w:rPr>
        <w:t>/assessment system at all times</w:t>
      </w:r>
    </w:p>
    <w:p w14:paraId="710F5F14" w14:textId="71BD1D89" w:rsidR="002F28B0" w:rsidRPr="00D96D62" w:rsidRDefault="00052D64" w:rsidP="62FC54C1">
      <w:pPr>
        <w:numPr>
          <w:ilvl w:val="0"/>
          <w:numId w:val="32"/>
        </w:numPr>
        <w:pBdr>
          <w:top w:val="nil"/>
          <w:left w:val="nil"/>
          <w:bottom w:val="nil"/>
          <w:right w:val="nil"/>
          <w:between w:val="nil"/>
        </w:pBdr>
        <w:spacing w:before="10"/>
        <w:rPr>
          <w:rFonts w:ascii="Trebuchet MS" w:eastAsia="Trebuchet MS" w:hAnsi="Trebuchet MS" w:cs="Trebuchet MS"/>
          <w:color w:val="000000"/>
        </w:rPr>
      </w:pPr>
      <w:r w:rsidRPr="00D96D62">
        <w:rPr>
          <w:rFonts w:ascii="Trebuchet MS" w:eastAsia="Trebuchet MS" w:hAnsi="Trebuchet MS" w:cs="Trebuchet MS"/>
          <w:color w:val="000000" w:themeColor="text1"/>
        </w:rPr>
        <w:t>exam candidates understand the process and what is expected of them.</w:t>
      </w:r>
    </w:p>
    <w:p w14:paraId="5043CB0F" w14:textId="77777777" w:rsidR="002F28B0" w:rsidRDefault="002F28B0" w:rsidP="62FC54C1">
      <w:pPr>
        <w:pBdr>
          <w:top w:val="nil"/>
          <w:left w:val="nil"/>
          <w:bottom w:val="nil"/>
          <w:right w:val="nil"/>
          <w:between w:val="nil"/>
        </w:pBdr>
        <w:spacing w:before="10"/>
        <w:ind w:left="773"/>
        <w:rPr>
          <w:rFonts w:ascii="Trebuchet MS" w:eastAsia="Trebuchet MS" w:hAnsi="Trebuchet MS" w:cs="Trebuchet MS"/>
          <w:color w:val="000000"/>
        </w:rPr>
      </w:pPr>
    </w:p>
    <w:p w14:paraId="154009FD" w14:textId="77777777" w:rsidR="002F28B0" w:rsidRDefault="00052D64" w:rsidP="62FC54C1">
      <w:pPr>
        <w:pBdr>
          <w:top w:val="nil"/>
          <w:left w:val="nil"/>
          <w:bottom w:val="nil"/>
          <w:right w:val="nil"/>
          <w:between w:val="nil"/>
        </w:pBdr>
        <w:spacing w:before="10"/>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This policy is reviewed annually to ensure ways of working in 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are accurately reflected and that exams and assessments are conducted to current JCQ (and awarding body) regulations, instructions and guidance.</w:t>
      </w:r>
    </w:p>
    <w:p w14:paraId="07459315" w14:textId="77777777" w:rsidR="002F28B0"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DEFD7D7" w14:textId="77777777" w:rsidR="002F28B0" w:rsidRDefault="00052D64" w:rsidP="62FC54C1">
      <w:pPr>
        <w:pBdr>
          <w:top w:val="nil"/>
          <w:left w:val="nil"/>
          <w:bottom w:val="nil"/>
          <w:right w:val="nil"/>
          <w:between w:val="nil"/>
        </w:pBdr>
        <w:spacing w:before="10"/>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This policy will be communicated to all relevant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staff.</w:t>
      </w:r>
    </w:p>
    <w:p w14:paraId="6537F28F" w14:textId="77777777" w:rsidR="002F28B0"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7EE568A" w14:textId="0EDB15E9" w:rsidR="002F28B0" w:rsidRDefault="00052D64" w:rsidP="62FC54C1">
      <w:pPr>
        <w:pBdr>
          <w:top w:val="nil"/>
          <w:left w:val="nil"/>
          <w:bottom w:val="nil"/>
          <w:right w:val="nil"/>
          <w:between w:val="nil"/>
        </w:pBdr>
        <w:spacing w:before="10"/>
        <w:rPr>
          <w:rFonts w:ascii="Trebuchet MS" w:eastAsia="Trebuchet MS" w:hAnsi="Trebuchet MS" w:cs="Trebuchet MS"/>
          <w:color w:val="000000"/>
        </w:rPr>
      </w:pPr>
      <w:r w:rsidRPr="62FC54C1">
        <w:rPr>
          <w:rFonts w:ascii="Trebuchet MS" w:eastAsia="Trebuchet MS" w:hAnsi="Trebuchet MS" w:cs="Trebuchet MS"/>
          <w:color w:val="000000" w:themeColor="text1"/>
        </w:rPr>
        <w:t>The Exam Policy is emailed to all relevant staff and is electronically stored on the school’s website</w:t>
      </w:r>
      <w:r w:rsidR="60AEBB69" w:rsidRPr="62FC54C1">
        <w:rPr>
          <w:rFonts w:ascii="Trebuchet MS" w:eastAsia="Trebuchet MS" w:hAnsi="Trebuchet MS" w:cs="Trebuchet MS"/>
          <w:color w:val="000000" w:themeColor="text1"/>
        </w:rPr>
        <w:t xml:space="preserve"> and the secure school system. All candidates, parents and carers are made aware </w:t>
      </w:r>
      <w:r w:rsidR="60A40B5C" w:rsidRPr="62FC54C1">
        <w:rPr>
          <w:rFonts w:ascii="Trebuchet MS" w:eastAsia="Trebuchet MS" w:hAnsi="Trebuchet MS" w:cs="Trebuchet MS"/>
          <w:color w:val="000000" w:themeColor="text1"/>
        </w:rPr>
        <w:t xml:space="preserve">the policies are </w:t>
      </w:r>
      <w:r w:rsidR="068FEE38" w:rsidRPr="62FC54C1">
        <w:rPr>
          <w:rFonts w:ascii="Trebuchet MS" w:eastAsia="Trebuchet MS" w:hAnsi="Trebuchet MS" w:cs="Trebuchet MS"/>
          <w:color w:val="000000" w:themeColor="text1"/>
        </w:rPr>
        <w:t>available</w:t>
      </w:r>
      <w:r w:rsidR="60A40B5C" w:rsidRPr="62FC54C1">
        <w:rPr>
          <w:rFonts w:ascii="Trebuchet MS" w:eastAsia="Trebuchet MS" w:hAnsi="Trebuchet MS" w:cs="Trebuchet MS"/>
          <w:color w:val="000000" w:themeColor="text1"/>
        </w:rPr>
        <w:t xml:space="preserve"> of the website</w:t>
      </w:r>
    </w:p>
    <w:p w14:paraId="6DFB9E20" w14:textId="77777777" w:rsidR="002F28B0"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A6C7BB4" w14:textId="77777777" w:rsidR="002F28B0" w:rsidRPr="005D2850" w:rsidRDefault="00052D64" w:rsidP="00647D3C">
      <w:pPr>
        <w:pStyle w:val="Exams1"/>
      </w:pPr>
      <w:bookmarkStart w:id="0" w:name="_heading=h.1fob9te"/>
      <w:bookmarkEnd w:id="0"/>
      <w:r w:rsidRPr="005D2850">
        <w:t>Roles and responsibilities overview</w:t>
      </w:r>
    </w:p>
    <w:p w14:paraId="70DF9E56" w14:textId="77777777" w:rsidR="002F28B0" w:rsidRDefault="002F28B0" w:rsidP="62FC54C1">
      <w:pPr>
        <w:pStyle w:val="Heading2"/>
        <w:spacing w:before="10"/>
        <w:ind w:left="0"/>
        <w:rPr>
          <w:rFonts w:ascii="Trebuchet MS" w:eastAsia="Trebuchet MS" w:hAnsi="Trebuchet MS" w:cs="Trebuchet MS"/>
          <w:sz w:val="22"/>
          <w:szCs w:val="22"/>
        </w:rPr>
      </w:pPr>
    </w:p>
    <w:p w14:paraId="099F70FC" w14:textId="77777777" w:rsidR="00012023" w:rsidRDefault="00052D64" w:rsidP="62FC54C1">
      <w:pPr>
        <w:spacing w:before="10"/>
        <w:ind w:left="-20" w:right="-20"/>
        <w:rPr>
          <w:rFonts w:ascii="Trebuchet MS" w:eastAsia="Trebuchet MS" w:hAnsi="Trebuchet MS" w:cs="Trebuchet MS"/>
          <w:color w:val="000000" w:themeColor="text1"/>
        </w:rPr>
      </w:pPr>
      <w:r w:rsidRPr="62FC54C1">
        <w:rPr>
          <w:rFonts w:ascii="Trebuchet MS" w:eastAsia="Trebuchet MS" w:hAnsi="Trebuchet MS" w:cs="Trebuchet MS"/>
          <w:b/>
          <w:bCs/>
          <w:color w:val="000000" w:themeColor="text1"/>
        </w:rPr>
        <w:t xml:space="preserve">The head of </w:t>
      </w:r>
      <w:proofErr w:type="spellStart"/>
      <w:r w:rsidRPr="62FC54C1">
        <w:rPr>
          <w:rFonts w:ascii="Trebuchet MS" w:eastAsia="Trebuchet MS" w:hAnsi="Trebuchet MS" w:cs="Trebuchet MS"/>
          <w:b/>
          <w:bCs/>
          <w:color w:val="000000" w:themeColor="text1"/>
        </w:rPr>
        <w:t>centre</w:t>
      </w:r>
      <w:proofErr w:type="spellEnd"/>
      <w:r w:rsidRPr="62FC54C1">
        <w:rPr>
          <w:rFonts w:ascii="Trebuchet MS" w:eastAsia="Trebuchet MS" w:hAnsi="Trebuchet MS" w:cs="Trebuchet MS"/>
          <w:b/>
          <w:bCs/>
          <w:color w:val="000000" w:themeColor="text1"/>
        </w:rPr>
        <w:t xml:space="preserve"> </w:t>
      </w:r>
      <w:r w:rsidRPr="62FC54C1">
        <w:rPr>
          <w:rFonts w:ascii="Trebuchet MS" w:eastAsia="Trebuchet MS" w:hAnsi="Trebuchet MS" w:cs="Trebuchet MS"/>
          <w:color w:val="000000" w:themeColor="text1"/>
        </w:rPr>
        <w:t xml:space="preserve">is the individual who is accountable to the awarding bodies for ensuring that 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is always compliant with the published JCQ regulations and awarding body requirements to ensure the security and integrity of the examinations/assessments.</w:t>
      </w:r>
      <w:r w:rsidR="26C4C038" w:rsidRPr="62FC54C1">
        <w:rPr>
          <w:rFonts w:ascii="Trebuchet MS" w:eastAsia="Trebuchet MS" w:hAnsi="Trebuchet MS" w:cs="Trebuchet MS"/>
          <w:color w:val="000000" w:themeColor="text1"/>
        </w:rPr>
        <w:t xml:space="preserve"> This individual must have the authority to deploy the necessary resources to ensure that the </w:t>
      </w:r>
      <w:proofErr w:type="spellStart"/>
      <w:r w:rsidR="26C4C038" w:rsidRPr="62FC54C1">
        <w:rPr>
          <w:rFonts w:ascii="Trebuchet MS" w:eastAsia="Trebuchet MS" w:hAnsi="Trebuchet MS" w:cs="Trebuchet MS"/>
          <w:color w:val="000000" w:themeColor="text1"/>
        </w:rPr>
        <w:t>centre</w:t>
      </w:r>
      <w:proofErr w:type="spellEnd"/>
      <w:r w:rsidR="26C4C038" w:rsidRPr="62FC54C1">
        <w:rPr>
          <w:rFonts w:ascii="Trebuchet MS" w:eastAsia="Trebuchet MS" w:hAnsi="Trebuchet MS" w:cs="Trebuchet MS"/>
          <w:color w:val="000000" w:themeColor="text1"/>
        </w:rPr>
        <w:t xml:space="preserve"> is always compliant in meeting those published JCQ regulations and awarding body requirements.</w:t>
      </w:r>
    </w:p>
    <w:p w14:paraId="4D3F6A9C" w14:textId="77777777" w:rsidR="00012023" w:rsidRDefault="00012023" w:rsidP="62FC54C1">
      <w:pPr>
        <w:spacing w:before="10"/>
        <w:ind w:left="-20" w:right="-20"/>
        <w:rPr>
          <w:rFonts w:ascii="Trebuchet MS" w:eastAsia="Trebuchet MS" w:hAnsi="Trebuchet MS" w:cs="Trebuchet MS"/>
          <w:color w:val="000000" w:themeColor="text1"/>
        </w:rPr>
      </w:pPr>
    </w:p>
    <w:p w14:paraId="7D3F40FA" w14:textId="1C6FD733" w:rsidR="002F28B0" w:rsidRDefault="26C4C038" w:rsidP="62FC54C1">
      <w:pPr>
        <w:spacing w:before="10"/>
        <w:ind w:left="-20" w:right="-20"/>
        <w:rPr>
          <w:rFonts w:ascii="Trebuchet MS" w:eastAsia="Trebuchet MS" w:hAnsi="Trebuchet MS" w:cs="Trebuchet MS"/>
          <w:color w:val="000000" w:themeColor="text1"/>
        </w:rPr>
      </w:pPr>
      <w:r w:rsidRPr="62FC54C1">
        <w:rPr>
          <w:rFonts w:ascii="Trebuchet MS" w:eastAsia="Trebuchet MS" w:hAnsi="Trebuchet MS" w:cs="Trebuchet MS"/>
          <w:color w:val="000000" w:themeColor="text1"/>
        </w:rPr>
        <w:t xml:space="preserve">Heads of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must ensure that senior leadership teams and exam office personnel </w:t>
      </w:r>
      <w:proofErr w:type="spellStart"/>
      <w:r w:rsidRPr="62FC54C1">
        <w:rPr>
          <w:rFonts w:ascii="Trebuchet MS" w:eastAsia="Trebuchet MS" w:hAnsi="Trebuchet MS" w:cs="Trebuchet MS"/>
          <w:color w:val="000000" w:themeColor="text1"/>
        </w:rPr>
        <w:t>familiarise</w:t>
      </w:r>
      <w:proofErr w:type="spellEnd"/>
      <w:r w:rsidRPr="62FC54C1">
        <w:rPr>
          <w:rFonts w:ascii="Trebuchet MS" w:eastAsia="Trebuchet MS" w:hAnsi="Trebuchet MS" w:cs="Trebuchet MS"/>
          <w:color w:val="000000" w:themeColor="text1"/>
        </w:rPr>
        <w:t xml:space="preserve"> themselves with the entire contents of JCQ General Regulations for Approved </w:t>
      </w:r>
      <w:proofErr w:type="spellStart"/>
      <w:r w:rsidRPr="62FC54C1">
        <w:rPr>
          <w:rFonts w:ascii="Trebuchet MS" w:eastAsia="Trebuchet MS" w:hAnsi="Trebuchet MS" w:cs="Trebuchet MS"/>
          <w:color w:val="000000" w:themeColor="text1"/>
        </w:rPr>
        <w:t>Centres</w:t>
      </w:r>
      <w:proofErr w:type="spellEnd"/>
      <w:r w:rsidRPr="62FC54C1">
        <w:rPr>
          <w:rFonts w:ascii="Trebuchet MS" w:eastAsia="Trebuchet MS" w:hAnsi="Trebuchet MS" w:cs="Trebuchet MS"/>
          <w:color w:val="000000" w:themeColor="text1"/>
        </w:rPr>
        <w:t xml:space="preserve"> booklet. In particular, heads of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must </w:t>
      </w:r>
      <w:proofErr w:type="spellStart"/>
      <w:r w:rsidRPr="62FC54C1">
        <w:rPr>
          <w:rFonts w:ascii="Trebuchet MS" w:eastAsia="Trebuchet MS" w:hAnsi="Trebuchet MS" w:cs="Trebuchet MS"/>
          <w:color w:val="000000" w:themeColor="text1"/>
        </w:rPr>
        <w:t>familiarise</w:t>
      </w:r>
      <w:proofErr w:type="spellEnd"/>
      <w:r w:rsidRPr="62FC54C1">
        <w:rPr>
          <w:rFonts w:ascii="Trebuchet MS" w:eastAsia="Trebuchet MS" w:hAnsi="Trebuchet MS" w:cs="Trebuchet MS"/>
          <w:color w:val="000000" w:themeColor="text1"/>
        </w:rPr>
        <w:t xml:space="preserve"> themselves with sections 5.1, 5.3 and 5.4.</w:t>
      </w:r>
    </w:p>
    <w:p w14:paraId="3D676143" w14:textId="75546402" w:rsidR="002F28B0" w:rsidRDefault="26C4C038" w:rsidP="62FC54C1">
      <w:pPr>
        <w:spacing w:before="10"/>
        <w:ind w:left="-20" w:right="-20"/>
        <w:rPr>
          <w:rFonts w:ascii="Trebuchet MS" w:eastAsia="Trebuchet MS" w:hAnsi="Trebuchet MS" w:cs="Trebuchet MS"/>
          <w:color w:val="000000" w:themeColor="text1"/>
        </w:rPr>
      </w:pPr>
      <w:r w:rsidRPr="62FC54C1">
        <w:rPr>
          <w:rFonts w:ascii="Trebuchet MS" w:eastAsia="Trebuchet MS" w:hAnsi="Trebuchet MS" w:cs="Trebuchet MS"/>
          <w:color w:val="000000" w:themeColor="text1"/>
        </w:rPr>
        <w:t xml:space="preserve">Heads of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must ensure that relevant members of staff respond promptly to requests for information from awarding bodies relating to the administration and conducting of examinations/assessments. (GR, section 1)</w:t>
      </w:r>
    </w:p>
    <w:p w14:paraId="26D76AB6" w14:textId="748B3C0A" w:rsidR="002F28B0" w:rsidRDefault="002F28B0" w:rsidP="62FC54C1">
      <w:pPr>
        <w:pBdr>
          <w:top w:val="nil"/>
          <w:left w:val="nil"/>
          <w:bottom w:val="nil"/>
          <w:right w:val="nil"/>
          <w:between w:val="nil"/>
        </w:pBdr>
        <w:spacing w:before="10"/>
        <w:ind w:hanging="10"/>
        <w:rPr>
          <w:rFonts w:ascii="Trebuchet MS" w:eastAsia="Trebuchet MS" w:hAnsi="Trebuchet MS" w:cs="Trebuchet MS"/>
          <w:color w:val="000000"/>
        </w:rPr>
      </w:pPr>
    </w:p>
    <w:p w14:paraId="41598EE2" w14:textId="166B6D9F" w:rsidR="002F28B0" w:rsidRDefault="00052D64" w:rsidP="62FC54C1">
      <w:pPr>
        <w:pBdr>
          <w:top w:val="nil"/>
          <w:left w:val="nil"/>
          <w:bottom w:val="nil"/>
          <w:right w:val="nil"/>
          <w:between w:val="nil"/>
        </w:pBdr>
        <w:spacing w:before="10"/>
        <w:ind w:hanging="10"/>
        <w:rPr>
          <w:rFonts w:ascii="Trebuchet MS" w:eastAsia="Trebuchet MS" w:hAnsi="Trebuchet MS" w:cs="Trebuchet MS"/>
          <w:color w:val="000000"/>
        </w:rPr>
      </w:pPr>
      <w:r w:rsidRPr="62FC54C1">
        <w:rPr>
          <w:rFonts w:ascii="Trebuchet MS" w:eastAsia="Trebuchet MS" w:hAnsi="Trebuchet MS" w:cs="Trebuchet MS"/>
          <w:b/>
          <w:bCs/>
          <w:color w:val="000000" w:themeColor="text1"/>
        </w:rPr>
        <w:t xml:space="preserve">The examinations officer </w:t>
      </w:r>
      <w:r w:rsidRPr="62FC54C1">
        <w:rPr>
          <w:rFonts w:ascii="Trebuchet MS" w:eastAsia="Trebuchet MS" w:hAnsi="Trebuchet MS" w:cs="Trebuchet MS"/>
          <w:color w:val="000000" w:themeColor="text1"/>
        </w:rPr>
        <w:t xml:space="preserve">is the person appointed by the head of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to act on  behalf of, and  be the main point of contact for, 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in matters relating to the general administration of awarding </w:t>
      </w:r>
      <w:r w:rsidRPr="62FC54C1">
        <w:rPr>
          <w:rFonts w:ascii="Trebuchet MS" w:eastAsia="Trebuchet MS" w:hAnsi="Trebuchet MS" w:cs="Trebuchet MS"/>
          <w:color w:val="000000" w:themeColor="text1"/>
        </w:rPr>
        <w:lastRenderedPageBreak/>
        <w:t>body examinations and assessments.</w:t>
      </w:r>
    </w:p>
    <w:p w14:paraId="144A5D23" w14:textId="77777777" w:rsidR="002F28B0" w:rsidRDefault="002F28B0" w:rsidP="62FC54C1">
      <w:pPr>
        <w:pBdr>
          <w:top w:val="nil"/>
          <w:left w:val="nil"/>
          <w:bottom w:val="nil"/>
          <w:right w:val="nil"/>
          <w:between w:val="nil"/>
        </w:pBdr>
        <w:spacing w:before="10"/>
        <w:ind w:right="307" w:hanging="10"/>
        <w:rPr>
          <w:rFonts w:ascii="Trebuchet MS" w:eastAsia="Trebuchet MS" w:hAnsi="Trebuchet MS" w:cs="Trebuchet MS"/>
          <w:color w:val="000000"/>
        </w:rPr>
      </w:pPr>
    </w:p>
    <w:p w14:paraId="59CFFAE7" w14:textId="5E3AC3E0" w:rsidR="002F28B0" w:rsidRPr="00D96D62" w:rsidRDefault="00052D64" w:rsidP="62FC54C1">
      <w:pPr>
        <w:spacing w:before="10"/>
        <w:ind w:right="307" w:hanging="10"/>
        <w:rPr>
          <w:rFonts w:ascii="Trebuchet MS" w:eastAsia="Trebuchet MS" w:hAnsi="Trebuchet MS" w:cs="Trebuchet MS"/>
        </w:rPr>
      </w:pPr>
      <w:r w:rsidRPr="00D96D62">
        <w:rPr>
          <w:rFonts w:ascii="Trebuchet MS" w:eastAsia="Trebuchet MS" w:hAnsi="Trebuchet MS" w:cs="Trebuchet MS"/>
          <w:b/>
          <w:bCs/>
        </w:rPr>
        <w:t xml:space="preserve">The </w:t>
      </w:r>
      <w:r w:rsidR="378BBF17" w:rsidRPr="00D96D62">
        <w:rPr>
          <w:rFonts w:ascii="Trebuchet MS" w:eastAsia="Trebuchet MS" w:hAnsi="Trebuchet MS" w:cs="Trebuchet MS"/>
          <w:b/>
          <w:bCs/>
        </w:rPr>
        <w:t xml:space="preserve">head of </w:t>
      </w:r>
      <w:proofErr w:type="spellStart"/>
      <w:r w:rsidR="378BBF17" w:rsidRPr="00D96D62">
        <w:rPr>
          <w:rFonts w:ascii="Trebuchet MS" w:eastAsia="Trebuchet MS" w:hAnsi="Trebuchet MS" w:cs="Trebuchet MS"/>
          <w:b/>
          <w:bCs/>
        </w:rPr>
        <w:t>centre</w:t>
      </w:r>
      <w:proofErr w:type="spellEnd"/>
      <w:r w:rsidR="00E97242" w:rsidRPr="00D96D62">
        <w:rPr>
          <w:rFonts w:ascii="Trebuchet MS" w:eastAsia="Trebuchet MS" w:hAnsi="Trebuchet MS" w:cs="Trebuchet MS"/>
          <w:b/>
          <w:bCs/>
        </w:rPr>
        <w:t xml:space="preserve"> must not no</w:t>
      </w:r>
      <w:r w:rsidR="00A4149C" w:rsidRPr="00D96D62">
        <w:rPr>
          <w:rFonts w:ascii="Trebuchet MS" w:eastAsia="Trebuchet MS" w:hAnsi="Trebuchet MS" w:cs="Trebuchet MS"/>
          <w:b/>
          <w:bCs/>
        </w:rPr>
        <w:t>rmally appoint</w:t>
      </w:r>
      <w:r w:rsidRPr="00D96D62">
        <w:rPr>
          <w:rFonts w:ascii="Trebuchet MS" w:eastAsia="Trebuchet MS" w:hAnsi="Trebuchet MS" w:cs="Trebuchet MS"/>
          <w:b/>
          <w:bCs/>
        </w:rPr>
        <w:t xml:space="preserve"> themselves as the examinations officer. </w:t>
      </w:r>
      <w:r w:rsidRPr="00D96D62">
        <w:rPr>
          <w:rFonts w:ascii="Trebuchet MS" w:eastAsia="Trebuchet MS" w:hAnsi="Trebuchet MS" w:cs="Trebuchet MS"/>
        </w:rPr>
        <w:t xml:space="preserve">A head of </w:t>
      </w:r>
      <w:proofErr w:type="spellStart"/>
      <w:r w:rsidRPr="00D96D62">
        <w:rPr>
          <w:rFonts w:ascii="Trebuchet MS" w:eastAsia="Trebuchet MS" w:hAnsi="Trebuchet MS" w:cs="Trebuchet MS"/>
        </w:rPr>
        <w:t>centre</w:t>
      </w:r>
      <w:proofErr w:type="spellEnd"/>
      <w:r w:rsidRPr="00D96D62">
        <w:rPr>
          <w:rFonts w:ascii="Trebuchet MS" w:eastAsia="Trebuchet MS" w:hAnsi="Trebuchet MS" w:cs="Trebuchet MS"/>
        </w:rPr>
        <w:t xml:space="preserve"> and an examinations officer are two distinct and separate roles. </w:t>
      </w:r>
      <w:hyperlink r:id="rId17">
        <w:r w:rsidRPr="00D96D62">
          <w:rPr>
            <w:rFonts w:ascii="Trebuchet MS" w:eastAsia="Trebuchet MS" w:hAnsi="Trebuchet MS" w:cs="Trebuchet MS"/>
          </w:rPr>
          <w:t>(</w:t>
        </w:r>
      </w:hyperlink>
      <w:hyperlink r:id="rId18">
        <w:r w:rsidRPr="00D96D62">
          <w:rPr>
            <w:rFonts w:ascii="Trebuchet MS" w:eastAsia="Trebuchet MS" w:hAnsi="Trebuchet MS" w:cs="Trebuchet MS"/>
            <w:u w:val="single"/>
          </w:rPr>
          <w:t xml:space="preserve">GR </w:t>
        </w:r>
      </w:hyperlink>
      <w:r w:rsidRPr="00D96D62">
        <w:rPr>
          <w:rFonts w:ascii="Trebuchet MS" w:eastAsia="Trebuchet MS" w:hAnsi="Trebuchet MS" w:cs="Trebuchet MS"/>
        </w:rPr>
        <w:t>2).</w:t>
      </w:r>
    </w:p>
    <w:p w14:paraId="738610EB" w14:textId="77777777" w:rsidR="002F28B0" w:rsidRPr="00D96D62" w:rsidRDefault="002F28B0" w:rsidP="62FC54C1">
      <w:pPr>
        <w:pStyle w:val="Heading2"/>
        <w:spacing w:before="10"/>
        <w:ind w:left="0"/>
        <w:rPr>
          <w:rFonts w:ascii="Trebuchet MS" w:eastAsia="Trebuchet MS" w:hAnsi="Trebuchet MS" w:cs="Trebuchet MS"/>
          <w:b w:val="0"/>
          <w:bCs w:val="0"/>
          <w:color w:val="000000"/>
          <w:sz w:val="22"/>
          <w:szCs w:val="22"/>
        </w:rPr>
      </w:pPr>
    </w:p>
    <w:p w14:paraId="58B3D054" w14:textId="77777777" w:rsidR="002F28B0" w:rsidRPr="00D96D62" w:rsidRDefault="00052D64" w:rsidP="00987D03">
      <w:pPr>
        <w:pStyle w:val="Exams1"/>
      </w:pPr>
      <w:r w:rsidRPr="00D96D62">
        <w:t>Head of Centre Responsibilities</w:t>
      </w:r>
    </w:p>
    <w:p w14:paraId="637805D2" w14:textId="77777777" w:rsidR="002F28B0" w:rsidRPr="00D96D62" w:rsidRDefault="002F28B0" w:rsidP="62FC54C1">
      <w:pPr>
        <w:spacing w:before="10"/>
        <w:ind w:right="152"/>
        <w:rPr>
          <w:rFonts w:ascii="Trebuchet MS" w:eastAsia="Trebuchet MS" w:hAnsi="Trebuchet MS" w:cs="Trebuchet MS"/>
          <w:b/>
          <w:bCs/>
          <w:color w:val="00B050"/>
        </w:rPr>
      </w:pPr>
    </w:p>
    <w:p w14:paraId="42DC49D0" w14:textId="66789ABB" w:rsidR="00C5361D" w:rsidRPr="00D96D62" w:rsidRDefault="00C5361D" w:rsidP="00C5361D">
      <w:pPr>
        <w:spacing w:before="10"/>
        <w:ind w:right="152"/>
        <w:rPr>
          <w:rFonts w:ascii="Trebuchet MS" w:eastAsia="Trebuchet MS" w:hAnsi="Trebuchet MS" w:cs="Trebuchet MS"/>
          <w:lang w:val="en-GB"/>
        </w:rPr>
      </w:pPr>
      <w:r w:rsidRPr="00D96D62">
        <w:rPr>
          <w:rFonts w:ascii="Trebuchet MS" w:eastAsia="Trebuchet MS" w:hAnsi="Trebuchet MS" w:cs="Trebuchet MS"/>
        </w:rPr>
        <w:t xml:space="preserve">Heads of </w:t>
      </w:r>
      <w:proofErr w:type="spellStart"/>
      <w:r w:rsidRPr="00D96D62">
        <w:rPr>
          <w:rFonts w:ascii="Trebuchet MS" w:eastAsia="Trebuchet MS" w:hAnsi="Trebuchet MS" w:cs="Trebuchet MS"/>
        </w:rPr>
        <w:t>centre</w:t>
      </w:r>
      <w:proofErr w:type="spellEnd"/>
      <w:r w:rsidRPr="00D96D62">
        <w:rPr>
          <w:rFonts w:ascii="Trebuchet MS" w:eastAsia="Trebuchet MS" w:hAnsi="Trebuchet MS" w:cs="Trebuchet MS"/>
        </w:rPr>
        <w:t xml:space="preserve"> must ensure that senior leadership teams and exam office personnel </w:t>
      </w:r>
      <w:proofErr w:type="spellStart"/>
      <w:r w:rsidRPr="00D96D62">
        <w:rPr>
          <w:rFonts w:ascii="Trebuchet MS" w:eastAsia="Trebuchet MS" w:hAnsi="Trebuchet MS" w:cs="Trebuchet MS"/>
        </w:rPr>
        <w:t>familiarise</w:t>
      </w:r>
      <w:proofErr w:type="spellEnd"/>
      <w:r w:rsidRPr="00D96D62">
        <w:rPr>
          <w:rFonts w:ascii="Trebuchet MS" w:eastAsia="Trebuchet MS" w:hAnsi="Trebuchet MS" w:cs="Trebuchet MS"/>
        </w:rPr>
        <w:t xml:space="preserve"> themselves with the entire contents of the current </w:t>
      </w:r>
      <w:hyperlink r:id="rId19" w:tgtFrame="_blank" w:history="1">
        <w:r w:rsidRPr="00D96D62">
          <w:rPr>
            <w:rStyle w:val="Hyperlink"/>
            <w:rFonts w:ascii="Trebuchet MS" w:eastAsia="Trebuchet MS" w:hAnsi="Trebuchet MS" w:cs="Trebuchet MS"/>
          </w:rPr>
          <w:t xml:space="preserve">General Regulations for Approved </w:t>
        </w:r>
        <w:proofErr w:type="spellStart"/>
        <w:r w:rsidRPr="00D96D62">
          <w:rPr>
            <w:rStyle w:val="Hyperlink"/>
            <w:rFonts w:ascii="Trebuchet MS" w:eastAsia="Trebuchet MS" w:hAnsi="Trebuchet MS" w:cs="Trebuchet MS"/>
          </w:rPr>
          <w:t>Centres</w:t>
        </w:r>
        <w:proofErr w:type="spellEnd"/>
      </w:hyperlink>
      <w:r w:rsidRPr="00D96D62">
        <w:rPr>
          <w:rFonts w:ascii="Trebuchet MS" w:eastAsia="Trebuchet MS" w:hAnsi="Trebuchet MS" w:cs="Trebuchet MS"/>
        </w:rPr>
        <w:t xml:space="preserve"> (GR) booklet. In particular, heads of </w:t>
      </w:r>
      <w:proofErr w:type="spellStart"/>
      <w:r w:rsidRPr="00D96D62">
        <w:rPr>
          <w:rFonts w:ascii="Trebuchet MS" w:eastAsia="Trebuchet MS" w:hAnsi="Trebuchet MS" w:cs="Trebuchet MS"/>
        </w:rPr>
        <w:t>centre</w:t>
      </w:r>
      <w:proofErr w:type="spellEnd"/>
      <w:r w:rsidRPr="00D96D62">
        <w:rPr>
          <w:rFonts w:ascii="Trebuchet MS" w:eastAsia="Trebuchet MS" w:hAnsi="Trebuchet MS" w:cs="Trebuchet MS"/>
        </w:rPr>
        <w:t xml:space="preserve"> must </w:t>
      </w:r>
      <w:proofErr w:type="spellStart"/>
      <w:r w:rsidRPr="00D96D62">
        <w:rPr>
          <w:rFonts w:ascii="Trebuchet MS" w:eastAsia="Trebuchet MS" w:hAnsi="Trebuchet MS" w:cs="Trebuchet MS"/>
        </w:rPr>
        <w:t>familiarise</w:t>
      </w:r>
      <w:proofErr w:type="spellEnd"/>
      <w:r w:rsidRPr="00D96D62">
        <w:rPr>
          <w:rFonts w:ascii="Trebuchet MS" w:eastAsia="Trebuchet MS" w:hAnsi="Trebuchet MS" w:cs="Trebuchet MS"/>
        </w:rPr>
        <w:t xml:space="preserve"> themselves with paragraphs 5.1, 5.3 and 5.4. </w:t>
      </w:r>
      <w:r w:rsidRPr="00D96D62">
        <w:rPr>
          <w:rFonts w:ascii="Trebuchet MS" w:eastAsia="Trebuchet MS" w:hAnsi="Trebuchet MS" w:cs="Trebuchet MS"/>
          <w:lang w:val="en-GB"/>
        </w:rPr>
        <w:t> </w:t>
      </w:r>
    </w:p>
    <w:p w14:paraId="70C5107A" w14:textId="77777777" w:rsidR="00C5361D" w:rsidRPr="00D96D62" w:rsidRDefault="00C5361D" w:rsidP="00C5361D">
      <w:pPr>
        <w:spacing w:before="10"/>
        <w:ind w:right="152"/>
        <w:rPr>
          <w:rFonts w:ascii="Trebuchet MS" w:eastAsia="Trebuchet MS" w:hAnsi="Trebuchet MS" w:cs="Trebuchet MS"/>
          <w:lang w:val="en-GB"/>
        </w:rPr>
      </w:pPr>
    </w:p>
    <w:p w14:paraId="18088BAE" w14:textId="77777777" w:rsidR="00C5361D" w:rsidRPr="00D96D62" w:rsidRDefault="00C5361D" w:rsidP="00C5361D">
      <w:p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Heads of centre must ensure that relevant members of staff respond promptly to actions raised by the JCQ Centre Inspection Service. Failure to do so could result in the centre not receiving or being able to access question papers and other confidential assessment materials. Ultimately, awarding bodies could withdraw approval of the centre. </w:t>
      </w:r>
    </w:p>
    <w:p w14:paraId="0BAA706A" w14:textId="77777777" w:rsidR="00020544" w:rsidRPr="00D96D62" w:rsidRDefault="00020544" w:rsidP="00C5361D">
      <w:pPr>
        <w:spacing w:before="10"/>
        <w:ind w:right="152"/>
        <w:rPr>
          <w:rFonts w:ascii="Trebuchet MS" w:eastAsia="Trebuchet MS" w:hAnsi="Trebuchet MS" w:cs="Trebuchet MS"/>
          <w:lang w:val="en-GB"/>
        </w:rPr>
      </w:pPr>
    </w:p>
    <w:p w14:paraId="4062A426" w14:textId="2B1EC98D" w:rsidR="00020544" w:rsidRPr="00D96D62" w:rsidRDefault="00020544" w:rsidP="00C5361D">
      <w:pPr>
        <w:spacing w:before="10"/>
        <w:ind w:right="152"/>
        <w:rPr>
          <w:rFonts w:ascii="Trebuchet MS" w:eastAsia="Trebuchet MS" w:hAnsi="Trebuchet MS" w:cs="Trebuchet MS"/>
        </w:rPr>
      </w:pPr>
      <w:r w:rsidRPr="00D96D62">
        <w:rPr>
          <w:rFonts w:ascii="Trebuchet MS" w:eastAsia="Trebuchet MS" w:hAnsi="Trebuchet MS" w:cs="Trebuchet MS"/>
        </w:rPr>
        <w:t xml:space="preserve">Heads of </w:t>
      </w:r>
      <w:proofErr w:type="spellStart"/>
      <w:r w:rsidRPr="00D96D62">
        <w:rPr>
          <w:rFonts w:ascii="Trebuchet MS" w:eastAsia="Trebuchet MS" w:hAnsi="Trebuchet MS" w:cs="Trebuchet MS"/>
        </w:rPr>
        <w:t>centre</w:t>
      </w:r>
      <w:proofErr w:type="spellEnd"/>
      <w:r w:rsidRPr="00D96D62">
        <w:rPr>
          <w:rFonts w:ascii="Trebuchet MS" w:eastAsia="Trebuchet MS" w:hAnsi="Trebuchet MS" w:cs="Trebuchet MS"/>
        </w:rPr>
        <w:t xml:space="preserve"> must ensure that relevant members of staff respond promptly to requests for information from awarding bodies relating to the administration and conducting of examinations/assessments. </w:t>
      </w:r>
    </w:p>
    <w:p w14:paraId="5C80959C" w14:textId="77777777" w:rsidR="00E6543B" w:rsidRPr="00D96D62" w:rsidRDefault="00E6543B" w:rsidP="00C5361D">
      <w:pPr>
        <w:spacing w:before="10"/>
        <w:ind w:right="152"/>
        <w:rPr>
          <w:rFonts w:ascii="Trebuchet MS" w:eastAsia="Trebuchet MS" w:hAnsi="Trebuchet MS" w:cs="Trebuchet MS"/>
        </w:rPr>
      </w:pPr>
    </w:p>
    <w:p w14:paraId="29B06464" w14:textId="0F64A379" w:rsidR="00E6543B" w:rsidRPr="00D96D62" w:rsidRDefault="00E6543B" w:rsidP="00E6543B">
      <w:p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w:t>
      </w:r>
      <w:hyperlink r:id="rId20" w:tgtFrame="_blank" w:history="1">
        <w:r w:rsidRPr="00D96D62">
          <w:rPr>
            <w:rStyle w:val="Hyperlink"/>
            <w:rFonts w:ascii="Trebuchet MS" w:eastAsia="Trebuchet MS" w:hAnsi="Trebuchet MS" w:cs="Trebuchet MS"/>
            <w:lang w:val="en-GB"/>
          </w:rPr>
          <w:t>ICE</w:t>
        </w:r>
      </w:hyperlink>
      <w:r w:rsidRPr="00D96D62">
        <w:rPr>
          <w:rFonts w:ascii="Trebuchet MS" w:eastAsia="Trebuchet MS" w:hAnsi="Trebuchet MS" w:cs="Trebuchet MS"/>
          <w:lang w:val="en-GB"/>
        </w:rPr>
        <w:t xml:space="preserve"> Introduction) </w:t>
      </w:r>
      <w:r w:rsidRPr="00D96D62">
        <w:rPr>
          <w:rFonts w:ascii="Trebuchet MS" w:eastAsia="Trebuchet MS" w:hAnsi="Trebuchet MS" w:cs="Trebuchet MS"/>
          <w:b/>
          <w:bCs/>
          <w:lang w:val="en-GB"/>
        </w:rPr>
        <w:t xml:space="preserve">It is the responsibility of the head of centre to ensure that all staff comply with the instructions in the </w:t>
      </w:r>
      <w:hyperlink r:id="rId21" w:tgtFrame="_blank" w:history="1">
        <w:r w:rsidRPr="00D96D62">
          <w:rPr>
            <w:rStyle w:val="Hyperlink"/>
            <w:rFonts w:ascii="Trebuchet MS" w:eastAsia="Trebuchet MS" w:hAnsi="Trebuchet MS" w:cs="Trebuchet MS"/>
            <w:lang w:val="en-GB"/>
          </w:rPr>
          <w:t>Instructions for conducting examinations</w:t>
        </w:r>
      </w:hyperlink>
      <w:r w:rsidRPr="00D96D62">
        <w:rPr>
          <w:rFonts w:ascii="Trebuchet MS" w:eastAsia="Trebuchet MS" w:hAnsi="Trebuchet MS" w:cs="Trebuchet MS"/>
          <w:lang w:val="en-GB"/>
        </w:rPr>
        <w:t xml:space="preserve"> </w:t>
      </w:r>
      <w:r w:rsidRPr="00D96D62">
        <w:rPr>
          <w:rFonts w:ascii="Trebuchet MS" w:eastAsia="Trebuchet MS" w:hAnsi="Trebuchet MS" w:cs="Trebuchet MS"/>
          <w:b/>
          <w:bCs/>
          <w:lang w:val="en-GB"/>
        </w:rPr>
        <w:t>document</w:t>
      </w:r>
      <w:r w:rsidRPr="00D96D62">
        <w:rPr>
          <w:rFonts w:ascii="Trebuchet MS" w:eastAsia="Trebuchet MS" w:hAnsi="Trebuchet MS" w:cs="Trebuchet MS"/>
          <w:lang w:val="en-GB"/>
        </w:rPr>
        <w:t>. Failure to do so may constitute malpractice as defined in the JCQ document Suspected Malpractice: Policies and Procedures, 1 September 2024 to 31 August 2025.  </w:t>
      </w:r>
    </w:p>
    <w:p w14:paraId="0BE1E2FC" w14:textId="77777777" w:rsidR="00BB6A07" w:rsidRPr="00D96D62" w:rsidRDefault="00BB6A07" w:rsidP="00E6543B">
      <w:pPr>
        <w:spacing w:before="10"/>
        <w:ind w:right="152"/>
        <w:rPr>
          <w:rFonts w:ascii="Trebuchet MS" w:eastAsia="Trebuchet MS" w:hAnsi="Trebuchet MS" w:cs="Trebuchet MS"/>
          <w:lang w:val="en-GB"/>
        </w:rPr>
      </w:pPr>
    </w:p>
    <w:p w14:paraId="6F081CC1" w14:textId="77777777" w:rsidR="00E6543B" w:rsidRPr="00D96D62" w:rsidRDefault="00E6543B" w:rsidP="00E6543B">
      <w:p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w:t>
      </w:r>
      <w:hyperlink r:id="rId22" w:tgtFrame="_blank" w:history="1">
        <w:r w:rsidRPr="00D96D62">
          <w:rPr>
            <w:rStyle w:val="Hyperlink"/>
            <w:rFonts w:ascii="Trebuchet MS" w:eastAsia="Trebuchet MS" w:hAnsi="Trebuchet MS" w:cs="Trebuchet MS"/>
            <w:lang w:val="en-GB"/>
          </w:rPr>
          <w:t>GR</w:t>
        </w:r>
      </w:hyperlink>
      <w:r w:rsidRPr="00D96D62">
        <w:rPr>
          <w:rFonts w:ascii="Trebuchet MS" w:eastAsia="Trebuchet MS" w:hAnsi="Trebuchet MS" w:cs="Trebuchet MS"/>
          <w:lang w:val="en-GB"/>
        </w:rPr>
        <w:t xml:space="preserve"> 5.1)  </w:t>
      </w:r>
    </w:p>
    <w:p w14:paraId="2543FC72" w14:textId="77777777" w:rsidR="00E6543B" w:rsidRPr="00D96D62" w:rsidRDefault="00E6543B" w:rsidP="00E6543B">
      <w:p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The head of centre must ensure:  </w:t>
      </w:r>
    </w:p>
    <w:p w14:paraId="3C385D48" w14:textId="77777777" w:rsidR="00E6543B" w:rsidRPr="00D96D62" w:rsidRDefault="00E6543B" w:rsidP="00E6543B">
      <w:pPr>
        <w:numPr>
          <w:ilvl w:val="0"/>
          <w:numId w:val="107"/>
        </w:num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compliance with the published JCQ regulations and awarding body requirements to deliver the qualification(s) </w:t>
      </w:r>
    </w:p>
    <w:p w14:paraId="595F7204" w14:textId="77777777" w:rsidR="00E6543B" w:rsidRPr="00D96D62" w:rsidRDefault="00E6543B" w:rsidP="00E6543B">
      <w:pPr>
        <w:numPr>
          <w:ilvl w:val="0"/>
          <w:numId w:val="108"/>
        </w:num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appropriate controls are in place which ensure accurate data is submitted to the awarding bodies by the required deadlines, e.g. entries, internally assessed marks </w:t>
      </w:r>
    </w:p>
    <w:p w14:paraId="3DA5DBA5" w14:textId="77777777" w:rsidR="00E6543B" w:rsidRPr="00D96D62" w:rsidRDefault="00E6543B" w:rsidP="00E6543B">
      <w:pPr>
        <w:numPr>
          <w:ilvl w:val="0"/>
          <w:numId w:val="109"/>
        </w:numPr>
        <w:spacing w:before="10"/>
        <w:ind w:right="152"/>
        <w:rPr>
          <w:rFonts w:ascii="Trebuchet MS" w:eastAsia="Trebuchet MS" w:hAnsi="Trebuchet MS" w:cs="Trebuchet MS"/>
          <w:lang w:val="en-GB"/>
        </w:rPr>
      </w:pPr>
      <w:r w:rsidRPr="00D96D62">
        <w:rPr>
          <w:rFonts w:ascii="Trebuchet MS" w:eastAsia="Trebuchet MS" w:hAnsi="Trebuchet MS" w:cs="Trebuchet MS"/>
          <w:lang w:val="en-GB"/>
        </w:rPr>
        <w:t>all reasonable steps are taken to respond promptly to requests for information or documentation made by an awarding body or regulatory authority </w:t>
      </w:r>
    </w:p>
    <w:p w14:paraId="125CDC72" w14:textId="77777777" w:rsidR="00E6543B" w:rsidRPr="00D96D62" w:rsidRDefault="00E6543B" w:rsidP="00C5361D">
      <w:pPr>
        <w:spacing w:before="10"/>
        <w:ind w:right="152"/>
        <w:rPr>
          <w:rFonts w:ascii="Trebuchet MS" w:eastAsia="Trebuchet MS" w:hAnsi="Trebuchet MS" w:cs="Trebuchet MS"/>
          <w:lang w:val="en-GB"/>
        </w:rPr>
      </w:pPr>
    </w:p>
    <w:p w14:paraId="0387C949" w14:textId="77777777" w:rsidR="002F28B0" w:rsidRPr="00D96D62" w:rsidRDefault="00052D64" w:rsidP="62FC54C1">
      <w:pPr>
        <w:pStyle w:val="Heading4"/>
        <w:spacing w:before="10"/>
        <w:ind w:left="0"/>
        <w:rPr>
          <w:rFonts w:ascii="Trebuchet MS" w:eastAsia="Trebuchet MS" w:hAnsi="Trebuchet MS" w:cs="Trebuchet MS"/>
          <w:color w:val="00B050"/>
        </w:rPr>
      </w:pPr>
      <w:bookmarkStart w:id="1" w:name="_heading=h.3znysh7"/>
      <w:bookmarkEnd w:id="1"/>
      <w:r w:rsidRPr="00D96D62">
        <w:rPr>
          <w:rFonts w:ascii="Trebuchet MS" w:eastAsia="Trebuchet MS" w:hAnsi="Trebuchet MS" w:cs="Trebuchet MS"/>
          <w:color w:val="00B050"/>
        </w:rPr>
        <w:t>Head of Centre</w:t>
      </w:r>
    </w:p>
    <w:p w14:paraId="3B7B4B86" w14:textId="77777777" w:rsidR="002F28B0" w:rsidRPr="00D96D62" w:rsidRDefault="002F28B0" w:rsidP="62FC54C1">
      <w:pPr>
        <w:pStyle w:val="Heading4"/>
        <w:spacing w:before="10"/>
        <w:ind w:left="0"/>
        <w:rPr>
          <w:rFonts w:ascii="Trebuchet MS" w:eastAsia="Trebuchet MS" w:hAnsi="Trebuchet MS" w:cs="Trebuchet MS"/>
        </w:rPr>
      </w:pPr>
    </w:p>
    <w:p w14:paraId="023151CE" w14:textId="3371C8D0" w:rsidR="002F28B0" w:rsidRPr="00D96D62" w:rsidRDefault="702189D9" w:rsidP="62FC54C1">
      <w:pPr>
        <w:numPr>
          <w:ilvl w:val="0"/>
          <w:numId w:val="34"/>
        </w:numPr>
        <w:pBdr>
          <w:top w:val="nil"/>
          <w:left w:val="nil"/>
          <w:bottom w:val="nil"/>
          <w:right w:val="nil"/>
          <w:between w:val="nil"/>
        </w:pBdr>
        <w:spacing w:before="10"/>
        <w:ind w:left="709"/>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Understand the contents, refers to and directs relevant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staff to annually updated </w:t>
      </w:r>
      <w:r w:rsidR="3A4F7478" w:rsidRPr="00D96D62">
        <w:rPr>
          <w:rFonts w:ascii="Trebuchet MS" w:eastAsia="Trebuchet MS" w:hAnsi="Trebuchet MS" w:cs="Trebuchet MS"/>
          <w:color w:val="000000" w:themeColor="text1"/>
        </w:rPr>
        <w:t xml:space="preserve">  </w:t>
      </w:r>
      <w:r w:rsidR="00052D64" w:rsidRPr="00D96D62">
        <w:rPr>
          <w:rFonts w:ascii="Trebuchet MS" w:eastAsia="Trebuchet MS" w:hAnsi="Trebuchet MS" w:cs="Trebuchet MS"/>
          <w:color w:val="000000" w:themeColor="text1"/>
        </w:rPr>
        <w:t xml:space="preserve">JCQ </w:t>
      </w:r>
      <w:r w:rsidR="00122A59" w:rsidRPr="00D96D62">
        <w:rPr>
          <w:rFonts w:ascii="Trebuchet MS" w:eastAsia="Trebuchet MS" w:hAnsi="Trebuchet MS" w:cs="Trebuchet MS"/>
          <w:color w:val="000000" w:themeColor="text1"/>
        </w:rPr>
        <w:t>documents</w:t>
      </w:r>
      <w:r w:rsidR="00052D64" w:rsidRPr="00D96D62">
        <w:rPr>
          <w:rFonts w:ascii="Trebuchet MS" w:eastAsia="Trebuchet MS" w:hAnsi="Trebuchet MS" w:cs="Trebuchet MS"/>
          <w:color w:val="000000" w:themeColor="text1"/>
        </w:rPr>
        <w:t xml:space="preserve"> including:</w:t>
      </w:r>
    </w:p>
    <w:p w14:paraId="3980D63B" w14:textId="77777777"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23">
        <w:r w:rsidRPr="00D96D62">
          <w:rPr>
            <w:rFonts w:ascii="Trebuchet MS" w:eastAsia="Trebuchet MS" w:hAnsi="Trebuchet MS" w:cs="Trebuchet MS"/>
            <w:color w:val="0000FF"/>
            <w:u w:val="single"/>
          </w:rPr>
          <w:t xml:space="preserve">General regulations for approved </w:t>
        </w:r>
        <w:proofErr w:type="spellStart"/>
        <w:r w:rsidRPr="00D96D62">
          <w:rPr>
            <w:rFonts w:ascii="Trebuchet MS" w:eastAsia="Trebuchet MS" w:hAnsi="Trebuchet MS" w:cs="Trebuchet MS"/>
            <w:color w:val="0000FF"/>
            <w:u w:val="single"/>
          </w:rPr>
          <w:t>centres</w:t>
        </w:r>
        <w:proofErr w:type="spellEnd"/>
      </w:hyperlink>
      <w:hyperlink r:id="rId24">
        <w:r w:rsidRPr="00D96D62">
          <w:rPr>
            <w:rFonts w:ascii="Trebuchet MS" w:eastAsia="Trebuchet MS" w:hAnsi="Trebuchet MS" w:cs="Trebuchet MS"/>
            <w:color w:val="0000FF"/>
          </w:rPr>
          <w:t xml:space="preserve"> </w:t>
        </w:r>
      </w:hyperlink>
      <w:r w:rsidRPr="00D96D62">
        <w:rPr>
          <w:rFonts w:ascii="Trebuchet MS" w:eastAsia="Trebuchet MS" w:hAnsi="Trebuchet MS" w:cs="Trebuchet MS"/>
          <w:color w:val="000000" w:themeColor="text1"/>
        </w:rPr>
        <w:t>(GR)</w:t>
      </w:r>
    </w:p>
    <w:p w14:paraId="38C945F7" w14:textId="77777777"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25">
        <w:r w:rsidRPr="00D96D62">
          <w:rPr>
            <w:rFonts w:ascii="Trebuchet MS" w:eastAsia="Trebuchet MS" w:hAnsi="Trebuchet MS" w:cs="Trebuchet MS"/>
            <w:color w:val="0000FF"/>
            <w:u w:val="single"/>
          </w:rPr>
          <w:t>Instructions for conducting examinations</w:t>
        </w:r>
      </w:hyperlink>
      <w:hyperlink r:id="rId26">
        <w:r w:rsidRPr="00D96D62">
          <w:rPr>
            <w:rFonts w:ascii="Trebuchet MS" w:eastAsia="Trebuchet MS" w:hAnsi="Trebuchet MS" w:cs="Trebuchet MS"/>
            <w:color w:val="0000FF"/>
          </w:rPr>
          <w:t xml:space="preserve"> </w:t>
        </w:r>
      </w:hyperlink>
      <w:r w:rsidRPr="00D96D62">
        <w:rPr>
          <w:rFonts w:ascii="Trebuchet MS" w:eastAsia="Trebuchet MS" w:hAnsi="Trebuchet MS" w:cs="Trebuchet MS"/>
          <w:color w:val="000000" w:themeColor="text1"/>
        </w:rPr>
        <w:t>(ICE)</w:t>
      </w:r>
    </w:p>
    <w:p w14:paraId="0C02F912" w14:textId="1E54EB6C"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27">
        <w:r w:rsidRPr="00D96D62">
          <w:rPr>
            <w:rFonts w:ascii="Trebuchet MS" w:eastAsia="Trebuchet MS" w:hAnsi="Trebuchet MS" w:cs="Trebuchet MS"/>
            <w:color w:val="0000FF"/>
            <w:u w:val="single"/>
          </w:rPr>
          <w:t>Access Arrangements and Reasonable Adjustments</w:t>
        </w:r>
      </w:hyperlink>
      <w:hyperlink r:id="rId28">
        <w:r w:rsidRPr="00D96D62">
          <w:rPr>
            <w:rFonts w:ascii="Trebuchet MS" w:eastAsia="Trebuchet MS" w:hAnsi="Trebuchet MS" w:cs="Trebuchet MS"/>
            <w:color w:val="0000FF"/>
          </w:rPr>
          <w:t xml:space="preserve"> </w:t>
        </w:r>
      </w:hyperlink>
      <w:r w:rsidRPr="00D96D62">
        <w:rPr>
          <w:rFonts w:ascii="Trebuchet MS" w:eastAsia="Trebuchet MS" w:hAnsi="Trebuchet MS" w:cs="Trebuchet MS"/>
          <w:color w:val="000000" w:themeColor="text1"/>
        </w:rPr>
        <w:t>(AA</w:t>
      </w:r>
      <w:r w:rsidR="00122A59" w:rsidRPr="00D96D62">
        <w:rPr>
          <w:rFonts w:ascii="Trebuchet MS" w:eastAsia="Trebuchet MS" w:hAnsi="Trebuchet MS" w:cs="Trebuchet MS"/>
          <w:color w:val="000000" w:themeColor="text1"/>
        </w:rPr>
        <w:t>RA</w:t>
      </w:r>
      <w:r w:rsidRPr="00D96D62">
        <w:rPr>
          <w:rFonts w:ascii="Trebuchet MS" w:eastAsia="Trebuchet MS" w:hAnsi="Trebuchet MS" w:cs="Trebuchet MS"/>
          <w:color w:val="000000" w:themeColor="text1"/>
        </w:rPr>
        <w:t>)</w:t>
      </w:r>
    </w:p>
    <w:p w14:paraId="2061DBB6" w14:textId="17911B72"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29">
        <w:r w:rsidRPr="00D96D62">
          <w:rPr>
            <w:rFonts w:ascii="Trebuchet MS" w:eastAsia="Trebuchet MS" w:hAnsi="Trebuchet MS" w:cs="Trebuchet MS"/>
            <w:color w:val="0000FF"/>
            <w:u w:val="single"/>
          </w:rPr>
          <w:t xml:space="preserve">Suspected Malpractice – </w:t>
        </w:r>
      </w:hyperlink>
      <w:r w:rsidRPr="00D96D62">
        <w:rPr>
          <w:rFonts w:ascii="Trebuchet MS" w:eastAsia="Trebuchet MS" w:hAnsi="Trebuchet MS" w:cs="Trebuchet MS"/>
          <w:color w:val="0000FF"/>
          <w:u w:val="single"/>
        </w:rPr>
        <w:t>Policies and Procedures</w:t>
      </w:r>
      <w:r w:rsidRPr="00D96D62">
        <w:rPr>
          <w:rFonts w:ascii="Trebuchet MS" w:eastAsia="Trebuchet MS" w:hAnsi="Trebuchet MS" w:cs="Trebuchet MS"/>
          <w:color w:val="0000FF"/>
        </w:rPr>
        <w:t xml:space="preserve"> </w:t>
      </w:r>
      <w:r w:rsidRPr="00D96D62">
        <w:rPr>
          <w:rFonts w:ascii="Trebuchet MS" w:eastAsia="Trebuchet MS" w:hAnsi="Trebuchet MS" w:cs="Trebuchet MS"/>
          <w:color w:val="000000" w:themeColor="text1"/>
        </w:rPr>
        <w:t>(SM</w:t>
      </w:r>
      <w:r w:rsidR="00122A59" w:rsidRPr="00D96D62">
        <w:rPr>
          <w:rFonts w:ascii="Trebuchet MS" w:eastAsia="Trebuchet MS" w:hAnsi="Trebuchet MS" w:cs="Trebuchet MS"/>
          <w:color w:val="000000" w:themeColor="text1"/>
        </w:rPr>
        <w:t>PP</w:t>
      </w:r>
      <w:r w:rsidRPr="00D96D62">
        <w:rPr>
          <w:rFonts w:ascii="Trebuchet MS" w:eastAsia="Trebuchet MS" w:hAnsi="Trebuchet MS" w:cs="Trebuchet MS"/>
          <w:color w:val="000000" w:themeColor="text1"/>
        </w:rPr>
        <w:t>)</w:t>
      </w:r>
    </w:p>
    <w:p w14:paraId="01134601" w14:textId="1BA3C42B" w:rsidR="00BC7DFF" w:rsidRPr="00D96D62" w:rsidRDefault="00BC7DFF"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30" w:tgtFrame="_blank" w:history="1">
        <w:r w:rsidRPr="00D96D62">
          <w:rPr>
            <w:rStyle w:val="Hyperlink"/>
            <w:rFonts w:ascii="Trebuchet MS" w:eastAsia="Trebuchet MS" w:hAnsi="Trebuchet MS" w:cs="Trebuchet MS"/>
          </w:rPr>
          <w:t>Instructions for conducting coursework</w:t>
        </w:r>
      </w:hyperlink>
      <w:r w:rsidRPr="00D96D62">
        <w:rPr>
          <w:rFonts w:ascii="Trebuchet MS" w:eastAsia="Trebuchet MS" w:hAnsi="Trebuchet MS" w:cs="Trebuchet MS"/>
          <w:color w:val="003399"/>
        </w:rPr>
        <w:t xml:space="preserve"> (ICC) </w:t>
      </w:r>
    </w:p>
    <w:p w14:paraId="4A96CA14" w14:textId="77777777"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ight="428"/>
        <w:rPr>
          <w:rFonts w:ascii="Trebuchet MS" w:eastAsia="Trebuchet MS" w:hAnsi="Trebuchet MS" w:cs="Trebuchet MS"/>
          <w:color w:val="003399"/>
        </w:rPr>
      </w:pPr>
      <w:hyperlink r:id="rId31">
        <w:r w:rsidRPr="00D96D62">
          <w:rPr>
            <w:rFonts w:ascii="Trebuchet MS" w:eastAsia="Trebuchet MS" w:hAnsi="Trebuchet MS" w:cs="Trebuchet MS"/>
            <w:color w:val="0000FF"/>
            <w:u w:val="single"/>
          </w:rPr>
          <w:t>Instructions for conducting non-examination assessments</w:t>
        </w:r>
      </w:hyperlink>
      <w:hyperlink r:id="rId32">
        <w:r w:rsidRPr="00D96D62">
          <w:rPr>
            <w:rFonts w:ascii="Trebuchet MS" w:eastAsia="Trebuchet MS" w:hAnsi="Trebuchet MS" w:cs="Trebuchet MS"/>
            <w:color w:val="0000FF"/>
          </w:rPr>
          <w:t xml:space="preserve"> </w:t>
        </w:r>
      </w:hyperlink>
      <w:r w:rsidRPr="00D96D62">
        <w:rPr>
          <w:rFonts w:ascii="Trebuchet MS" w:eastAsia="Trebuchet MS" w:hAnsi="Trebuchet MS" w:cs="Trebuchet MS"/>
          <w:color w:val="000000" w:themeColor="text1"/>
        </w:rPr>
        <w:t>(NEA) (and the instructions for conducting coursework)</w:t>
      </w:r>
    </w:p>
    <w:p w14:paraId="33F9D019" w14:textId="77777777" w:rsidR="002F28B0" w:rsidRPr="00D96D62" w:rsidRDefault="00052D64" w:rsidP="62FC54C1">
      <w:pPr>
        <w:numPr>
          <w:ilvl w:val="1"/>
          <w:numId w:val="35"/>
        </w:numPr>
        <w:pBdr>
          <w:top w:val="nil"/>
          <w:left w:val="nil"/>
          <w:bottom w:val="nil"/>
          <w:right w:val="nil"/>
          <w:between w:val="nil"/>
        </w:pBdr>
        <w:tabs>
          <w:tab w:val="left" w:pos="1826"/>
          <w:tab w:val="left" w:pos="1827"/>
        </w:tabs>
        <w:spacing w:before="10"/>
        <w:ind w:left="1134"/>
        <w:rPr>
          <w:rFonts w:ascii="Trebuchet MS" w:eastAsia="Trebuchet MS" w:hAnsi="Trebuchet MS" w:cs="Trebuchet MS"/>
          <w:color w:val="003399"/>
        </w:rPr>
      </w:pPr>
      <w:hyperlink r:id="rId33">
        <w:r w:rsidRPr="00D96D62">
          <w:rPr>
            <w:rFonts w:ascii="Trebuchet MS" w:eastAsia="Trebuchet MS" w:hAnsi="Trebuchet MS" w:cs="Trebuchet MS"/>
            <w:color w:val="0000FF"/>
            <w:u w:val="single"/>
          </w:rPr>
          <w:t>A guide to the special consideration process</w:t>
        </w:r>
      </w:hyperlink>
      <w:hyperlink r:id="rId34">
        <w:r w:rsidRPr="00D96D62">
          <w:rPr>
            <w:rFonts w:ascii="Trebuchet MS" w:eastAsia="Trebuchet MS" w:hAnsi="Trebuchet MS" w:cs="Trebuchet MS"/>
            <w:color w:val="0000FF"/>
          </w:rPr>
          <w:t xml:space="preserve"> </w:t>
        </w:r>
      </w:hyperlink>
      <w:r w:rsidRPr="00D96D62">
        <w:rPr>
          <w:rFonts w:ascii="Trebuchet MS" w:eastAsia="Trebuchet MS" w:hAnsi="Trebuchet MS" w:cs="Trebuchet MS"/>
          <w:color w:val="000000" w:themeColor="text1"/>
        </w:rPr>
        <w:t>(SC).</w:t>
      </w:r>
    </w:p>
    <w:p w14:paraId="3A0FF5F2" w14:textId="77777777" w:rsidR="002F28B0" w:rsidRPr="00D96D62" w:rsidRDefault="002F28B0" w:rsidP="62FC54C1">
      <w:pPr>
        <w:pBdr>
          <w:top w:val="nil"/>
          <w:left w:val="nil"/>
          <w:bottom w:val="nil"/>
          <w:right w:val="nil"/>
          <w:between w:val="nil"/>
        </w:pBdr>
        <w:spacing w:before="10"/>
        <w:ind w:left="851" w:hanging="284"/>
        <w:rPr>
          <w:rFonts w:ascii="Trebuchet MS" w:eastAsia="Trebuchet MS" w:hAnsi="Trebuchet MS" w:cs="Trebuchet MS"/>
          <w:color w:val="000000"/>
        </w:rPr>
      </w:pPr>
    </w:p>
    <w:p w14:paraId="6E377299" w14:textId="77777777" w:rsidR="002F28B0" w:rsidRDefault="00052D64" w:rsidP="62FC54C1">
      <w:pPr>
        <w:numPr>
          <w:ilvl w:val="0"/>
          <w:numId w:val="36"/>
        </w:numPr>
        <w:pBdr>
          <w:top w:val="nil"/>
          <w:left w:val="nil"/>
          <w:bottom w:val="nil"/>
          <w:right w:val="nil"/>
          <w:between w:val="nil"/>
        </w:pBdr>
        <w:spacing w:before="10"/>
        <w:ind w:right="307"/>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Ensures the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has appropriate accommodation to support the size of</w:t>
      </w:r>
      <w:r w:rsidRPr="62FC54C1">
        <w:rPr>
          <w:rFonts w:ascii="Trebuchet MS" w:eastAsia="Trebuchet MS" w:hAnsi="Trebuchet MS" w:cs="Trebuchet MS"/>
          <w:color w:val="000000" w:themeColor="text1"/>
        </w:rPr>
        <w:t xml:space="preserve"> the cohorts being taught including appropriate accommodation for candidates requiring access arrangements for exams and assessments</w:t>
      </w:r>
    </w:p>
    <w:p w14:paraId="10949D75" w14:textId="77777777" w:rsidR="002F28B0" w:rsidRDefault="00052D64" w:rsidP="62FC54C1">
      <w:pPr>
        <w:numPr>
          <w:ilvl w:val="0"/>
          <w:numId w:val="36"/>
        </w:numPr>
        <w:pBdr>
          <w:top w:val="nil"/>
          <w:left w:val="nil"/>
          <w:bottom w:val="nil"/>
          <w:right w:val="nil"/>
          <w:between w:val="nil"/>
        </w:pBdr>
        <w:tabs>
          <w:tab w:val="left" w:pos="1134"/>
        </w:tabs>
        <w:spacing w:before="10"/>
        <w:ind w:right="1495"/>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Where/if using a third party to deliver any part of a qualification (including its assessments) at 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w:t>
      </w:r>
    </w:p>
    <w:p w14:paraId="06472201" w14:textId="77777777" w:rsidR="002F28B0" w:rsidRDefault="00052D64" w:rsidP="62FC54C1">
      <w:pPr>
        <w:numPr>
          <w:ilvl w:val="1"/>
          <w:numId w:val="37"/>
        </w:numPr>
        <w:pBdr>
          <w:top w:val="nil"/>
          <w:left w:val="nil"/>
          <w:bottom w:val="nil"/>
          <w:right w:val="nil"/>
          <w:between w:val="nil"/>
        </w:pBdr>
        <w:spacing w:before="10"/>
        <w:ind w:left="1134" w:right="602"/>
        <w:rPr>
          <w:rFonts w:ascii="Trebuchet MS" w:eastAsia="Trebuchet MS" w:hAnsi="Trebuchet MS" w:cs="Trebuchet MS"/>
          <w:color w:val="000000"/>
        </w:rPr>
      </w:pPr>
      <w:r w:rsidRPr="62FC54C1">
        <w:rPr>
          <w:rFonts w:ascii="Trebuchet MS" w:eastAsia="Trebuchet MS" w:hAnsi="Trebuchet MS" w:cs="Trebuchet MS"/>
          <w:color w:val="000000" w:themeColor="text1"/>
        </w:rPr>
        <w:t>maintains oversight of, and responsibility for, the delivery of the qualification in accordance with JCQ regulations and awarding body requirements</w:t>
      </w:r>
    </w:p>
    <w:p w14:paraId="43D123B9" w14:textId="7E6438D6" w:rsidR="002F28B0" w:rsidRDefault="00052D64" w:rsidP="62FC54C1">
      <w:pPr>
        <w:numPr>
          <w:ilvl w:val="1"/>
          <w:numId w:val="37"/>
        </w:numPr>
        <w:pBdr>
          <w:top w:val="nil"/>
          <w:left w:val="nil"/>
          <w:bottom w:val="nil"/>
          <w:right w:val="nil"/>
          <w:between w:val="nil"/>
        </w:pBdr>
        <w:spacing w:before="10"/>
        <w:ind w:left="1134" w:right="602"/>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has in place a written agreement with the third </w:t>
      </w:r>
      <w:r w:rsidRPr="00D96D62">
        <w:rPr>
          <w:rFonts w:ascii="Trebuchet MS" w:eastAsia="Trebuchet MS" w:hAnsi="Trebuchet MS" w:cs="Trebuchet MS"/>
          <w:color w:val="000000" w:themeColor="text1"/>
        </w:rPr>
        <w:t xml:space="preserve">party </w:t>
      </w:r>
      <w:r w:rsidR="001662E8" w:rsidRPr="00D96D62">
        <w:rPr>
          <w:rFonts w:ascii="Trebuchet MS" w:eastAsia="Trebuchet MS" w:hAnsi="Trebuchet MS" w:cs="Trebuchet MS"/>
          <w:color w:val="000000" w:themeColor="text1"/>
        </w:rPr>
        <w:t xml:space="preserve">(unless exclusions apply) </w:t>
      </w:r>
      <w:r w:rsidRPr="00D96D62">
        <w:rPr>
          <w:rFonts w:ascii="Trebuchet MS" w:eastAsia="Trebuchet MS" w:hAnsi="Trebuchet MS" w:cs="Trebuchet MS"/>
          <w:color w:val="000000" w:themeColor="text1"/>
        </w:rPr>
        <w:t>to</w:t>
      </w:r>
      <w:r w:rsidRPr="62FC54C1">
        <w:rPr>
          <w:rFonts w:ascii="Trebuchet MS" w:eastAsia="Trebuchet MS" w:hAnsi="Trebuchet MS" w:cs="Trebuchet MS"/>
          <w:color w:val="000000" w:themeColor="text1"/>
        </w:rPr>
        <w:t xml:space="preserve"> </w:t>
      </w:r>
      <w:r w:rsidRPr="62FC54C1">
        <w:rPr>
          <w:rFonts w:ascii="Trebuchet MS" w:eastAsia="Trebuchet MS" w:hAnsi="Trebuchet MS" w:cs="Trebuchet MS"/>
          <w:color w:val="000000" w:themeColor="text1"/>
        </w:rPr>
        <w:lastRenderedPageBreak/>
        <w:t>ensure there is a shared understanding of the arrangement and will manage the risk of failure by the third party to deliver the expected service</w:t>
      </w:r>
    </w:p>
    <w:p w14:paraId="68259FC7" w14:textId="77777777" w:rsidR="002F28B0" w:rsidRDefault="00052D64" w:rsidP="62FC54C1">
      <w:pPr>
        <w:numPr>
          <w:ilvl w:val="1"/>
          <w:numId w:val="37"/>
        </w:numPr>
        <w:pBdr>
          <w:top w:val="nil"/>
          <w:left w:val="nil"/>
          <w:bottom w:val="nil"/>
          <w:right w:val="nil"/>
          <w:between w:val="nil"/>
        </w:pBdr>
        <w:tabs>
          <w:tab w:val="left" w:pos="1826"/>
          <w:tab w:val="left" w:pos="1827"/>
        </w:tabs>
        <w:spacing w:before="10"/>
        <w:ind w:left="1134" w:right="162"/>
        <w:rPr>
          <w:rFonts w:ascii="Trebuchet MS" w:eastAsia="Trebuchet MS" w:hAnsi="Trebuchet MS" w:cs="Trebuchet MS"/>
          <w:color w:val="003399"/>
        </w:rPr>
      </w:pPr>
      <w:r w:rsidRPr="62FC54C1">
        <w:rPr>
          <w:rFonts w:ascii="Trebuchet MS" w:eastAsia="Trebuchet MS" w:hAnsi="Trebuchet MS" w:cs="Trebuchet MS"/>
          <w:color w:val="000000" w:themeColor="text1"/>
        </w:rPr>
        <w:t>ensures that a copy of the written agreement is available for inspection if requested by the awarding body.</w:t>
      </w:r>
    </w:p>
    <w:p w14:paraId="5630AD66" w14:textId="77777777" w:rsidR="002F28B0" w:rsidRDefault="002F28B0" w:rsidP="62FC54C1">
      <w:pPr>
        <w:pBdr>
          <w:top w:val="nil"/>
          <w:left w:val="nil"/>
          <w:bottom w:val="nil"/>
          <w:right w:val="nil"/>
          <w:between w:val="nil"/>
        </w:pBdr>
        <w:tabs>
          <w:tab w:val="left" w:pos="1826"/>
          <w:tab w:val="left" w:pos="1827"/>
        </w:tabs>
        <w:spacing w:before="10"/>
        <w:ind w:left="1418" w:right="162"/>
        <w:rPr>
          <w:rFonts w:ascii="Trebuchet MS" w:eastAsia="Trebuchet MS" w:hAnsi="Trebuchet MS" w:cs="Trebuchet MS"/>
          <w:color w:val="003399"/>
        </w:rPr>
      </w:pPr>
    </w:p>
    <w:p w14:paraId="144E0D88" w14:textId="5349AF25" w:rsidR="002F28B0" w:rsidRDefault="00052D64" w:rsidP="62FC54C1">
      <w:pPr>
        <w:numPr>
          <w:ilvl w:val="1"/>
          <w:numId w:val="49"/>
        </w:numPr>
        <w:pBdr>
          <w:top w:val="nil"/>
          <w:left w:val="nil"/>
          <w:bottom w:val="nil"/>
          <w:right w:val="nil"/>
          <w:between w:val="nil"/>
        </w:pBdr>
        <w:tabs>
          <w:tab w:val="left" w:pos="1800"/>
        </w:tabs>
        <w:spacing w:before="10"/>
        <w:ind w:left="851" w:right="407"/>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Ensures that relevant members of staff respond promptly to actions raised by the JCQ Centre Inspection Service, understanding that failure to do so could result in </w:t>
      </w:r>
      <w:r w:rsidR="730D39FA" w:rsidRPr="62FC54C1">
        <w:rPr>
          <w:rFonts w:ascii="Trebuchet MS" w:eastAsia="Trebuchet MS" w:hAnsi="Trebuchet MS" w:cs="Trebuchet MS"/>
          <w:color w:val="000000" w:themeColor="text1"/>
        </w:rPr>
        <w:t xml:space="preserve">penalties (see </w:t>
      </w:r>
      <w:r w:rsidR="730D39FA" w:rsidRPr="009D4AA7">
        <w:rPr>
          <w:rFonts w:ascii="Trebuchet MS" w:eastAsia="Trebuchet MS" w:hAnsi="Trebuchet MS" w:cs="Trebuchet MS"/>
          <w:b/>
          <w:bCs/>
          <w:color w:val="000000" w:themeColor="text1"/>
        </w:rPr>
        <w:t>National Centre Number Register and other information requirements</w:t>
      </w:r>
      <w:r w:rsidR="730D39FA" w:rsidRPr="62FC54C1">
        <w:rPr>
          <w:rFonts w:ascii="Trebuchet MS" w:eastAsia="Trebuchet MS" w:hAnsi="Trebuchet MS" w:cs="Trebuchet MS"/>
          <w:color w:val="000000" w:themeColor="text1"/>
        </w:rPr>
        <w:t xml:space="preserve"> section)</w:t>
      </w:r>
      <w:r w:rsidR="730D39FA" w:rsidRPr="62FC54C1">
        <w:rPr>
          <w:rFonts w:ascii="Trebuchet MS" w:eastAsia="Trebuchet MS" w:hAnsi="Trebuchet MS" w:cs="Trebuchet MS"/>
        </w:rPr>
        <w:t xml:space="preserve"> </w:t>
      </w:r>
    </w:p>
    <w:p w14:paraId="66B00B5F" w14:textId="5CE28D73" w:rsidR="002F28B0" w:rsidRDefault="00052D64" w:rsidP="62FC54C1">
      <w:pPr>
        <w:numPr>
          <w:ilvl w:val="1"/>
          <w:numId w:val="49"/>
        </w:numPr>
        <w:pBdr>
          <w:top w:val="nil"/>
          <w:left w:val="nil"/>
          <w:bottom w:val="nil"/>
          <w:right w:val="nil"/>
          <w:between w:val="nil"/>
        </w:pBdr>
        <w:tabs>
          <w:tab w:val="left" w:pos="1800"/>
        </w:tabs>
        <w:spacing w:before="10"/>
        <w:ind w:left="851" w:right="407"/>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Ensures that the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promptly reports any incidents to the relevant awarding body/bodies which might compromise any aspect of assessment delivery such</w:t>
      </w:r>
      <w:r w:rsidR="42EA8348" w:rsidRPr="62FC54C1">
        <w:rPr>
          <w:rFonts w:ascii="Trebuchet MS" w:eastAsia="Trebuchet MS" w:hAnsi="Trebuchet MS" w:cs="Trebuchet MS"/>
          <w:color w:val="000000" w:themeColor="text1"/>
        </w:rPr>
        <w:t>,</w:t>
      </w:r>
      <w:r w:rsidRPr="62FC54C1">
        <w:rPr>
          <w:rFonts w:ascii="Trebuchet MS" w:eastAsia="Trebuchet MS" w:hAnsi="Trebuchet MS" w:cs="Trebuchet MS"/>
          <w:color w:val="000000" w:themeColor="text1"/>
        </w:rPr>
        <w:t xml:space="preserve"> as a cyber-attack</w:t>
      </w:r>
    </w:p>
    <w:p w14:paraId="586A966C" w14:textId="77777777" w:rsidR="002F28B0" w:rsidRDefault="00052D64" w:rsidP="62FC54C1">
      <w:pPr>
        <w:numPr>
          <w:ilvl w:val="1"/>
          <w:numId w:val="49"/>
        </w:numPr>
        <w:pBdr>
          <w:top w:val="nil"/>
          <w:left w:val="nil"/>
          <w:bottom w:val="nil"/>
          <w:right w:val="nil"/>
          <w:between w:val="nil"/>
        </w:pBdr>
        <w:tabs>
          <w:tab w:val="left" w:pos="1800"/>
        </w:tabs>
        <w:spacing w:before="10"/>
        <w:ind w:left="851" w:right="190"/>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Ensures other relevant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staff where they may be involved in the receipt and dispatch of confidential exam materials are briefed on the requirements for maintaining the integrity and confidentiality of the exam materials</w:t>
      </w:r>
    </w:p>
    <w:p w14:paraId="3FAFE72E" w14:textId="1B0DC9C0" w:rsidR="002F28B0" w:rsidRPr="00D96D62" w:rsidRDefault="00052D64" w:rsidP="62FC54C1">
      <w:pPr>
        <w:numPr>
          <w:ilvl w:val="1"/>
          <w:numId w:val="49"/>
        </w:numPr>
        <w:pBdr>
          <w:top w:val="nil"/>
          <w:left w:val="nil"/>
          <w:bottom w:val="nil"/>
          <w:right w:val="nil"/>
          <w:between w:val="nil"/>
        </w:pBdr>
        <w:tabs>
          <w:tab w:val="left" w:pos="1800"/>
        </w:tabs>
        <w:spacing w:before="10"/>
        <w:ind w:left="851" w:right="265"/>
        <w:rPr>
          <w:rFonts w:ascii="Trebuchet MS" w:eastAsia="Trebuchet MS" w:hAnsi="Trebuchet MS" w:cs="Trebuchet MS"/>
          <w:color w:val="000000"/>
        </w:rPr>
      </w:pPr>
      <w:r w:rsidRPr="62FC54C1">
        <w:rPr>
          <w:rFonts w:ascii="Trebuchet MS" w:eastAsia="Trebuchet MS" w:hAnsi="Trebuchet MS" w:cs="Trebuchet MS"/>
          <w:color w:val="000000" w:themeColor="text1"/>
        </w:rPr>
        <w:t xml:space="preserve">Ensures members of </w:t>
      </w:r>
      <w:proofErr w:type="spellStart"/>
      <w:r w:rsidRPr="62FC54C1">
        <w:rPr>
          <w:rFonts w:ascii="Trebuchet MS" w:eastAsia="Trebuchet MS" w:hAnsi="Trebuchet MS" w:cs="Trebuchet MS"/>
          <w:color w:val="000000" w:themeColor="text1"/>
        </w:rPr>
        <w:t>centre</w:t>
      </w:r>
      <w:proofErr w:type="spellEnd"/>
      <w:r w:rsidRPr="62FC54C1">
        <w:rPr>
          <w:rFonts w:ascii="Trebuchet MS" w:eastAsia="Trebuchet MS" w:hAnsi="Trebuchet MS" w:cs="Trebuchet MS"/>
          <w:color w:val="000000" w:themeColor="text1"/>
        </w:rPr>
        <w:t xml:space="preserve"> staff do not forward emails and letters from awarding body or JCQ personnel without prior consent to third parties or upload such correspondence onto social media sites and </w:t>
      </w:r>
      <w:r w:rsidRPr="00D96D62">
        <w:rPr>
          <w:rFonts w:ascii="Trebuchet MS" w:eastAsia="Trebuchet MS" w:hAnsi="Trebuchet MS" w:cs="Trebuchet MS"/>
          <w:color w:val="000000" w:themeColor="text1"/>
        </w:rPr>
        <w:t>applications</w:t>
      </w:r>
      <w:r w:rsidR="00A27812" w:rsidRPr="00D96D62">
        <w:rPr>
          <w:rFonts w:ascii="Trebuchet MS" w:eastAsia="Trebuchet MS" w:hAnsi="Trebuchet MS" w:cs="Trebuchet MS"/>
          <w:color w:val="000000" w:themeColor="text1"/>
        </w:rPr>
        <w:t xml:space="preserve"> (including third party applications)</w:t>
      </w:r>
    </w:p>
    <w:p w14:paraId="4A318CD3" w14:textId="4B84D0E0" w:rsidR="002F28B0" w:rsidRPr="00D96D62" w:rsidRDefault="00052D64" w:rsidP="62FC54C1">
      <w:pPr>
        <w:numPr>
          <w:ilvl w:val="1"/>
          <w:numId w:val="49"/>
        </w:numPr>
        <w:pBdr>
          <w:top w:val="nil"/>
          <w:left w:val="nil"/>
          <w:bottom w:val="nil"/>
          <w:right w:val="nil"/>
          <w:between w:val="nil"/>
        </w:pBdr>
        <w:tabs>
          <w:tab w:val="left" w:pos="1800"/>
        </w:tabs>
        <w:spacing w:before="10"/>
        <w:ind w:left="851" w:right="568"/>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Ensures members of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staff do not advise parents/candidates to contact awarding bodies/JCQ directly nor provide them</w:t>
      </w:r>
      <w:r w:rsidR="00C41111" w:rsidRPr="00D96D62">
        <w:rPr>
          <w:rFonts w:ascii="Trebuchet MS" w:eastAsia="Trebuchet MS" w:hAnsi="Trebuchet MS" w:cs="Trebuchet MS"/>
          <w:color w:val="000000" w:themeColor="text1"/>
        </w:rPr>
        <w:t xml:space="preserve"> with the names, addresses and contact details (including email addresses) of examiners, moderators, external verifiers and any other awarding body examining/assessment personnel/JCQ person</w:t>
      </w:r>
      <w:r w:rsidR="00875C09" w:rsidRPr="00D96D62">
        <w:rPr>
          <w:rFonts w:ascii="Trebuchet MS" w:eastAsia="Trebuchet MS" w:hAnsi="Trebuchet MS" w:cs="Trebuchet MS"/>
          <w:color w:val="000000" w:themeColor="text1"/>
        </w:rPr>
        <w:t>nel</w:t>
      </w:r>
    </w:p>
    <w:p w14:paraId="0BBE2A24" w14:textId="77777777" w:rsidR="00971FB1" w:rsidRPr="00D96D62" w:rsidRDefault="00971FB1" w:rsidP="00971FB1">
      <w:pPr>
        <w:pBdr>
          <w:top w:val="nil"/>
          <w:left w:val="nil"/>
          <w:bottom w:val="nil"/>
          <w:right w:val="nil"/>
          <w:between w:val="nil"/>
        </w:pBdr>
        <w:tabs>
          <w:tab w:val="left" w:pos="1800"/>
        </w:tabs>
        <w:spacing w:before="10"/>
        <w:ind w:left="1854" w:right="568"/>
        <w:rPr>
          <w:rFonts w:ascii="Trebuchet MS" w:eastAsia="Trebuchet MS" w:hAnsi="Trebuchet MS" w:cs="Trebuchet MS"/>
          <w:color w:val="000000"/>
        </w:rPr>
      </w:pPr>
    </w:p>
    <w:p w14:paraId="24E2632E" w14:textId="77777777" w:rsidR="009623DE" w:rsidRPr="00D96D62" w:rsidRDefault="009623DE" w:rsidP="00757D9B">
      <w:pPr>
        <w:pStyle w:val="Exams1"/>
      </w:pPr>
      <w:r w:rsidRPr="00D96D62">
        <w:t>Resilience and contingency arrangements </w:t>
      </w:r>
    </w:p>
    <w:p w14:paraId="289E4720" w14:textId="77777777" w:rsidR="007D13DB" w:rsidRPr="00D96D62" w:rsidRDefault="007D13DB" w:rsidP="007D13DB">
      <w:pPr>
        <w:pStyle w:val="Heading2"/>
      </w:pPr>
    </w:p>
    <w:p w14:paraId="1C039AA7"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w:t>
      </w:r>
      <w:hyperlink r:id="rId35" w:tgtFrame="_blank" w:history="1">
        <w:r w:rsidRPr="00D96D62">
          <w:rPr>
            <w:rStyle w:val="Hyperlink"/>
            <w:rFonts w:ascii="Trebuchet MS" w:eastAsia="Trebuchet MS" w:hAnsi="Trebuchet MS" w:cs="Trebuchet MS"/>
            <w:lang w:val="en-GB"/>
          </w:rPr>
          <w:t>GR</w:t>
        </w:r>
      </w:hyperlink>
      <w:r w:rsidRPr="00D96D62">
        <w:rPr>
          <w:rFonts w:ascii="Trebuchet MS" w:eastAsia="Trebuchet MS" w:hAnsi="Trebuchet MS" w:cs="Trebuchet MS"/>
          <w:color w:val="000000"/>
          <w:lang w:val="en-GB"/>
        </w:rPr>
        <w:t xml:space="preserve"> 3.16-19) </w:t>
      </w:r>
    </w:p>
    <w:p w14:paraId="500D4B2B"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centre must ensure they are familiar with the regulators’ guidance on ensuring resilience in the qualifications system. Centres should consider putting in place a process for gathering evidence of candidate performance in line with the published guidance. </w:t>
      </w:r>
    </w:p>
    <w:p w14:paraId="5150C252" w14:textId="1ADA9EDD"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 </w:t>
      </w:r>
    </w:p>
    <w:p w14:paraId="223BB2D6"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centre must have an up to date written contingency plan.  </w:t>
      </w:r>
    </w:p>
    <w:p w14:paraId="6D1A6DA9"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p>
    <w:p w14:paraId="6748768F"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14:paraId="23282E8B"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p>
    <w:p w14:paraId="61F93C57"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plan must cover the following scenarios:  </w:t>
      </w:r>
    </w:p>
    <w:p w14:paraId="0AFFBC30"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p>
    <w:p w14:paraId="318CC121" w14:textId="77777777" w:rsidR="009623DE" w:rsidRPr="00D96D62" w:rsidRDefault="009623DE" w:rsidP="009623DE">
      <w:pPr>
        <w:numPr>
          <w:ilvl w:val="0"/>
          <w:numId w:val="110"/>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head of centre, relevant senior leader(s) with oversight of examination and assessment administration, SENCo/ALNCo, examinations officer or any other key staff essential to the examination process being absent at a critical stage of the examination cycle </w:t>
      </w:r>
    </w:p>
    <w:p w14:paraId="7FD9DB90" w14:textId="77777777" w:rsidR="009623DE" w:rsidRPr="00D96D62" w:rsidRDefault="009623DE" w:rsidP="009623DE">
      <w:pPr>
        <w:numPr>
          <w:ilvl w:val="0"/>
          <w:numId w:val="111"/>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potential impact of other events such as flooding which could lead to all or parts of the centre becoming unavailable </w:t>
      </w:r>
    </w:p>
    <w:p w14:paraId="63C91594" w14:textId="77777777" w:rsidR="009623DE" w:rsidRPr="00D96D62" w:rsidRDefault="009623DE" w:rsidP="009623DE">
      <w:pPr>
        <w:numPr>
          <w:ilvl w:val="0"/>
          <w:numId w:val="112"/>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potential issues with the centre’s IT systems. </w:t>
      </w:r>
    </w:p>
    <w:p w14:paraId="2CE412BD" w14:textId="77777777" w:rsidR="00EF2FA0" w:rsidRPr="00D96D62" w:rsidRDefault="00EF2FA0" w:rsidP="00EF2FA0">
      <w:pPr>
        <w:pBdr>
          <w:top w:val="nil"/>
          <w:left w:val="nil"/>
          <w:bottom w:val="nil"/>
          <w:right w:val="nil"/>
          <w:between w:val="nil"/>
        </w:pBdr>
        <w:spacing w:before="10"/>
        <w:ind w:left="720"/>
        <w:rPr>
          <w:rFonts w:ascii="Trebuchet MS" w:eastAsia="Trebuchet MS" w:hAnsi="Trebuchet MS" w:cs="Trebuchet MS"/>
          <w:color w:val="000000"/>
          <w:lang w:val="en-GB"/>
        </w:rPr>
      </w:pPr>
    </w:p>
    <w:p w14:paraId="344DA8C1"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As part of their contingency plan centres must identify an alternative site if examinations cannot be conducted at the registered address. Larger centres may require more than one potential alternative site or different sites for different Year Groups. </w:t>
      </w:r>
    </w:p>
    <w:p w14:paraId="23CE001D" w14:textId="77777777" w:rsidR="00EF2FA0" w:rsidRPr="00D96D62" w:rsidRDefault="00EF2FA0" w:rsidP="009623DE">
      <w:pPr>
        <w:pBdr>
          <w:top w:val="nil"/>
          <w:left w:val="nil"/>
          <w:bottom w:val="nil"/>
          <w:right w:val="nil"/>
          <w:between w:val="nil"/>
        </w:pBdr>
        <w:spacing w:before="10"/>
        <w:rPr>
          <w:rFonts w:ascii="Trebuchet MS" w:eastAsia="Trebuchet MS" w:hAnsi="Trebuchet MS" w:cs="Trebuchet MS"/>
          <w:color w:val="000000"/>
          <w:lang w:val="en-GB"/>
        </w:rPr>
      </w:pPr>
    </w:p>
    <w:p w14:paraId="224FD3B9"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centre must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2E37190F" w14:textId="77777777" w:rsidR="00EF2FA0" w:rsidRPr="00D96D62" w:rsidRDefault="00EF2FA0" w:rsidP="009623DE">
      <w:pPr>
        <w:pBdr>
          <w:top w:val="nil"/>
          <w:left w:val="nil"/>
          <w:bottom w:val="nil"/>
          <w:right w:val="nil"/>
          <w:between w:val="nil"/>
        </w:pBdr>
        <w:spacing w:before="10"/>
        <w:rPr>
          <w:rFonts w:ascii="Trebuchet MS" w:eastAsia="Trebuchet MS" w:hAnsi="Trebuchet MS" w:cs="Trebuchet MS"/>
          <w:color w:val="000000"/>
          <w:lang w:val="en-GB"/>
        </w:rPr>
      </w:pPr>
    </w:p>
    <w:p w14:paraId="6B7A315A"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centre must ensure that candidates’ work is backed-up and should consider the contingency of candidates’ work being backed-up on two separate devices, including one off-site back-up. Centres must implement appropriate security arrangements which protect candidates’ work in the event of IT system corruption and cyber-attacks.  </w:t>
      </w:r>
    </w:p>
    <w:p w14:paraId="4B0FFDE8" w14:textId="77777777" w:rsidR="00EF2FA0" w:rsidRPr="00D96D62" w:rsidRDefault="00EF2FA0" w:rsidP="009623DE">
      <w:pPr>
        <w:pBdr>
          <w:top w:val="nil"/>
          <w:left w:val="nil"/>
          <w:bottom w:val="nil"/>
          <w:right w:val="nil"/>
          <w:between w:val="nil"/>
        </w:pBdr>
        <w:spacing w:before="10"/>
        <w:rPr>
          <w:rFonts w:ascii="Trebuchet MS" w:eastAsia="Trebuchet MS" w:hAnsi="Trebuchet MS" w:cs="Trebuchet MS"/>
          <w:color w:val="000000"/>
          <w:lang w:val="en-GB"/>
        </w:rPr>
      </w:pPr>
    </w:p>
    <w:p w14:paraId="49C43F08" w14:textId="77777777" w:rsidR="009623DE" w:rsidRPr="00D96D62" w:rsidRDefault="009623DE" w:rsidP="00757D9B">
      <w:pPr>
        <w:pStyle w:val="Exams1"/>
      </w:pPr>
      <w:r w:rsidRPr="00D96D62">
        <w:t>Cyber security </w:t>
      </w:r>
    </w:p>
    <w:p w14:paraId="3E4B5FF4" w14:textId="77777777" w:rsidR="005F102D" w:rsidRPr="00D96D62" w:rsidRDefault="005F102D" w:rsidP="005F102D">
      <w:pPr>
        <w:pStyle w:val="Heading2"/>
        <w:rPr>
          <w:lang w:val="en-GB"/>
        </w:rPr>
      </w:pPr>
    </w:p>
    <w:p w14:paraId="08B30122"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w:t>
      </w:r>
      <w:hyperlink r:id="rId36" w:tgtFrame="_blank" w:history="1">
        <w:r w:rsidRPr="00D96D62">
          <w:rPr>
            <w:rStyle w:val="Hyperlink"/>
            <w:rFonts w:ascii="Trebuchet MS" w:eastAsia="Trebuchet MS" w:hAnsi="Trebuchet MS" w:cs="Trebuchet MS"/>
            <w:lang w:val="en-GB"/>
          </w:rPr>
          <w:t>GR</w:t>
        </w:r>
      </w:hyperlink>
      <w:r w:rsidRPr="00D96D62">
        <w:rPr>
          <w:rFonts w:ascii="Trebuchet MS" w:eastAsia="Trebuchet MS" w:hAnsi="Trebuchet MS" w:cs="Trebuchet MS"/>
          <w:color w:val="000000"/>
          <w:lang w:val="en-GB"/>
        </w:rPr>
        <w:t xml:space="preserve"> 3.20-21) </w:t>
      </w:r>
    </w:p>
    <w:p w14:paraId="563F260E" w14:textId="77777777" w:rsidR="009623DE" w:rsidRPr="00D96D62" w:rsidRDefault="009623DE" w:rsidP="009623DE">
      <w:p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The head of centre must ensure there are procedures in place to maintain the security of  user accounts by:  </w:t>
      </w:r>
    </w:p>
    <w:p w14:paraId="4FA3C379" w14:textId="77777777" w:rsidR="009623DE" w:rsidRPr="00D96D62" w:rsidRDefault="009623DE" w:rsidP="009623DE">
      <w:pPr>
        <w:numPr>
          <w:ilvl w:val="0"/>
          <w:numId w:val="113"/>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providing training for authorised staff on the importance of creating strong unique passwords and keeping all account details secret </w:t>
      </w:r>
    </w:p>
    <w:p w14:paraId="588ED15F" w14:textId="77777777" w:rsidR="009623DE" w:rsidRPr="00D96D62" w:rsidRDefault="009623DE" w:rsidP="009623DE">
      <w:pPr>
        <w:numPr>
          <w:ilvl w:val="0"/>
          <w:numId w:val="114"/>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providing training for staff on awareness of all types of social engineering/ phishing attempts </w:t>
      </w:r>
    </w:p>
    <w:p w14:paraId="7A03103C" w14:textId="77777777" w:rsidR="009623DE" w:rsidRPr="00D96D62" w:rsidRDefault="009623DE" w:rsidP="009623DE">
      <w:pPr>
        <w:numPr>
          <w:ilvl w:val="0"/>
          <w:numId w:val="115"/>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enabling additional security settings wherever possible </w:t>
      </w:r>
    </w:p>
    <w:p w14:paraId="6292CF1F" w14:textId="77777777" w:rsidR="009623DE" w:rsidRPr="00D96D62" w:rsidRDefault="009623DE" w:rsidP="009623DE">
      <w:pPr>
        <w:numPr>
          <w:ilvl w:val="0"/>
          <w:numId w:val="116"/>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updating any passwords that may have been exposed </w:t>
      </w:r>
    </w:p>
    <w:p w14:paraId="3520C5E2" w14:textId="77777777" w:rsidR="009623DE" w:rsidRPr="00D96D62" w:rsidRDefault="009623DE" w:rsidP="009623DE">
      <w:pPr>
        <w:numPr>
          <w:ilvl w:val="0"/>
          <w:numId w:val="117"/>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setting up secure account recovery options </w:t>
      </w:r>
    </w:p>
    <w:p w14:paraId="45543EFA" w14:textId="77777777" w:rsidR="009623DE" w:rsidRPr="00D96D62" w:rsidRDefault="009623DE" w:rsidP="009623DE">
      <w:pPr>
        <w:numPr>
          <w:ilvl w:val="0"/>
          <w:numId w:val="118"/>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reviewing and managing connected applications </w:t>
      </w:r>
    </w:p>
    <w:p w14:paraId="4C00C86C" w14:textId="77777777" w:rsidR="009623DE" w:rsidRPr="00D96D62" w:rsidRDefault="009623DE" w:rsidP="009623DE">
      <w:pPr>
        <w:numPr>
          <w:ilvl w:val="0"/>
          <w:numId w:val="119"/>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monitoring accounts and regularly reviewing account access, including removing access when no longer required </w:t>
      </w:r>
    </w:p>
    <w:p w14:paraId="3DCC4557" w14:textId="745A01B3" w:rsidR="009623DE" w:rsidRPr="00D96D62" w:rsidRDefault="009623DE" w:rsidP="00504CF7">
      <w:pPr>
        <w:numPr>
          <w:ilvl w:val="0"/>
          <w:numId w:val="120"/>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 xml:space="preserve">ensuring authorised members of staff securely access awarding bodies’ online systems in line with awarding body regulations regarding cyber security and the JCQ document </w:t>
      </w:r>
      <w:r w:rsidRPr="00D96D62">
        <w:rPr>
          <w:rFonts w:ascii="Trebuchet MS" w:eastAsia="Trebuchet MS" w:hAnsi="Trebuchet MS" w:cs="Trebuchet MS"/>
          <w:i/>
          <w:iCs/>
          <w:color w:val="000000"/>
          <w:lang w:val="en-GB"/>
        </w:rPr>
        <w:t>Guidance for centres on cyber securit</w:t>
      </w:r>
      <w:r w:rsidR="00F806EB" w:rsidRPr="00D96D62">
        <w:rPr>
          <w:rFonts w:ascii="Trebuchet MS" w:eastAsia="Trebuchet MS" w:hAnsi="Trebuchet MS" w:cs="Trebuchet MS"/>
          <w:i/>
          <w:iCs/>
          <w:color w:val="000000"/>
          <w:lang w:val="en-GB"/>
        </w:rPr>
        <w:t xml:space="preserve">y. </w:t>
      </w:r>
      <w:r w:rsidRPr="00D96D62">
        <w:rPr>
          <w:rFonts w:ascii="Trebuchet MS" w:eastAsia="Trebuchet MS" w:hAnsi="Trebuchet MS" w:cs="Trebuchet MS"/>
          <w:color w:val="000000"/>
          <w:lang w:val="en-GB"/>
        </w:rPr>
        <w:t>Authorised staff will have access, where necessary, to a device which complies with awarding bodies’ multi-factor authentication (MFA) requirements.  </w:t>
      </w:r>
    </w:p>
    <w:p w14:paraId="608CEE60" w14:textId="77777777" w:rsidR="009623DE" w:rsidRPr="00D96D62" w:rsidRDefault="009623DE" w:rsidP="009623DE">
      <w:pPr>
        <w:numPr>
          <w:ilvl w:val="0"/>
          <w:numId w:val="121"/>
        </w:numPr>
        <w:pBdr>
          <w:top w:val="nil"/>
          <w:left w:val="nil"/>
          <w:bottom w:val="nil"/>
          <w:right w:val="nil"/>
          <w:between w:val="nil"/>
        </w:pBdr>
        <w:spacing w:before="10"/>
        <w:rPr>
          <w:rFonts w:ascii="Trebuchet MS" w:eastAsia="Trebuchet MS" w:hAnsi="Trebuchet MS" w:cs="Trebuchet MS"/>
          <w:color w:val="000000"/>
          <w:lang w:val="en-GB"/>
        </w:rPr>
      </w:pPr>
      <w:r w:rsidRPr="00D96D62">
        <w:rPr>
          <w:rFonts w:ascii="Trebuchet MS" w:eastAsia="Trebuchet MS" w:hAnsi="Trebuchet MS" w:cs="Trebuchet MS"/>
          <w:color w:val="000000"/>
          <w:lang w:val="en-GB"/>
        </w:rPr>
        <w:t>reporting any actual or suspected compromise of an awarding body’s online systems immediately to the relevant awarding body </w:t>
      </w:r>
    </w:p>
    <w:p w14:paraId="61829076" w14:textId="77777777" w:rsidR="002F28B0" w:rsidRPr="00D96D62" w:rsidRDefault="002F28B0" w:rsidP="00971FB1">
      <w:pPr>
        <w:pBdr>
          <w:top w:val="nil"/>
          <w:left w:val="nil"/>
          <w:bottom w:val="nil"/>
          <w:right w:val="nil"/>
          <w:between w:val="nil"/>
        </w:pBdr>
        <w:spacing w:before="10"/>
        <w:rPr>
          <w:rFonts w:ascii="Trebuchet MS" w:eastAsia="Trebuchet MS" w:hAnsi="Trebuchet MS" w:cs="Trebuchet MS"/>
          <w:color w:val="000000"/>
        </w:rPr>
      </w:pPr>
    </w:p>
    <w:p w14:paraId="0DE4B5B7" w14:textId="77777777" w:rsidR="002F28B0" w:rsidRPr="00D96D62" w:rsidRDefault="002F28B0" w:rsidP="62FC54C1">
      <w:pPr>
        <w:pBdr>
          <w:top w:val="nil"/>
          <w:left w:val="nil"/>
          <w:bottom w:val="nil"/>
          <w:right w:val="nil"/>
          <w:between w:val="nil"/>
        </w:pBdr>
        <w:spacing w:before="10"/>
        <w:rPr>
          <w:rFonts w:ascii="Trebuchet MS" w:eastAsia="Trebuchet MS" w:hAnsi="Trebuchet MS" w:cs="Trebuchet MS"/>
          <w:color w:val="000000"/>
        </w:rPr>
      </w:pPr>
      <w:bookmarkStart w:id="2" w:name="_heading=h.2et92p0"/>
      <w:bookmarkEnd w:id="2"/>
    </w:p>
    <w:p w14:paraId="5EC8977D" w14:textId="34098E2A" w:rsidR="002F28B0" w:rsidRPr="00D96D62" w:rsidRDefault="00052D64" w:rsidP="00757D9B">
      <w:pPr>
        <w:pStyle w:val="Exams1"/>
      </w:pPr>
      <w:bookmarkStart w:id="3" w:name="_heading=h.tyjcwt"/>
      <w:bookmarkEnd w:id="3"/>
      <w:r w:rsidRPr="00D96D62">
        <w:t xml:space="preserve">Recruitment, </w:t>
      </w:r>
      <w:proofErr w:type="spellStart"/>
      <w:r w:rsidRPr="00D96D62">
        <w:t>Selection</w:t>
      </w:r>
      <w:r w:rsidR="24EA959C" w:rsidRPr="00D96D62">
        <w:t>,</w:t>
      </w:r>
      <w:r w:rsidRPr="00D96D62">
        <w:t>Training</w:t>
      </w:r>
      <w:proofErr w:type="spellEnd"/>
      <w:r w:rsidRPr="00D96D62">
        <w:t xml:space="preserve"> </w:t>
      </w:r>
      <w:r w:rsidR="4CBE5BF7" w:rsidRPr="00D96D62">
        <w:t>and Support</w:t>
      </w:r>
    </w:p>
    <w:p w14:paraId="66204FF1" w14:textId="305A97B5" w:rsidR="002F28B0" w:rsidRPr="00D96D62" w:rsidRDefault="00AA49DC" w:rsidP="62FC54C1">
      <w:pPr>
        <w:pStyle w:val="Heading4"/>
        <w:spacing w:before="10"/>
        <w:ind w:left="0"/>
        <w:rPr>
          <w:rFonts w:ascii="Trebuchet MS" w:eastAsia="Trebuchet MS" w:hAnsi="Trebuchet MS" w:cs="Trebuchet MS"/>
          <w:color w:val="00B050"/>
        </w:rPr>
      </w:pPr>
      <w:r w:rsidRPr="00D96D62">
        <w:rPr>
          <w:rFonts w:ascii="Trebuchet MS" w:eastAsia="Trebuchet MS" w:hAnsi="Trebuchet MS" w:cs="Trebuchet MS"/>
          <w:color w:val="00B050"/>
        </w:rPr>
        <w:t>(</w:t>
      </w:r>
      <w:hyperlink r:id="rId37" w:tgtFrame="_blank" w:history="1">
        <w:r w:rsidRPr="00D96D62">
          <w:rPr>
            <w:rStyle w:val="Hyperlink"/>
            <w:rFonts w:ascii="Trebuchet MS" w:eastAsia="Trebuchet MS" w:hAnsi="Trebuchet MS" w:cs="Trebuchet MS"/>
          </w:rPr>
          <w:t>GR</w:t>
        </w:r>
      </w:hyperlink>
      <w:r w:rsidRPr="00D96D62">
        <w:rPr>
          <w:rFonts w:ascii="Trebuchet MS" w:eastAsia="Trebuchet MS" w:hAnsi="Trebuchet MS" w:cs="Trebuchet MS"/>
          <w:color w:val="00B050"/>
        </w:rPr>
        <w:t xml:space="preserve"> 5.3) </w:t>
      </w:r>
    </w:p>
    <w:p w14:paraId="1D014BAF" w14:textId="77777777" w:rsidR="002F28B0" w:rsidRPr="00D96D62" w:rsidRDefault="00052D64" w:rsidP="62FC54C1">
      <w:pPr>
        <w:pStyle w:val="Heading3"/>
        <w:numPr>
          <w:ilvl w:val="0"/>
          <w:numId w:val="52"/>
        </w:numPr>
        <w:spacing w:before="10"/>
        <w:ind w:left="851" w:right="148"/>
        <w:jc w:val="both"/>
        <w:rPr>
          <w:rFonts w:ascii="Trebuchet MS" w:eastAsia="Trebuchet MS" w:hAnsi="Trebuchet MS" w:cs="Trebuchet MS"/>
          <w:sz w:val="22"/>
          <w:szCs w:val="22"/>
        </w:rPr>
      </w:pPr>
      <w:r w:rsidRPr="00D96D62">
        <w:rPr>
          <w:rFonts w:ascii="Trebuchet MS" w:eastAsia="Trebuchet MS" w:hAnsi="Trebuchet MS" w:cs="Trebuchet MS"/>
          <w:sz w:val="22"/>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0CA7EA12" w14:textId="77777777" w:rsidR="002F28B0" w:rsidRPr="00D96D62" w:rsidRDefault="00052D64" w:rsidP="62FC54C1">
      <w:pPr>
        <w:numPr>
          <w:ilvl w:val="0"/>
          <w:numId w:val="51"/>
        </w:numPr>
        <w:pBdr>
          <w:top w:val="nil"/>
          <w:left w:val="nil"/>
          <w:bottom w:val="nil"/>
          <w:right w:val="nil"/>
          <w:between w:val="nil"/>
        </w:pBdr>
        <w:spacing w:before="10"/>
        <w:ind w:left="851" w:right="151"/>
        <w:jc w:val="both"/>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Provides fully qualified teachers to mark non-examination assessments, and/or fully qualified assessors for the verification of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-assessed components</w:t>
      </w:r>
    </w:p>
    <w:p w14:paraId="2163F28E" w14:textId="06099C5F" w:rsidR="004A0822" w:rsidRPr="00D96D62" w:rsidRDefault="000018FD" w:rsidP="62FC54C1">
      <w:pPr>
        <w:numPr>
          <w:ilvl w:val="0"/>
          <w:numId w:val="51"/>
        </w:numPr>
        <w:pBdr>
          <w:top w:val="nil"/>
          <w:left w:val="nil"/>
          <w:bottom w:val="nil"/>
          <w:right w:val="nil"/>
          <w:between w:val="nil"/>
        </w:pBdr>
        <w:spacing w:before="10"/>
        <w:ind w:left="851" w:right="151"/>
        <w:jc w:val="both"/>
        <w:rPr>
          <w:rFonts w:ascii="Trebuchet MS" w:eastAsia="Trebuchet MS" w:hAnsi="Trebuchet MS" w:cs="Trebuchet MS"/>
          <w:color w:val="000000"/>
        </w:rPr>
      </w:pPr>
      <w:r w:rsidRPr="00D96D62">
        <w:rPr>
          <w:rFonts w:ascii="Trebuchet MS" w:eastAsia="Trebuchet MS" w:hAnsi="Trebuchet MS" w:cs="Trebuchet MS"/>
          <w:color w:val="000000"/>
        </w:rPr>
        <w:t>Ensures that teaching staff do not use artificial intelligence (AI) as the sole means of marking candidates’ work  </w:t>
      </w:r>
    </w:p>
    <w:p w14:paraId="2ACF0834" w14:textId="56533F5F" w:rsidR="002F28B0" w:rsidRPr="00D96D62" w:rsidRDefault="00052D64" w:rsidP="62FC54C1">
      <w:pPr>
        <w:pStyle w:val="Heading3"/>
        <w:numPr>
          <w:ilvl w:val="0"/>
          <w:numId w:val="51"/>
        </w:numPr>
        <w:spacing w:before="10"/>
        <w:ind w:left="851" w:right="155"/>
        <w:jc w:val="both"/>
        <w:rPr>
          <w:rFonts w:ascii="Trebuchet MS" w:eastAsia="Trebuchet MS" w:hAnsi="Trebuchet MS" w:cs="Trebuchet MS"/>
          <w:sz w:val="22"/>
          <w:szCs w:val="22"/>
        </w:rPr>
      </w:pPr>
      <w:r w:rsidRPr="00D96D62">
        <w:rPr>
          <w:rFonts w:ascii="Trebuchet MS" w:eastAsia="Trebuchet MS" w:hAnsi="Trebuchet MS" w:cs="Trebuchet MS"/>
          <w:sz w:val="22"/>
          <w:szCs w:val="22"/>
        </w:rPr>
        <w:t>Enables the relevant senior leader(s), the examinations officer (EO) and the SEN</w:t>
      </w:r>
      <w:r w:rsidR="000018FD" w:rsidRPr="00D96D62">
        <w:rPr>
          <w:rFonts w:ascii="Trebuchet MS" w:eastAsia="Trebuchet MS" w:hAnsi="Trebuchet MS" w:cs="Trebuchet MS"/>
          <w:sz w:val="22"/>
          <w:szCs w:val="22"/>
        </w:rPr>
        <w:t>CO (or equivalent role)</w:t>
      </w:r>
      <w:r w:rsidRPr="00D96D62">
        <w:rPr>
          <w:rFonts w:ascii="Trebuchet MS" w:eastAsia="Trebuchet MS" w:hAnsi="Trebuchet MS" w:cs="Trebuchet MS"/>
          <w:sz w:val="22"/>
          <w:szCs w:val="22"/>
        </w:rPr>
        <w:t xml:space="preserve"> to receive appropriate training and support in order to</w:t>
      </w:r>
      <w:r w:rsidR="57C381EB" w:rsidRPr="00D96D62">
        <w:rPr>
          <w:rFonts w:ascii="Trebuchet MS" w:eastAsia="Trebuchet MS" w:hAnsi="Trebuchet MS" w:cs="Trebuchet MS"/>
          <w:sz w:val="22"/>
          <w:szCs w:val="22"/>
        </w:rPr>
        <w:t xml:space="preserve"> </w:t>
      </w:r>
      <w:r w:rsidRPr="00D96D62">
        <w:rPr>
          <w:rFonts w:ascii="Trebuchet MS" w:eastAsia="Trebuchet MS" w:hAnsi="Trebuchet MS" w:cs="Trebuchet MS"/>
          <w:sz w:val="22"/>
          <w:szCs w:val="22"/>
        </w:rPr>
        <w:t xml:space="preserve">facilitate  the effective delivery of examinations and assessments within the </w:t>
      </w:r>
      <w:proofErr w:type="spellStart"/>
      <w:r w:rsidRPr="00D96D62">
        <w:rPr>
          <w:rFonts w:ascii="Trebuchet MS" w:eastAsia="Trebuchet MS" w:hAnsi="Trebuchet MS" w:cs="Trebuchet MS"/>
          <w:sz w:val="22"/>
          <w:szCs w:val="22"/>
        </w:rPr>
        <w:t>centre</w:t>
      </w:r>
      <w:proofErr w:type="spellEnd"/>
      <w:r w:rsidRPr="00D96D62">
        <w:rPr>
          <w:rFonts w:ascii="Trebuchet MS" w:eastAsia="Trebuchet MS" w:hAnsi="Trebuchet MS" w:cs="Trebuchet MS"/>
          <w:sz w:val="22"/>
          <w:szCs w:val="22"/>
        </w:rPr>
        <w:t xml:space="preserve">, and ensure compliance with the </w:t>
      </w:r>
      <w:r w:rsidR="03B8D613" w:rsidRPr="00D96D62">
        <w:rPr>
          <w:rFonts w:ascii="Trebuchet MS" w:eastAsia="Trebuchet MS" w:hAnsi="Trebuchet MS" w:cs="Trebuchet MS"/>
          <w:sz w:val="22"/>
          <w:szCs w:val="22"/>
        </w:rPr>
        <w:t xml:space="preserve">published JCQ </w:t>
      </w:r>
      <w:r w:rsidR="007861C0" w:rsidRPr="00D96D62">
        <w:rPr>
          <w:rFonts w:ascii="Trebuchet MS" w:eastAsia="Trebuchet MS" w:hAnsi="Trebuchet MS" w:cs="Trebuchet MS"/>
          <w:sz w:val="22"/>
          <w:szCs w:val="22"/>
        </w:rPr>
        <w:t xml:space="preserve">and awarding body </w:t>
      </w:r>
      <w:r w:rsidR="03B8D613" w:rsidRPr="00D96D62">
        <w:rPr>
          <w:rFonts w:ascii="Trebuchet MS" w:eastAsia="Trebuchet MS" w:hAnsi="Trebuchet MS" w:cs="Trebuchet MS"/>
          <w:sz w:val="22"/>
          <w:szCs w:val="22"/>
        </w:rPr>
        <w:t>regulations</w:t>
      </w:r>
    </w:p>
    <w:p w14:paraId="5C6D0824" w14:textId="61D514BE" w:rsidR="002F28B0" w:rsidRPr="00D96D62" w:rsidRDefault="00052D64" w:rsidP="62FC54C1">
      <w:pPr>
        <w:numPr>
          <w:ilvl w:val="0"/>
          <w:numId w:val="51"/>
        </w:numPr>
        <w:pBdr>
          <w:top w:val="nil"/>
          <w:left w:val="nil"/>
          <w:bottom w:val="nil"/>
          <w:right w:val="nil"/>
          <w:between w:val="nil"/>
        </w:pBdr>
        <w:tabs>
          <w:tab w:val="left" w:pos="1646"/>
        </w:tabs>
        <w:spacing w:before="10"/>
        <w:ind w:left="851" w:right="850"/>
        <w:rPr>
          <w:rFonts w:ascii="Trebuchet MS" w:eastAsia="Trebuchet MS" w:hAnsi="Trebuchet MS" w:cs="Trebuchet MS"/>
          <w:color w:val="000000"/>
        </w:rPr>
      </w:pPr>
      <w:r w:rsidRPr="00D96D62">
        <w:rPr>
          <w:rFonts w:ascii="Trebuchet MS" w:eastAsia="Trebuchet MS" w:hAnsi="Trebuchet MS" w:cs="Trebuchet MS"/>
          <w:color w:val="000000" w:themeColor="text1"/>
        </w:rPr>
        <w:t>Ensures that the SEN</w:t>
      </w:r>
      <w:r w:rsidR="00742C38" w:rsidRPr="00D96D62">
        <w:rPr>
          <w:rFonts w:ascii="Trebuchet MS" w:eastAsia="Trebuchet MS" w:hAnsi="Trebuchet MS" w:cs="Trebuchet MS"/>
          <w:color w:val="000000" w:themeColor="text1"/>
        </w:rPr>
        <w:t>Co (or equiv</w:t>
      </w:r>
      <w:r w:rsidR="008041F9" w:rsidRPr="00D96D62">
        <w:rPr>
          <w:rFonts w:ascii="Trebuchet MS" w:eastAsia="Trebuchet MS" w:hAnsi="Trebuchet MS" w:cs="Trebuchet MS"/>
          <w:color w:val="000000" w:themeColor="text1"/>
        </w:rPr>
        <w:t>alent role) understands the JCQ document Access Arrangements and Reasonable Adjustments</w:t>
      </w:r>
      <w:r w:rsidR="00676E0D" w:rsidRPr="00D96D62">
        <w:rPr>
          <w:rFonts w:ascii="Trebuchet MS" w:eastAsia="Trebuchet MS" w:hAnsi="Trebuchet MS" w:cs="Trebuchet MS"/>
          <w:color w:val="000000" w:themeColor="text1"/>
        </w:rPr>
        <w:t xml:space="preserve"> and is given </w:t>
      </w:r>
      <w:r w:rsidRPr="00D96D62">
        <w:rPr>
          <w:rFonts w:ascii="Trebuchet MS" w:eastAsia="Trebuchet MS" w:hAnsi="Trebuchet MS" w:cs="Trebuchet MS"/>
          <w:color w:val="000000" w:themeColor="text1"/>
        </w:rPr>
        <w:t xml:space="preserve">sufficient time to </w:t>
      </w:r>
      <w:r w:rsidR="00676E0D" w:rsidRPr="00D96D62">
        <w:rPr>
          <w:rFonts w:ascii="Trebuchet MS" w:eastAsia="Trebuchet MS" w:hAnsi="Trebuchet MS" w:cs="Trebuchet MS"/>
          <w:color w:val="000000" w:themeColor="text1"/>
        </w:rPr>
        <w:t xml:space="preserve">manage the </w:t>
      </w:r>
      <w:r w:rsidRPr="00D96D62">
        <w:rPr>
          <w:rFonts w:ascii="Trebuchet MS" w:eastAsia="Trebuchet MS" w:hAnsi="Trebuchet MS" w:cs="Trebuchet MS"/>
          <w:color w:val="000000" w:themeColor="text1"/>
        </w:rPr>
        <w:t>access</w:t>
      </w:r>
      <w:r w:rsidR="78710F52" w:rsidRPr="00D96D62">
        <w:rPr>
          <w:rFonts w:ascii="Trebuchet MS" w:eastAsia="Trebuchet MS" w:hAnsi="Trebuchet MS" w:cs="Trebuchet MS"/>
          <w:color w:val="000000" w:themeColor="text1"/>
        </w:rPr>
        <w:t xml:space="preserve"> </w:t>
      </w:r>
      <w:r w:rsidRPr="00D96D62">
        <w:rPr>
          <w:rFonts w:ascii="Trebuchet MS" w:eastAsia="Trebuchet MS" w:hAnsi="Trebuchet MS" w:cs="Trebuchet MS"/>
          <w:color w:val="000000" w:themeColor="text1"/>
        </w:rPr>
        <w:t xml:space="preserve">arrangements process within the </w:t>
      </w:r>
      <w:proofErr w:type="spellStart"/>
      <w:r w:rsidRPr="00D96D62">
        <w:rPr>
          <w:rFonts w:ascii="Trebuchet MS" w:eastAsia="Trebuchet MS" w:hAnsi="Trebuchet MS" w:cs="Trebuchet MS"/>
          <w:color w:val="000000" w:themeColor="text1"/>
        </w:rPr>
        <w:t>centre</w:t>
      </w:r>
      <w:proofErr w:type="spellEnd"/>
    </w:p>
    <w:p w14:paraId="01B95DA0" w14:textId="77777777" w:rsidR="002C402B" w:rsidRPr="00A05060" w:rsidRDefault="573F4FC9" w:rsidP="002C402B">
      <w:pPr>
        <w:numPr>
          <w:ilvl w:val="0"/>
          <w:numId w:val="51"/>
        </w:numPr>
        <w:pBdr>
          <w:top w:val="nil"/>
          <w:left w:val="nil"/>
          <w:bottom w:val="nil"/>
          <w:right w:val="nil"/>
          <w:between w:val="nil"/>
        </w:pBdr>
        <w:tabs>
          <w:tab w:val="left" w:pos="1646"/>
        </w:tabs>
        <w:spacing w:before="10"/>
        <w:ind w:left="851" w:right="850"/>
        <w:rPr>
          <w:rFonts w:ascii="Trebuchet MS" w:eastAsia="Trebuchet MS" w:hAnsi="Trebuchet MS" w:cs="Trebuchet MS"/>
        </w:rPr>
      </w:pPr>
      <w:r w:rsidRPr="00D96D62">
        <w:rPr>
          <w:rFonts w:ascii="Trebuchet MS" w:eastAsia="Trebuchet MS" w:hAnsi="Trebuchet MS" w:cs="Trebuchet MS"/>
          <w:color w:val="000000" w:themeColor="text1"/>
        </w:rPr>
        <w:t xml:space="preserve">Ensures that the examinations officer </w:t>
      </w:r>
      <w:r w:rsidR="00C947A0" w:rsidRPr="00D96D62">
        <w:rPr>
          <w:rFonts w:ascii="Trebuchet MS" w:eastAsia="Trebuchet MS" w:hAnsi="Trebuchet MS" w:cs="Trebuchet MS"/>
          <w:color w:val="000000" w:themeColor="text1"/>
        </w:rPr>
        <w:t>understands relevant awarding body and JCQ</w:t>
      </w:r>
      <w:r w:rsidR="00731093" w:rsidRPr="00D96D62">
        <w:rPr>
          <w:rFonts w:ascii="Trebuchet MS" w:eastAsia="Trebuchet MS" w:hAnsi="Trebuchet MS" w:cs="Trebuchet MS"/>
          <w:color w:val="000000" w:themeColor="text1"/>
        </w:rPr>
        <w:t xml:space="preserve"> documentation and has sufficient time to perform their role</w:t>
      </w:r>
    </w:p>
    <w:p w14:paraId="47860415" w14:textId="63FAC825" w:rsidR="00A05060" w:rsidRPr="003C4FEF" w:rsidRDefault="00A05060" w:rsidP="002C402B">
      <w:pPr>
        <w:numPr>
          <w:ilvl w:val="0"/>
          <w:numId w:val="51"/>
        </w:numPr>
        <w:pBdr>
          <w:top w:val="nil"/>
          <w:left w:val="nil"/>
          <w:bottom w:val="nil"/>
          <w:right w:val="nil"/>
          <w:between w:val="nil"/>
        </w:pBdr>
        <w:tabs>
          <w:tab w:val="left" w:pos="1646"/>
        </w:tabs>
        <w:spacing w:before="10"/>
        <w:ind w:left="851" w:right="850"/>
        <w:rPr>
          <w:rFonts w:ascii="Trebuchet MS" w:eastAsia="Trebuchet MS" w:hAnsi="Trebuchet MS" w:cs="Trebuchet MS"/>
        </w:rPr>
      </w:pPr>
      <w:r>
        <w:rPr>
          <w:rFonts w:ascii="Trebuchet MS" w:eastAsia="Trebuchet MS" w:hAnsi="Trebuchet MS" w:cs="Trebuchet MS"/>
          <w:color w:val="000000" w:themeColor="text1"/>
        </w:rPr>
        <w:t xml:space="preserve">Ensures that any member(s) of the senior leadership team who are responsible for examination administration </w:t>
      </w:r>
      <w:proofErr w:type="spellStart"/>
      <w:r>
        <w:rPr>
          <w:rFonts w:ascii="Trebuchet MS" w:eastAsia="Trebuchet MS" w:hAnsi="Trebuchet MS" w:cs="Trebuchet MS"/>
          <w:color w:val="000000" w:themeColor="text1"/>
        </w:rPr>
        <w:t>familiarise</w:t>
      </w:r>
      <w:proofErr w:type="spellEnd"/>
      <w:r>
        <w:rPr>
          <w:rFonts w:ascii="Trebuchet MS" w:eastAsia="Trebuchet MS" w:hAnsi="Trebuchet MS" w:cs="Trebuchet MS"/>
          <w:color w:val="000000" w:themeColor="text1"/>
        </w:rPr>
        <w:t xml:space="preserve"> themselves with relevant awarding body and JCQ documentation</w:t>
      </w:r>
      <w:r w:rsidR="002D00D6">
        <w:rPr>
          <w:rFonts w:ascii="Trebuchet MS" w:eastAsia="Trebuchet MS" w:hAnsi="Trebuchet MS" w:cs="Trebuchet MS"/>
          <w:color w:val="000000" w:themeColor="text1"/>
        </w:rPr>
        <w:t xml:space="preserve"> (This will ensure the examinations officer and the SENCo are supported as well as ensuring</w:t>
      </w:r>
      <w:r w:rsidR="003C4FEF">
        <w:rPr>
          <w:rFonts w:ascii="Trebuchet MS" w:eastAsia="Trebuchet MS" w:hAnsi="Trebuchet MS" w:cs="Trebuchet MS"/>
          <w:color w:val="000000" w:themeColor="text1"/>
        </w:rPr>
        <w:t xml:space="preserve"> effective </w:t>
      </w:r>
      <w:proofErr w:type="spellStart"/>
      <w:r w:rsidR="003C4FEF">
        <w:rPr>
          <w:rFonts w:ascii="Trebuchet MS" w:eastAsia="Trebuchet MS" w:hAnsi="Trebuchet MS" w:cs="Trebuchet MS"/>
          <w:color w:val="000000" w:themeColor="text1"/>
        </w:rPr>
        <w:t>centre</w:t>
      </w:r>
      <w:proofErr w:type="spellEnd"/>
      <w:r w:rsidR="003C4FEF">
        <w:rPr>
          <w:rFonts w:ascii="Trebuchet MS" w:eastAsia="Trebuchet MS" w:hAnsi="Trebuchet MS" w:cs="Trebuchet MS"/>
          <w:color w:val="000000" w:themeColor="text1"/>
        </w:rPr>
        <w:t xml:space="preserve"> decision making in line with the published regulations.</w:t>
      </w:r>
    </w:p>
    <w:p w14:paraId="0AB4E4ED" w14:textId="2B9C9530" w:rsidR="003C4FEF" w:rsidRPr="00D96D62" w:rsidRDefault="003C4FEF" w:rsidP="002C402B">
      <w:pPr>
        <w:numPr>
          <w:ilvl w:val="0"/>
          <w:numId w:val="51"/>
        </w:numPr>
        <w:pBdr>
          <w:top w:val="nil"/>
          <w:left w:val="nil"/>
          <w:bottom w:val="nil"/>
          <w:right w:val="nil"/>
          <w:between w:val="nil"/>
        </w:pBdr>
        <w:tabs>
          <w:tab w:val="left" w:pos="1646"/>
        </w:tabs>
        <w:spacing w:before="10"/>
        <w:ind w:left="851" w:right="850"/>
        <w:rPr>
          <w:rFonts w:ascii="Trebuchet MS" w:eastAsia="Trebuchet MS" w:hAnsi="Trebuchet MS" w:cs="Trebuchet MS"/>
        </w:rPr>
      </w:pPr>
      <w:r>
        <w:rPr>
          <w:rFonts w:ascii="Trebuchet MS" w:eastAsia="Trebuchet MS" w:hAnsi="Trebuchet MS" w:cs="Trebuchet MS"/>
          <w:color w:val="000000" w:themeColor="text1"/>
        </w:rPr>
        <w:t>Ensures that teachers understand the relevant awarding body and JCQ documentation for the qualifications they are delivering to ensure they are delivered in line with the rele</w:t>
      </w:r>
      <w:r w:rsidR="00D7112B">
        <w:rPr>
          <w:rFonts w:ascii="Trebuchet MS" w:eastAsia="Trebuchet MS" w:hAnsi="Trebuchet MS" w:cs="Trebuchet MS"/>
          <w:color w:val="000000" w:themeColor="text1"/>
        </w:rPr>
        <w:t>vant regulations.</w:t>
      </w:r>
    </w:p>
    <w:p w14:paraId="2DBF0D7D" w14:textId="77777777" w:rsidR="002F28B0" w:rsidRPr="00D3061D" w:rsidRDefault="002F28B0" w:rsidP="62FC54C1">
      <w:pPr>
        <w:pBdr>
          <w:top w:val="nil"/>
          <w:left w:val="nil"/>
          <w:bottom w:val="nil"/>
          <w:right w:val="nil"/>
          <w:between w:val="nil"/>
        </w:pBdr>
        <w:spacing w:before="10"/>
        <w:ind w:left="851" w:hanging="284"/>
        <w:rPr>
          <w:rFonts w:ascii="Trebuchet MS" w:eastAsia="Trebuchet MS" w:hAnsi="Trebuchet MS" w:cs="Trebuchet MS"/>
          <w:color w:val="000000"/>
        </w:rPr>
      </w:pPr>
    </w:p>
    <w:p w14:paraId="3EDADC20" w14:textId="6BCE3473" w:rsidR="002F28B0" w:rsidRPr="00D96D62" w:rsidRDefault="066F0BB0" w:rsidP="00757D9B">
      <w:pPr>
        <w:pStyle w:val="Exams1"/>
      </w:pPr>
      <w:bookmarkStart w:id="4" w:name="_heading=h.3dy6vkm"/>
      <w:bookmarkEnd w:id="4"/>
      <w:r w:rsidRPr="00D3061D">
        <w:t xml:space="preserve">External and </w:t>
      </w:r>
      <w:r w:rsidR="00052D64" w:rsidRPr="00D3061D">
        <w:t>Internal Governance Arrangements</w:t>
      </w:r>
    </w:p>
    <w:p w14:paraId="6B62F1B3" w14:textId="77777777" w:rsidR="002F28B0" w:rsidRPr="00D96D62" w:rsidRDefault="002F28B0" w:rsidP="62FC54C1">
      <w:pPr>
        <w:pStyle w:val="Heading4"/>
        <w:spacing w:before="10"/>
        <w:ind w:left="851" w:hanging="284"/>
        <w:rPr>
          <w:rFonts w:ascii="Trebuchet MS" w:eastAsia="Trebuchet MS" w:hAnsi="Trebuchet MS" w:cs="Trebuchet MS"/>
        </w:rPr>
      </w:pPr>
    </w:p>
    <w:p w14:paraId="61CF75D5" w14:textId="77777777" w:rsidR="009A0A43" w:rsidRPr="00D96D62" w:rsidRDefault="009A0A43" w:rsidP="00CB59E4">
      <w:pPr>
        <w:pStyle w:val="Heading3"/>
        <w:spacing w:before="10"/>
        <w:ind w:left="0" w:right="160" w:firstLine="0"/>
        <w:jc w:val="both"/>
        <w:rPr>
          <w:rFonts w:ascii="Trebuchet MS" w:eastAsia="Trebuchet MS" w:hAnsi="Trebuchet MS" w:cs="Trebuchet MS"/>
          <w:lang w:val="en-GB"/>
        </w:rPr>
      </w:pPr>
      <w:r w:rsidRPr="00D96D62">
        <w:rPr>
          <w:rFonts w:ascii="Trebuchet MS" w:eastAsia="Trebuchet MS" w:hAnsi="Trebuchet MS" w:cs="Trebuchet MS"/>
          <w:lang w:val="en-GB"/>
        </w:rPr>
        <w:t>(</w:t>
      </w:r>
      <w:hyperlink r:id="rId38" w:tgtFrame="_blank" w:history="1">
        <w:r w:rsidRPr="00D96D62">
          <w:rPr>
            <w:rStyle w:val="Hyperlink"/>
            <w:rFonts w:ascii="Trebuchet MS" w:eastAsia="Trebuchet MS" w:hAnsi="Trebuchet MS" w:cs="Trebuchet MS"/>
            <w:lang w:val="en-GB"/>
          </w:rPr>
          <w:t>GR</w:t>
        </w:r>
      </w:hyperlink>
      <w:r w:rsidRPr="00D96D62">
        <w:rPr>
          <w:rFonts w:ascii="Trebuchet MS" w:eastAsia="Trebuchet MS" w:hAnsi="Trebuchet MS" w:cs="Trebuchet MS"/>
          <w:lang w:val="en-GB"/>
        </w:rPr>
        <w:t xml:space="preserve"> 5.3) </w:t>
      </w:r>
    </w:p>
    <w:p w14:paraId="6EE855BA" w14:textId="77777777" w:rsidR="009A0A43" w:rsidRPr="00D96D62" w:rsidRDefault="009A0A43" w:rsidP="009A0A43">
      <w:pPr>
        <w:pStyle w:val="Heading3"/>
        <w:numPr>
          <w:ilvl w:val="0"/>
          <w:numId w:val="124"/>
        </w:numPr>
        <w:spacing w:before="10"/>
        <w:ind w:right="160"/>
        <w:jc w:val="both"/>
        <w:rPr>
          <w:rFonts w:ascii="Trebuchet MS" w:eastAsia="Trebuchet MS" w:hAnsi="Trebuchet MS" w:cs="Trebuchet MS"/>
          <w:sz w:val="22"/>
          <w:szCs w:val="22"/>
          <w:lang w:val="en-GB"/>
        </w:rPr>
      </w:pPr>
      <w:r w:rsidRPr="00D96D62">
        <w:rPr>
          <w:rFonts w:ascii="Trebuchet MS" w:eastAsia="Trebuchet MS" w:hAnsi="Trebuchet MS" w:cs="Trebuchet MS"/>
          <w:sz w:val="22"/>
          <w:szCs w:val="22"/>
          <w:lang w:val="en-GB"/>
        </w:rPr>
        <w:t>Has in place a written escalation process should the head of centre, or a member of the senior leadership team with oversight of examination and assessment administration, be absent </w:t>
      </w:r>
    </w:p>
    <w:p w14:paraId="02F2C34E" w14:textId="77777777" w:rsidR="002F28B0" w:rsidRPr="00D96D62" w:rsidRDefault="002F28B0" w:rsidP="62FC54C1">
      <w:pPr>
        <w:pStyle w:val="Heading3"/>
        <w:spacing w:before="10"/>
        <w:ind w:left="1114" w:right="160" w:hanging="355"/>
        <w:jc w:val="both"/>
        <w:rPr>
          <w:rFonts w:ascii="Trebuchet MS" w:eastAsia="Trebuchet MS" w:hAnsi="Trebuchet MS" w:cs="Trebuchet MS"/>
          <w:sz w:val="22"/>
          <w:szCs w:val="22"/>
        </w:rPr>
      </w:pPr>
    </w:p>
    <w:p w14:paraId="6AE17965" w14:textId="77777777" w:rsidR="002F28B0" w:rsidRPr="00D96D62" w:rsidRDefault="00052D64" w:rsidP="00757D9B">
      <w:pPr>
        <w:pStyle w:val="Exams1"/>
      </w:pPr>
      <w:bookmarkStart w:id="5" w:name="_heading=h.1t3h5sf"/>
      <w:bookmarkEnd w:id="5"/>
      <w:r w:rsidRPr="00D96D62">
        <w:t>Escalation Process</w:t>
      </w:r>
    </w:p>
    <w:p w14:paraId="680A4E5D" w14:textId="77777777" w:rsidR="002F28B0" w:rsidRPr="00D96D62" w:rsidRDefault="002F28B0" w:rsidP="62FC54C1">
      <w:pPr>
        <w:pStyle w:val="Heading4"/>
        <w:spacing w:before="10" w:after="21"/>
        <w:ind w:left="0"/>
        <w:rPr>
          <w:rFonts w:ascii="Trebuchet MS" w:eastAsia="Trebuchet MS" w:hAnsi="Trebuchet MS" w:cs="Trebuchet MS"/>
          <w:color w:val="00B050"/>
        </w:rPr>
      </w:pPr>
    </w:p>
    <w:p w14:paraId="66B53E69" w14:textId="16A4CD44" w:rsidR="002F28B0" w:rsidRPr="00D96D62" w:rsidRDefault="00052D64" w:rsidP="62FC54C1">
      <w:pPr>
        <w:pStyle w:val="Heading4"/>
        <w:spacing w:before="10" w:after="21"/>
        <w:ind w:left="0"/>
        <w:rPr>
          <w:rFonts w:ascii="Trebuchet MS" w:eastAsia="Trebuchet MS" w:hAnsi="Trebuchet MS" w:cs="Trebuchet MS"/>
          <w:b w:val="0"/>
          <w:bCs w:val="0"/>
        </w:rPr>
      </w:pPr>
      <w:r w:rsidRPr="00D96D62">
        <w:rPr>
          <w:rFonts w:ascii="Trebuchet MS" w:eastAsia="Trebuchet MS" w:hAnsi="Trebuchet MS" w:cs="Trebuchet MS"/>
          <w:b w:val="0"/>
          <w:bCs w:val="0"/>
        </w:rPr>
        <w:t>(</w:t>
      </w:r>
      <w:r w:rsidR="605C1BCA" w:rsidRPr="00D96D62">
        <w:rPr>
          <w:rFonts w:ascii="Trebuchet MS" w:eastAsia="Trebuchet MS" w:hAnsi="Trebuchet MS" w:cs="Trebuchet MS"/>
          <w:b w:val="0"/>
          <w:bCs w:val="0"/>
        </w:rPr>
        <w:t>SLT Lead for Exams or 2</w:t>
      </w:r>
      <w:r w:rsidR="605C1BCA" w:rsidRPr="00D96D62">
        <w:rPr>
          <w:rFonts w:ascii="Trebuchet MS" w:eastAsia="Trebuchet MS" w:hAnsi="Trebuchet MS" w:cs="Trebuchet MS"/>
          <w:b w:val="0"/>
          <w:bCs w:val="0"/>
          <w:vertAlign w:val="superscript"/>
        </w:rPr>
        <w:t>nd</w:t>
      </w:r>
      <w:r w:rsidR="605C1BCA" w:rsidRPr="00D96D62">
        <w:rPr>
          <w:rFonts w:ascii="Trebuchet MS" w:eastAsia="Trebuchet MS" w:hAnsi="Trebuchet MS" w:cs="Trebuchet MS"/>
          <w:b w:val="0"/>
          <w:bCs w:val="0"/>
        </w:rPr>
        <w:t xml:space="preserve"> trained Exams officer</w:t>
      </w:r>
      <w:r w:rsidRPr="00D96D62">
        <w:rPr>
          <w:rFonts w:ascii="Trebuchet MS" w:eastAsia="Trebuchet MS" w:hAnsi="Trebuchet MS" w:cs="Trebuchet MS"/>
          <w:b w:val="0"/>
          <w:bCs w:val="0"/>
        </w:rPr>
        <w:t>)</w:t>
      </w:r>
    </w:p>
    <w:p w14:paraId="19219836" w14:textId="77777777" w:rsidR="002F28B0" w:rsidRPr="00D96D62" w:rsidRDefault="002F28B0" w:rsidP="62FC54C1">
      <w:pPr>
        <w:pStyle w:val="Heading4"/>
        <w:spacing w:before="10" w:after="21"/>
        <w:ind w:left="0"/>
        <w:rPr>
          <w:rFonts w:ascii="Trebuchet MS" w:eastAsia="Trebuchet MS" w:hAnsi="Trebuchet MS" w:cs="Trebuchet MS"/>
          <w:b w:val="0"/>
          <w:bCs w:val="0"/>
        </w:rPr>
      </w:pPr>
    </w:p>
    <w:p w14:paraId="2A77E309" w14:textId="3A3E41AA" w:rsidR="002F28B0" w:rsidRPr="00D96D62" w:rsidRDefault="00052D64" w:rsidP="62FC54C1">
      <w:pPr>
        <w:pStyle w:val="Heading3"/>
        <w:numPr>
          <w:ilvl w:val="0"/>
          <w:numId w:val="43"/>
        </w:numPr>
        <w:spacing w:before="10"/>
        <w:ind w:left="851" w:right="153"/>
        <w:jc w:val="both"/>
        <w:rPr>
          <w:rFonts w:ascii="Trebuchet MS" w:eastAsia="Trebuchet MS" w:hAnsi="Trebuchet MS" w:cs="Trebuchet MS"/>
          <w:sz w:val="22"/>
          <w:szCs w:val="22"/>
        </w:rPr>
      </w:pPr>
      <w:r w:rsidRPr="00D96D62">
        <w:rPr>
          <w:rFonts w:ascii="Trebuchet MS" w:eastAsia="Trebuchet MS" w:hAnsi="Trebuchet MS" w:cs="Trebuchet MS"/>
          <w:sz w:val="22"/>
          <w:szCs w:val="22"/>
        </w:rPr>
        <w:t xml:space="preserve">Has in place a member of the senior leadership team who </w:t>
      </w:r>
      <w:r w:rsidR="001B33B2" w:rsidRPr="00D96D62">
        <w:rPr>
          <w:rFonts w:ascii="Trebuchet MS" w:eastAsia="Trebuchet MS" w:hAnsi="Trebuchet MS" w:cs="Trebuchet MS"/>
          <w:sz w:val="22"/>
          <w:szCs w:val="22"/>
        </w:rPr>
        <w:t xml:space="preserve">has a good working knowledge of the examination system, </w:t>
      </w:r>
      <w:r w:rsidRPr="00D96D62">
        <w:rPr>
          <w:rFonts w:ascii="Trebuchet MS" w:eastAsia="Trebuchet MS" w:hAnsi="Trebuchet MS" w:cs="Trebuchet MS"/>
          <w:sz w:val="22"/>
          <w:szCs w:val="22"/>
        </w:rPr>
        <w:t xml:space="preserve">will provide </w:t>
      </w:r>
      <w:r w:rsidR="053EE849" w:rsidRPr="00D96D62">
        <w:rPr>
          <w:rFonts w:ascii="Trebuchet MS" w:eastAsia="Trebuchet MS" w:hAnsi="Trebuchet MS" w:cs="Trebuchet MS"/>
          <w:sz w:val="22"/>
          <w:szCs w:val="22"/>
        </w:rPr>
        <w:t xml:space="preserve">effective </w:t>
      </w:r>
      <w:r w:rsidR="001B33B2" w:rsidRPr="00D96D62">
        <w:rPr>
          <w:rFonts w:ascii="Trebuchet MS" w:eastAsia="Trebuchet MS" w:hAnsi="Trebuchet MS" w:cs="Trebuchet MS"/>
          <w:sz w:val="22"/>
          <w:szCs w:val="22"/>
        </w:rPr>
        <w:t xml:space="preserve">line </w:t>
      </w:r>
      <w:r w:rsidR="00BA3B5D" w:rsidRPr="00D96D62">
        <w:rPr>
          <w:rFonts w:ascii="Trebuchet MS" w:eastAsia="Trebuchet MS" w:hAnsi="Trebuchet MS" w:cs="Trebuchet MS"/>
          <w:sz w:val="22"/>
          <w:szCs w:val="22"/>
        </w:rPr>
        <w:t xml:space="preserve">management </w:t>
      </w:r>
      <w:r w:rsidRPr="00D96D62">
        <w:rPr>
          <w:rFonts w:ascii="Trebuchet MS" w:eastAsia="Trebuchet MS" w:hAnsi="Trebuchet MS" w:cs="Trebuchet MS"/>
          <w:sz w:val="22"/>
          <w:szCs w:val="22"/>
        </w:rPr>
        <w:t xml:space="preserve">support and </w:t>
      </w:r>
      <w:r w:rsidR="01894C85" w:rsidRPr="00D96D62">
        <w:rPr>
          <w:rFonts w:ascii="Trebuchet MS" w:eastAsia="Trebuchet MS" w:hAnsi="Trebuchet MS" w:cs="Trebuchet MS"/>
          <w:sz w:val="22"/>
          <w:szCs w:val="22"/>
        </w:rPr>
        <w:t>supervision of</w:t>
      </w:r>
      <w:r w:rsidRPr="00D96D62">
        <w:rPr>
          <w:rFonts w:ascii="Trebuchet MS" w:eastAsia="Trebuchet MS" w:hAnsi="Trebuchet MS" w:cs="Trebuchet MS"/>
          <w:sz w:val="22"/>
          <w:szCs w:val="22"/>
        </w:rPr>
        <w:t xml:space="preserve"> the examinations officer </w:t>
      </w:r>
      <w:r w:rsidR="0D5A8064" w:rsidRPr="00D96D62">
        <w:rPr>
          <w:rFonts w:ascii="Trebuchet MS" w:eastAsia="Trebuchet MS" w:hAnsi="Trebuchet MS" w:cs="Trebuchet MS"/>
          <w:sz w:val="22"/>
          <w:szCs w:val="22"/>
        </w:rPr>
        <w:t>to</w:t>
      </w:r>
      <w:r w:rsidRPr="00D96D62">
        <w:rPr>
          <w:rFonts w:ascii="Trebuchet MS" w:eastAsia="Trebuchet MS" w:hAnsi="Trebuchet MS" w:cs="Trebuchet MS"/>
          <w:sz w:val="22"/>
          <w:szCs w:val="22"/>
        </w:rPr>
        <w:t xml:space="preserve"> ensure that the integrity and security of examinations and assessments is maintained throughout an examination series</w:t>
      </w:r>
    </w:p>
    <w:p w14:paraId="5F0AA510" w14:textId="77777777" w:rsidR="002F28B0" w:rsidRPr="00D96D62" w:rsidRDefault="00052D64" w:rsidP="62FC54C1">
      <w:pPr>
        <w:numPr>
          <w:ilvl w:val="0"/>
          <w:numId w:val="53"/>
        </w:numPr>
        <w:pBdr>
          <w:top w:val="nil"/>
          <w:left w:val="nil"/>
          <w:bottom w:val="nil"/>
          <w:right w:val="nil"/>
          <w:between w:val="nil"/>
        </w:pBdr>
        <w:spacing w:before="10"/>
        <w:ind w:left="851" w:right="158"/>
        <w:jc w:val="both"/>
        <w:rPr>
          <w:rFonts w:ascii="Trebuchet MS" w:eastAsia="Trebuchet MS" w:hAnsi="Trebuchet MS" w:cs="Trebuchet MS"/>
          <w:color w:val="000000"/>
        </w:rPr>
      </w:pPr>
      <w:r w:rsidRPr="00D96D62">
        <w:rPr>
          <w:rFonts w:ascii="Trebuchet MS" w:eastAsia="Trebuchet MS" w:hAnsi="Trebuchet MS" w:cs="Trebuchet MS"/>
          <w:color w:val="000000" w:themeColor="text1"/>
        </w:rPr>
        <w:t xml:space="preserve">Ensures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staff undertake key tasks within the exams process and meet internal deadlines set by the EO</w:t>
      </w:r>
    </w:p>
    <w:p w14:paraId="4F8F405B" w14:textId="3FAD9F0C" w:rsidR="635186B3" w:rsidRPr="00D96D62" w:rsidRDefault="635186B3" w:rsidP="62FC54C1">
      <w:pPr>
        <w:numPr>
          <w:ilvl w:val="0"/>
          <w:numId w:val="53"/>
        </w:numPr>
        <w:pBdr>
          <w:top w:val="nil"/>
          <w:left w:val="nil"/>
          <w:bottom w:val="nil"/>
          <w:right w:val="nil"/>
          <w:between w:val="nil"/>
        </w:pBdr>
        <w:spacing w:before="10"/>
        <w:ind w:left="851" w:right="158"/>
        <w:jc w:val="both"/>
        <w:rPr>
          <w:rFonts w:ascii="Trebuchet MS" w:eastAsia="Trebuchet MS" w:hAnsi="Trebuchet MS" w:cs="Trebuchet MS"/>
        </w:rPr>
      </w:pPr>
      <w:r w:rsidRPr="00D96D62">
        <w:rPr>
          <w:rFonts w:ascii="Trebuchet MS" w:eastAsia="Trebuchet MS" w:hAnsi="Trebuchet MS" w:cs="Trebuchet MS"/>
          <w:color w:val="000000" w:themeColor="text1"/>
        </w:rPr>
        <w:t xml:space="preserve">Can confirm to an awarding body the external governance arrangements so that the awarding body has confidence in the integrity of </w:t>
      </w:r>
      <w:proofErr w:type="spellStart"/>
      <w:r w:rsidRPr="00D96D62">
        <w:rPr>
          <w:rFonts w:ascii="Trebuchet MS" w:eastAsia="Trebuchet MS" w:hAnsi="Trebuchet MS" w:cs="Trebuchet MS"/>
          <w:color w:val="000000" w:themeColor="text1"/>
        </w:rPr>
        <w:t>centre</w:t>
      </w:r>
      <w:proofErr w:type="spellEnd"/>
      <w:r w:rsidRPr="00D96D62">
        <w:rPr>
          <w:rFonts w:ascii="Trebuchet MS" w:eastAsia="Trebuchet MS" w:hAnsi="Trebuchet MS" w:cs="Trebuchet MS"/>
          <w:color w:val="000000" w:themeColor="text1"/>
        </w:rPr>
        <w:t xml:space="preserve"> activities such as the delivery of qualifications and the conducting of examinations and assessments</w:t>
      </w:r>
    </w:p>
    <w:p w14:paraId="251DEBF4" w14:textId="5862FD83" w:rsidR="002F28B0" w:rsidRPr="00D96D62" w:rsidRDefault="00052D64" w:rsidP="62FC54C1">
      <w:pPr>
        <w:pStyle w:val="Heading3"/>
        <w:numPr>
          <w:ilvl w:val="0"/>
          <w:numId w:val="53"/>
        </w:numPr>
        <w:spacing w:before="10"/>
        <w:ind w:left="851"/>
        <w:rPr>
          <w:rFonts w:ascii="Trebuchet MS" w:eastAsia="Trebuchet MS" w:hAnsi="Trebuchet MS" w:cs="Trebuchet MS"/>
          <w:sz w:val="22"/>
          <w:szCs w:val="22"/>
        </w:rPr>
      </w:pPr>
      <w:r w:rsidRPr="00D96D62">
        <w:rPr>
          <w:rFonts w:ascii="Trebuchet MS" w:eastAsia="Trebuchet MS" w:hAnsi="Trebuchet MS" w:cs="Trebuchet MS"/>
          <w:sz w:val="22"/>
          <w:szCs w:val="22"/>
        </w:rPr>
        <w:t xml:space="preserve">Makes sure that a teacher, </w:t>
      </w:r>
      <w:r w:rsidR="13367F52" w:rsidRPr="00D96D62">
        <w:rPr>
          <w:rFonts w:ascii="Trebuchet MS" w:eastAsia="Trebuchet MS" w:hAnsi="Trebuchet MS" w:cs="Trebuchet MS"/>
          <w:sz w:val="22"/>
          <w:szCs w:val="22"/>
        </w:rPr>
        <w:t xml:space="preserve">a teaching assistant, </w:t>
      </w:r>
      <w:r w:rsidRPr="00D96D62">
        <w:rPr>
          <w:rFonts w:ascii="Trebuchet MS" w:eastAsia="Trebuchet MS" w:hAnsi="Trebuchet MS" w:cs="Trebuchet MS"/>
          <w:sz w:val="22"/>
          <w:szCs w:val="22"/>
        </w:rPr>
        <w:t xml:space="preserve">a tutor or a senior member of </w:t>
      </w:r>
      <w:proofErr w:type="spellStart"/>
      <w:r w:rsidRPr="00D96D62">
        <w:rPr>
          <w:rFonts w:ascii="Trebuchet MS" w:eastAsia="Trebuchet MS" w:hAnsi="Trebuchet MS" w:cs="Trebuchet MS"/>
          <w:sz w:val="22"/>
          <w:szCs w:val="22"/>
        </w:rPr>
        <w:t>centre</w:t>
      </w:r>
      <w:proofErr w:type="spellEnd"/>
      <w:r w:rsidRPr="00D96D62">
        <w:rPr>
          <w:rFonts w:ascii="Trebuchet MS" w:eastAsia="Trebuchet MS" w:hAnsi="Trebuchet MS" w:cs="Trebuchet MS"/>
          <w:sz w:val="22"/>
          <w:szCs w:val="22"/>
        </w:rPr>
        <w:t xml:space="preserve"> staff who teaches the subject being examined, </w:t>
      </w:r>
      <w:r w:rsidR="145EF867" w:rsidRPr="00D96D62">
        <w:rPr>
          <w:rFonts w:ascii="Trebuchet MS" w:eastAsia="Trebuchet MS" w:hAnsi="Trebuchet MS" w:cs="Trebuchet MS"/>
          <w:sz w:val="22"/>
          <w:szCs w:val="22"/>
        </w:rPr>
        <w:t xml:space="preserve">or a Learning Support Assistant who has supported one or more candidates, </w:t>
      </w:r>
      <w:r w:rsidRPr="00D96D62">
        <w:rPr>
          <w:rFonts w:ascii="Trebuchet MS" w:eastAsia="Trebuchet MS" w:hAnsi="Trebuchet MS" w:cs="Trebuchet MS"/>
          <w:sz w:val="22"/>
          <w:szCs w:val="22"/>
        </w:rPr>
        <w:t>is not an invigilator during the examination.</w:t>
      </w:r>
    </w:p>
    <w:p w14:paraId="296FEF7D" w14:textId="77777777" w:rsidR="002F28B0" w:rsidRPr="00D96D62" w:rsidRDefault="002F28B0" w:rsidP="62FC54C1">
      <w:pPr>
        <w:rPr>
          <w:rFonts w:ascii="Trebuchet MS" w:eastAsia="Trebuchet MS" w:hAnsi="Trebuchet MS" w:cs="Trebuchet MS"/>
        </w:rPr>
      </w:pPr>
      <w:bookmarkStart w:id="6" w:name="_heading=h.4d34og8"/>
      <w:bookmarkEnd w:id="6"/>
    </w:p>
    <w:p w14:paraId="4198EA98" w14:textId="77777777" w:rsidR="002F28B0" w:rsidRPr="00D96D62" w:rsidRDefault="00052D64" w:rsidP="000E6822">
      <w:pPr>
        <w:pStyle w:val="Exams1"/>
      </w:pPr>
      <w:r w:rsidRPr="00D96D62">
        <w:t>Delivery of Qualifications</w:t>
      </w:r>
    </w:p>
    <w:p w14:paraId="7194DBDC" w14:textId="77777777" w:rsidR="002F28B0" w:rsidRPr="00D96D62" w:rsidRDefault="002F28B0" w:rsidP="62FC54C1">
      <w:pPr>
        <w:pStyle w:val="Heading3"/>
        <w:spacing w:before="10"/>
        <w:ind w:left="851" w:right="150" w:hanging="284"/>
        <w:jc w:val="both"/>
        <w:rPr>
          <w:rFonts w:ascii="Trebuchet MS" w:eastAsia="Trebuchet MS" w:hAnsi="Trebuchet MS" w:cs="Trebuchet MS"/>
          <w:sz w:val="22"/>
          <w:szCs w:val="22"/>
        </w:rPr>
      </w:pPr>
    </w:p>
    <w:p w14:paraId="407654BF" w14:textId="0C36E234" w:rsidR="0097423E" w:rsidRPr="00D96D62" w:rsidRDefault="0097423E" w:rsidP="00A2653E">
      <w:pPr>
        <w:pStyle w:val="Heading3"/>
        <w:spacing w:before="10"/>
        <w:ind w:left="0" w:right="150" w:firstLine="0"/>
        <w:jc w:val="both"/>
        <w:rPr>
          <w:rFonts w:ascii="Trebuchet MS" w:eastAsia="Trebuchet MS" w:hAnsi="Trebuchet MS" w:cs="Trebuchet MS"/>
          <w:color w:val="000000"/>
          <w:sz w:val="22"/>
          <w:szCs w:val="22"/>
        </w:rPr>
      </w:pPr>
      <w:r w:rsidRPr="00D96D62">
        <w:rPr>
          <w:rFonts w:ascii="Trebuchet MS" w:eastAsia="Trebuchet MS" w:hAnsi="Trebuchet MS" w:cs="Trebuchet MS"/>
          <w:color w:val="000000"/>
          <w:sz w:val="22"/>
          <w:szCs w:val="22"/>
        </w:rPr>
        <w:t>(</w:t>
      </w:r>
      <w:hyperlink r:id="rId39" w:tgtFrame="_blank" w:history="1">
        <w:r w:rsidRPr="00D96D62">
          <w:rPr>
            <w:rStyle w:val="Hyperlink"/>
            <w:rFonts w:ascii="Trebuchet MS" w:eastAsia="Trebuchet MS" w:hAnsi="Trebuchet MS" w:cs="Trebuchet MS"/>
            <w:sz w:val="22"/>
            <w:szCs w:val="22"/>
          </w:rPr>
          <w:t>GR</w:t>
        </w:r>
      </w:hyperlink>
      <w:r w:rsidRPr="00D96D62">
        <w:rPr>
          <w:rFonts w:ascii="Trebuchet MS" w:eastAsia="Trebuchet MS" w:hAnsi="Trebuchet MS" w:cs="Trebuchet MS"/>
          <w:color w:val="000000"/>
          <w:sz w:val="22"/>
          <w:szCs w:val="22"/>
        </w:rPr>
        <w:t xml:space="preserve"> 5.3) </w:t>
      </w:r>
    </w:p>
    <w:p w14:paraId="3627CA62" w14:textId="5F1EF01C" w:rsidR="002F28B0" w:rsidRPr="00D96D62" w:rsidRDefault="00052D64" w:rsidP="62FC54C1">
      <w:pPr>
        <w:pStyle w:val="Heading3"/>
        <w:numPr>
          <w:ilvl w:val="0"/>
          <w:numId w:val="44"/>
        </w:numPr>
        <w:spacing w:before="10"/>
        <w:ind w:left="851" w:right="150"/>
        <w:jc w:val="both"/>
        <w:rPr>
          <w:rFonts w:ascii="Trebuchet MS" w:eastAsia="Trebuchet MS" w:hAnsi="Trebuchet MS" w:cs="Trebuchet MS"/>
          <w:color w:val="000000"/>
          <w:sz w:val="22"/>
          <w:szCs w:val="22"/>
        </w:rPr>
      </w:pPr>
      <w:r w:rsidRPr="00D96D62">
        <w:rPr>
          <w:rFonts w:ascii="Trebuchet MS" w:eastAsia="Trebuchet MS" w:hAnsi="Trebuchet MS" w:cs="Trebuchet MS"/>
          <w:sz w:val="22"/>
          <w:szCs w:val="22"/>
        </w:rPr>
        <w:t>Delivers qualifications, as required by the awarding body</w:t>
      </w:r>
      <w:r w:rsidR="005A2B19" w:rsidRPr="00D96D62">
        <w:rPr>
          <w:rFonts w:ascii="Trebuchet MS" w:eastAsia="Trebuchet MS" w:hAnsi="Trebuchet MS" w:cs="Trebuchet MS"/>
          <w:sz w:val="22"/>
          <w:szCs w:val="22"/>
        </w:rPr>
        <w:t xml:space="preserve"> and</w:t>
      </w:r>
      <w:r w:rsidRPr="00D96D62">
        <w:rPr>
          <w:rFonts w:ascii="Trebuchet MS" w:eastAsia="Trebuchet MS" w:hAnsi="Trebuchet MS" w:cs="Trebuchet MS"/>
          <w:sz w:val="22"/>
          <w:szCs w:val="22"/>
        </w:rPr>
        <w:t xml:space="preserve"> in accordance with </w:t>
      </w:r>
      <w:r w:rsidR="350C85CE" w:rsidRPr="00D96D62">
        <w:rPr>
          <w:rFonts w:ascii="Trebuchet MS" w:eastAsia="Trebuchet MS" w:hAnsi="Trebuchet MS" w:cs="Trebuchet MS"/>
          <w:sz w:val="22"/>
          <w:szCs w:val="22"/>
        </w:rPr>
        <w:t>relevant equality</w:t>
      </w:r>
      <w:r w:rsidRPr="00D96D62">
        <w:rPr>
          <w:rFonts w:ascii="Trebuchet MS" w:eastAsia="Trebuchet MS" w:hAnsi="Trebuchet MS" w:cs="Trebuchet MS"/>
          <w:sz w:val="22"/>
          <w:szCs w:val="22"/>
        </w:rPr>
        <w:t xml:space="preserve"> legislation. This includes but is not limited to ensuring that qualifications </w:t>
      </w:r>
      <w:r w:rsidR="0791CB9F" w:rsidRPr="00D96D62">
        <w:rPr>
          <w:rFonts w:ascii="Trebuchet MS" w:eastAsia="Trebuchet MS" w:hAnsi="Trebuchet MS" w:cs="Trebuchet MS"/>
          <w:sz w:val="22"/>
          <w:szCs w:val="22"/>
        </w:rPr>
        <w:t xml:space="preserve">are made </w:t>
      </w:r>
      <w:r w:rsidR="489E3C75" w:rsidRPr="00D96D62">
        <w:rPr>
          <w:rFonts w:ascii="Trebuchet MS" w:eastAsia="Trebuchet MS" w:hAnsi="Trebuchet MS" w:cs="Trebuchet MS"/>
          <w:sz w:val="22"/>
          <w:szCs w:val="22"/>
        </w:rPr>
        <w:t>available</w:t>
      </w:r>
      <w:r w:rsidR="0791CB9F" w:rsidRPr="00D96D62">
        <w:rPr>
          <w:rFonts w:ascii="Trebuchet MS" w:eastAsia="Trebuchet MS" w:hAnsi="Trebuchet MS" w:cs="Trebuchet MS"/>
          <w:sz w:val="22"/>
          <w:szCs w:val="22"/>
        </w:rPr>
        <w:t xml:space="preserve"> to all candidates capable of undertaking them and seeking </w:t>
      </w:r>
      <w:r w:rsidR="005A2B19" w:rsidRPr="00D96D62">
        <w:rPr>
          <w:rFonts w:ascii="Trebuchet MS" w:eastAsia="Trebuchet MS" w:hAnsi="Trebuchet MS" w:cs="Trebuchet MS"/>
          <w:sz w:val="22"/>
          <w:szCs w:val="22"/>
        </w:rPr>
        <w:t xml:space="preserve">and implementing </w:t>
      </w:r>
      <w:r w:rsidR="0791CB9F" w:rsidRPr="00D96D62">
        <w:rPr>
          <w:rFonts w:ascii="Trebuchet MS" w:eastAsia="Trebuchet MS" w:hAnsi="Trebuchet MS" w:cs="Trebuchet MS"/>
          <w:sz w:val="22"/>
          <w:szCs w:val="22"/>
        </w:rPr>
        <w:t>reasonable adjustments for disabled candidates</w:t>
      </w:r>
    </w:p>
    <w:p w14:paraId="0C4E0F17" w14:textId="0B76D20F" w:rsidR="002F28B0" w:rsidRPr="00D96D62" w:rsidRDefault="00052D64" w:rsidP="62FC54C1">
      <w:pPr>
        <w:numPr>
          <w:ilvl w:val="0"/>
          <w:numId w:val="44"/>
        </w:numPr>
        <w:pBdr>
          <w:top w:val="nil"/>
          <w:left w:val="nil"/>
          <w:bottom w:val="nil"/>
          <w:right w:val="nil"/>
          <w:between w:val="nil"/>
        </w:pBdr>
        <w:spacing w:before="10"/>
        <w:ind w:left="851" w:right="157"/>
        <w:jc w:val="both"/>
        <w:rPr>
          <w:rFonts w:ascii="Trebuchet MS" w:eastAsia="Trebuchet MS" w:hAnsi="Trebuchet MS" w:cs="Trebuchet MS"/>
          <w:color w:val="003399"/>
        </w:rPr>
      </w:pPr>
      <w:r w:rsidRPr="00D96D62">
        <w:rPr>
          <w:rFonts w:ascii="Trebuchet MS" w:eastAsia="Trebuchet MS" w:hAnsi="Trebuchet MS" w:cs="Trebuchet MS"/>
          <w:color w:val="000000" w:themeColor="text1"/>
        </w:rPr>
        <w:t xml:space="preserve">Enables candidates to receive sufficient and up to date </w:t>
      </w:r>
      <w:r w:rsidR="007B607D" w:rsidRPr="00D96D62">
        <w:rPr>
          <w:rFonts w:ascii="Trebuchet MS" w:eastAsia="Trebuchet MS" w:hAnsi="Trebuchet MS" w:cs="Trebuchet MS"/>
          <w:color w:val="000000" w:themeColor="text1"/>
        </w:rPr>
        <w:t xml:space="preserve">practical </w:t>
      </w:r>
      <w:r w:rsidRPr="00D96D62">
        <w:rPr>
          <w:rFonts w:ascii="Trebuchet MS" w:eastAsia="Trebuchet MS" w:hAnsi="Trebuchet MS" w:cs="Trebuchet MS"/>
          <w:color w:val="000000" w:themeColor="text1"/>
        </w:rPr>
        <w:t>experience, or relevant training where required by the subject concerned.</w:t>
      </w:r>
    </w:p>
    <w:p w14:paraId="769D0D3C" w14:textId="77777777" w:rsidR="002F28B0" w:rsidRPr="00D96D62"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7D6D1B8" w14:textId="77777777" w:rsidR="002F28B0" w:rsidRPr="00D96D62" w:rsidRDefault="00052D64" w:rsidP="000E6822">
      <w:pPr>
        <w:pStyle w:val="Exams1"/>
      </w:pPr>
      <w:bookmarkStart w:id="7" w:name="_heading=h.2s8eyo1"/>
      <w:bookmarkEnd w:id="7"/>
      <w:r w:rsidRPr="00D96D62">
        <w:t>Public Liability</w:t>
      </w:r>
    </w:p>
    <w:p w14:paraId="54CD245A" w14:textId="77777777" w:rsidR="002F28B0" w:rsidRPr="00D96D62"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257FD013" w14:textId="5E27FD62" w:rsidR="003A1F30" w:rsidRPr="00D96D62" w:rsidRDefault="003A1F30" w:rsidP="62FC54C1">
      <w:pPr>
        <w:pBdr>
          <w:top w:val="nil"/>
          <w:left w:val="nil"/>
          <w:bottom w:val="nil"/>
          <w:right w:val="nil"/>
          <w:between w:val="nil"/>
        </w:pBdr>
        <w:spacing w:before="10"/>
        <w:rPr>
          <w:rFonts w:ascii="Trebuchet MS" w:eastAsia="Trebuchet MS" w:hAnsi="Trebuchet MS" w:cs="Trebuchet MS"/>
          <w:b/>
          <w:bCs/>
          <w:color w:val="000000"/>
        </w:rPr>
      </w:pPr>
      <w:r w:rsidRPr="00D96D62">
        <w:rPr>
          <w:rFonts w:ascii="Trebuchet MS" w:eastAsia="Trebuchet MS" w:hAnsi="Trebuchet MS" w:cs="Trebuchet MS"/>
          <w:b/>
          <w:bCs/>
          <w:color w:val="000000"/>
        </w:rPr>
        <w:t>(</w:t>
      </w:r>
      <w:hyperlink r:id="rId40" w:tgtFrame="_blank" w:history="1">
        <w:r w:rsidRPr="00D96D62">
          <w:rPr>
            <w:rStyle w:val="Hyperlink"/>
            <w:rFonts w:ascii="Trebuchet MS" w:eastAsia="Trebuchet MS" w:hAnsi="Trebuchet MS" w:cs="Trebuchet MS"/>
            <w:b/>
            <w:bCs/>
          </w:rPr>
          <w:t>GR</w:t>
        </w:r>
      </w:hyperlink>
      <w:r w:rsidRPr="00D96D62">
        <w:rPr>
          <w:rFonts w:ascii="Trebuchet MS" w:eastAsia="Trebuchet MS" w:hAnsi="Trebuchet MS" w:cs="Trebuchet MS"/>
          <w:b/>
          <w:bCs/>
          <w:color w:val="000000"/>
        </w:rPr>
        <w:t xml:space="preserve"> 5.3) </w:t>
      </w:r>
    </w:p>
    <w:p w14:paraId="046A97E5" w14:textId="77777777" w:rsidR="002F28B0" w:rsidRPr="00D96D62" w:rsidRDefault="00052D64" w:rsidP="005B536E">
      <w:pPr>
        <w:pStyle w:val="Heading4"/>
        <w:numPr>
          <w:ilvl w:val="0"/>
          <w:numId w:val="125"/>
        </w:numPr>
        <w:spacing w:before="10"/>
        <w:rPr>
          <w:rFonts w:ascii="Trebuchet MS" w:eastAsia="Trebuchet MS" w:hAnsi="Trebuchet MS" w:cs="Trebuchet MS"/>
          <w:b w:val="0"/>
          <w:bCs w:val="0"/>
        </w:rPr>
      </w:pPr>
      <w:r w:rsidRPr="00D96D62">
        <w:rPr>
          <w:rFonts w:ascii="Trebuchet MS" w:eastAsia="Trebuchet MS" w:hAnsi="Trebuchet MS" w:cs="Trebuchet MS"/>
          <w:b w:val="0"/>
          <w:bCs w:val="0"/>
        </w:rPr>
        <w:t xml:space="preserve">Complies with local health and safety rules which are in place and that the </w:t>
      </w:r>
      <w:proofErr w:type="spellStart"/>
      <w:r w:rsidRPr="00D96D62">
        <w:rPr>
          <w:rFonts w:ascii="Trebuchet MS" w:eastAsia="Trebuchet MS" w:hAnsi="Trebuchet MS" w:cs="Trebuchet MS"/>
          <w:b w:val="0"/>
          <w:bCs w:val="0"/>
        </w:rPr>
        <w:t>centre</w:t>
      </w:r>
      <w:proofErr w:type="spellEnd"/>
      <w:r w:rsidRPr="00D96D62">
        <w:rPr>
          <w:rFonts w:ascii="Trebuchet MS" w:eastAsia="Trebuchet MS" w:hAnsi="Trebuchet MS" w:cs="Trebuchet MS"/>
          <w:b w:val="0"/>
          <w:bCs w:val="0"/>
        </w:rPr>
        <w:t xml:space="preserve"> is adequately covered for public liability claims.</w:t>
      </w:r>
    </w:p>
    <w:p w14:paraId="1231BE67" w14:textId="77777777" w:rsidR="002F28B0" w:rsidRPr="00D96D62" w:rsidRDefault="002F28B0" w:rsidP="62FC54C1">
      <w:pPr>
        <w:pStyle w:val="Heading4"/>
        <w:spacing w:before="10"/>
        <w:ind w:left="0"/>
        <w:rPr>
          <w:rFonts w:ascii="Trebuchet MS" w:eastAsia="Trebuchet MS" w:hAnsi="Trebuchet MS" w:cs="Trebuchet MS"/>
        </w:rPr>
      </w:pPr>
    </w:p>
    <w:p w14:paraId="3FBCF63B" w14:textId="7586414C" w:rsidR="00911145" w:rsidRPr="00D96D62" w:rsidRDefault="0037291F" w:rsidP="000E6822">
      <w:pPr>
        <w:pStyle w:val="Exams1"/>
      </w:pPr>
      <w:r w:rsidRPr="00D96D62">
        <w:t>Conflicts of interest </w:t>
      </w:r>
    </w:p>
    <w:p w14:paraId="6857A4A0" w14:textId="77777777" w:rsidR="00911145" w:rsidRPr="00D96D62" w:rsidRDefault="00911145" w:rsidP="62FC54C1">
      <w:pPr>
        <w:pStyle w:val="Heading4"/>
        <w:spacing w:before="10"/>
        <w:ind w:left="0"/>
        <w:rPr>
          <w:rFonts w:ascii="Trebuchet MS" w:eastAsia="Trebuchet MS" w:hAnsi="Trebuchet MS" w:cs="Trebuchet MS"/>
        </w:rPr>
      </w:pPr>
    </w:p>
    <w:p w14:paraId="23120239" w14:textId="77777777" w:rsidR="0037291F" w:rsidRPr="00D96D62" w:rsidRDefault="0037291F" w:rsidP="0037291F">
      <w:pPr>
        <w:pStyle w:val="Heading4"/>
        <w:spacing w:before="10"/>
        <w:ind w:left="0"/>
        <w:rPr>
          <w:rFonts w:ascii="Trebuchet MS" w:eastAsia="Trebuchet MS" w:hAnsi="Trebuchet MS" w:cs="Trebuchet MS"/>
          <w:b w:val="0"/>
          <w:bCs w:val="0"/>
          <w:lang w:val="en-GB"/>
        </w:rPr>
      </w:pPr>
      <w:r w:rsidRPr="00D96D62">
        <w:rPr>
          <w:rFonts w:ascii="Trebuchet MS" w:eastAsia="Trebuchet MS" w:hAnsi="Trebuchet MS" w:cs="Trebuchet MS"/>
          <w:b w:val="0"/>
          <w:bCs w:val="0"/>
          <w:lang w:val="en-GB"/>
        </w:rPr>
        <w:t>(</w:t>
      </w:r>
      <w:hyperlink r:id="rId41" w:tgtFrame="_blank" w:history="1">
        <w:r w:rsidRPr="00D96D62">
          <w:rPr>
            <w:rStyle w:val="Hyperlink"/>
            <w:rFonts w:ascii="Trebuchet MS" w:eastAsia="Trebuchet MS" w:hAnsi="Trebuchet MS" w:cs="Trebuchet MS"/>
            <w:b w:val="0"/>
            <w:bCs w:val="0"/>
            <w:lang w:val="en-GB"/>
          </w:rPr>
          <w:t>GR</w:t>
        </w:r>
      </w:hyperlink>
      <w:r w:rsidRPr="00D96D62">
        <w:rPr>
          <w:rFonts w:ascii="Trebuchet MS" w:eastAsia="Trebuchet MS" w:hAnsi="Trebuchet MS" w:cs="Trebuchet MS"/>
          <w:b w:val="0"/>
          <w:bCs w:val="0"/>
          <w:lang w:val="en-GB"/>
        </w:rPr>
        <w:t xml:space="preserve"> 5.3) See Policies below) </w:t>
      </w:r>
    </w:p>
    <w:p w14:paraId="0786086A" w14:textId="77777777" w:rsidR="00241A68" w:rsidRPr="00D96D62" w:rsidRDefault="00241A68" w:rsidP="00241A68">
      <w:pPr>
        <w:pStyle w:val="Heading4"/>
        <w:spacing w:before="10"/>
        <w:ind w:left="0"/>
        <w:rPr>
          <w:rFonts w:ascii="Trebuchet MS" w:eastAsia="Trebuchet MS" w:hAnsi="Trebuchet MS" w:cs="Trebuchet MS"/>
          <w:lang w:val="en-GB"/>
        </w:rPr>
      </w:pPr>
    </w:p>
    <w:p w14:paraId="04EC0899" w14:textId="2BCD8C24" w:rsidR="0037291F" w:rsidRPr="00D96D62" w:rsidRDefault="0037291F" w:rsidP="000E6822">
      <w:pPr>
        <w:pStyle w:val="Exams1"/>
      </w:pPr>
      <w:r w:rsidRPr="00D96D62">
        <w:t>Controlled assessments, coursework and non-examination assessments </w:t>
      </w:r>
    </w:p>
    <w:p w14:paraId="06640365" w14:textId="77777777" w:rsidR="00241A68" w:rsidRPr="00D96D62" w:rsidRDefault="00241A68" w:rsidP="0037291F">
      <w:pPr>
        <w:pStyle w:val="Heading4"/>
        <w:spacing w:before="10"/>
        <w:rPr>
          <w:rFonts w:ascii="Trebuchet MS" w:eastAsia="Trebuchet MS" w:hAnsi="Trebuchet MS" w:cs="Trebuchet MS"/>
          <w:lang w:val="en-GB"/>
        </w:rPr>
      </w:pPr>
    </w:p>
    <w:p w14:paraId="6E12786C" w14:textId="3BFD7AFD" w:rsidR="0037291F" w:rsidRPr="00D96D62" w:rsidRDefault="0037291F" w:rsidP="0037291F">
      <w:pPr>
        <w:pStyle w:val="Heading4"/>
        <w:spacing w:before="10"/>
        <w:rPr>
          <w:rFonts w:ascii="Trebuchet MS" w:eastAsia="Trebuchet MS" w:hAnsi="Trebuchet MS" w:cs="Trebuchet MS"/>
          <w:lang w:val="en-GB"/>
        </w:rPr>
      </w:pPr>
      <w:r w:rsidRPr="00D96D62">
        <w:rPr>
          <w:rFonts w:ascii="Trebuchet MS" w:eastAsia="Trebuchet MS" w:hAnsi="Trebuchet MS" w:cs="Trebuchet MS"/>
          <w:lang w:val="en-GB"/>
        </w:rPr>
        <w:t>(</w:t>
      </w:r>
      <w:hyperlink r:id="rId42" w:tgtFrame="_blank" w:history="1">
        <w:r w:rsidRPr="00D96D62">
          <w:rPr>
            <w:rStyle w:val="Hyperlink"/>
            <w:rFonts w:ascii="Trebuchet MS" w:eastAsia="Trebuchet MS" w:hAnsi="Trebuchet MS" w:cs="Trebuchet MS"/>
            <w:lang w:val="en-GB"/>
          </w:rPr>
          <w:t>GR</w:t>
        </w:r>
      </w:hyperlink>
      <w:r w:rsidRPr="00D96D62">
        <w:rPr>
          <w:rFonts w:ascii="Trebuchet MS" w:eastAsia="Trebuchet MS" w:hAnsi="Trebuchet MS" w:cs="Trebuchet MS"/>
          <w:lang w:val="en-GB"/>
        </w:rPr>
        <w:t xml:space="preserve"> 5.3) </w:t>
      </w:r>
    </w:p>
    <w:p w14:paraId="55A2B2D5" w14:textId="77777777" w:rsidR="0037291F" w:rsidRPr="00D96D62" w:rsidRDefault="0037291F" w:rsidP="0037291F">
      <w:pPr>
        <w:pStyle w:val="Heading4"/>
        <w:numPr>
          <w:ilvl w:val="0"/>
          <w:numId w:val="126"/>
        </w:numPr>
        <w:spacing w:before="10"/>
        <w:rPr>
          <w:rFonts w:ascii="Trebuchet MS" w:eastAsia="Trebuchet MS" w:hAnsi="Trebuchet MS" w:cs="Trebuchet MS"/>
          <w:b w:val="0"/>
          <w:bCs w:val="0"/>
          <w:lang w:val="en-GB"/>
        </w:rPr>
      </w:pPr>
      <w:r w:rsidRPr="00D96D62">
        <w:rPr>
          <w:rFonts w:ascii="Trebuchet MS" w:eastAsia="Trebuchet MS" w:hAnsi="Trebuchet MS" w:cs="Trebuchet MS"/>
          <w:b w:val="0"/>
          <w:bCs w:val="0"/>
          <w:lang w:val="en-GB"/>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 </w:t>
      </w:r>
    </w:p>
    <w:p w14:paraId="5DB368EC" w14:textId="77777777" w:rsidR="0037291F" w:rsidRPr="00D96D62" w:rsidRDefault="0037291F" w:rsidP="0037291F">
      <w:pPr>
        <w:pStyle w:val="Heading4"/>
        <w:numPr>
          <w:ilvl w:val="0"/>
          <w:numId w:val="127"/>
        </w:numPr>
        <w:spacing w:before="10"/>
        <w:rPr>
          <w:rFonts w:ascii="Trebuchet MS" w:eastAsia="Trebuchet MS" w:hAnsi="Trebuchet MS" w:cs="Trebuchet MS"/>
          <w:b w:val="0"/>
          <w:bCs w:val="0"/>
          <w:lang w:val="en-GB"/>
        </w:rPr>
      </w:pPr>
      <w:r w:rsidRPr="00D96D62">
        <w:rPr>
          <w:rFonts w:ascii="Trebuchet MS" w:eastAsia="Trebuchet MS" w:hAnsi="Trebuchet MS" w:cs="Trebuchet MS"/>
          <w:b w:val="0"/>
          <w:bCs w:val="0"/>
          <w:lang w:val="en-GB"/>
        </w:rPr>
        <w:t>Submits in accordance with awarding bodies’ instructions, information they may reasonably require in relation to their examinations and assessments, returning all subject-specific forms by the required date </w:t>
      </w:r>
    </w:p>
    <w:p w14:paraId="2F7EDA93" w14:textId="77777777" w:rsidR="0037291F" w:rsidRPr="00D96D62" w:rsidRDefault="0037291F" w:rsidP="62FC54C1">
      <w:pPr>
        <w:pStyle w:val="Heading4"/>
        <w:spacing w:before="10"/>
        <w:ind w:left="0"/>
        <w:rPr>
          <w:rFonts w:ascii="Trebuchet MS" w:eastAsia="Trebuchet MS" w:hAnsi="Trebuchet MS" w:cs="Trebuchet MS"/>
        </w:rPr>
      </w:pPr>
    </w:p>
    <w:p w14:paraId="002C5148" w14:textId="77777777" w:rsidR="002F28B0" w:rsidRPr="00D96D62" w:rsidRDefault="00052D64" w:rsidP="000E6822">
      <w:pPr>
        <w:pStyle w:val="Exams1"/>
      </w:pPr>
      <w:r w:rsidRPr="00D96D62">
        <w:t>Security of Assessment Materials</w:t>
      </w:r>
    </w:p>
    <w:p w14:paraId="1237B438" w14:textId="2F263908" w:rsidR="00413921" w:rsidRPr="00D96D62" w:rsidRDefault="00413921" w:rsidP="62FC54C1">
      <w:pPr>
        <w:pBdr>
          <w:top w:val="nil"/>
          <w:left w:val="nil"/>
          <w:bottom w:val="nil"/>
          <w:right w:val="nil"/>
          <w:between w:val="nil"/>
        </w:pBdr>
        <w:spacing w:before="10"/>
        <w:rPr>
          <w:rFonts w:ascii="Trebuchet MS" w:eastAsia="Trebuchet MS" w:hAnsi="Trebuchet MS" w:cs="Trebuchet MS"/>
          <w:b/>
          <w:bCs/>
          <w:color w:val="000000"/>
        </w:rPr>
      </w:pPr>
      <w:r w:rsidRPr="00D96D62">
        <w:rPr>
          <w:rFonts w:ascii="Trebuchet MS" w:eastAsia="Trebuchet MS" w:hAnsi="Trebuchet MS" w:cs="Trebuchet MS"/>
          <w:b/>
          <w:bCs/>
          <w:color w:val="000000"/>
        </w:rPr>
        <w:t>(</w:t>
      </w:r>
      <w:hyperlink r:id="rId43" w:tgtFrame="_blank" w:history="1">
        <w:r w:rsidRPr="00D96D62">
          <w:rPr>
            <w:rStyle w:val="Hyperlink"/>
            <w:rFonts w:ascii="Trebuchet MS" w:eastAsia="Trebuchet MS" w:hAnsi="Trebuchet MS" w:cs="Trebuchet MS"/>
            <w:b/>
            <w:bCs/>
          </w:rPr>
          <w:t>GR</w:t>
        </w:r>
      </w:hyperlink>
      <w:r w:rsidRPr="00D96D62">
        <w:rPr>
          <w:rFonts w:ascii="Trebuchet MS" w:eastAsia="Trebuchet MS" w:hAnsi="Trebuchet MS" w:cs="Trebuchet MS"/>
          <w:b/>
          <w:bCs/>
          <w:color w:val="000000"/>
        </w:rPr>
        <w:t xml:space="preserve"> 5.3) </w:t>
      </w:r>
    </w:p>
    <w:p w14:paraId="5A90CDEC" w14:textId="77777777" w:rsidR="00413921" w:rsidRPr="00D96D62" w:rsidRDefault="00413921" w:rsidP="62FC54C1">
      <w:pPr>
        <w:pBdr>
          <w:top w:val="nil"/>
          <w:left w:val="nil"/>
          <w:bottom w:val="nil"/>
          <w:right w:val="nil"/>
          <w:between w:val="nil"/>
        </w:pBdr>
        <w:spacing w:before="10"/>
        <w:rPr>
          <w:rFonts w:ascii="Trebuchet MS" w:eastAsia="Trebuchet MS" w:hAnsi="Trebuchet MS" w:cs="Trebuchet MS"/>
          <w:b/>
          <w:bCs/>
          <w:color w:val="000000"/>
        </w:rPr>
      </w:pPr>
    </w:p>
    <w:p w14:paraId="4C41E67F" w14:textId="77777777" w:rsidR="00FE2CD1" w:rsidRPr="00D96D62" w:rsidRDefault="008A3C77" w:rsidP="00FE2CD1">
      <w:pPr>
        <w:pStyle w:val="Heading3"/>
        <w:numPr>
          <w:ilvl w:val="0"/>
          <w:numId w:val="125"/>
        </w:numPr>
        <w:spacing w:before="10"/>
        <w:ind w:right="157"/>
        <w:jc w:val="both"/>
        <w:rPr>
          <w:rFonts w:ascii="Trebuchet MS" w:eastAsia="Trebuchet MS" w:hAnsi="Trebuchet MS" w:cs="Trebuchet MS"/>
          <w:color w:val="003399"/>
          <w:sz w:val="22"/>
          <w:szCs w:val="22"/>
        </w:rPr>
      </w:pPr>
      <w:r w:rsidRPr="00D96D62">
        <w:rPr>
          <w:rFonts w:ascii="Trebuchet MS" w:eastAsia="Trebuchet MS" w:hAnsi="Trebuchet MS" w:cs="Trebuchet MS"/>
          <w:sz w:val="22"/>
          <w:szCs w:val="22"/>
        </w:rPr>
        <w:t>Takes all reasonable steps to maintain the integrity of the examinations/assessments, including the security of all assessment materials, by ensuring:</w:t>
      </w:r>
    </w:p>
    <w:p w14:paraId="40DCFF05" w14:textId="686813C0" w:rsidR="00456F40" w:rsidRPr="00D96D62" w:rsidRDefault="00456F40" w:rsidP="00456F40">
      <w:pPr>
        <w:pStyle w:val="Heading3"/>
        <w:numPr>
          <w:ilvl w:val="1"/>
          <w:numId w:val="125"/>
        </w:numPr>
        <w:spacing w:before="10"/>
        <w:ind w:right="157"/>
        <w:jc w:val="both"/>
        <w:rPr>
          <w:rFonts w:ascii="Trebuchet MS" w:eastAsia="Trebuchet MS" w:hAnsi="Trebuchet MS" w:cs="Trebuchet MS"/>
          <w:color w:val="003399"/>
          <w:sz w:val="22"/>
          <w:szCs w:val="22"/>
        </w:rPr>
      </w:pPr>
      <w:r w:rsidRPr="00D96D62">
        <w:rPr>
          <w:rFonts w:ascii="Trebuchet MS" w:eastAsia="Trebuchet MS" w:hAnsi="Trebuchet MS" w:cs="Trebuchet MS"/>
          <w:sz w:val="22"/>
          <w:szCs w:val="22"/>
        </w:rPr>
        <w:t xml:space="preserve">the security of all assessment </w:t>
      </w:r>
      <w:r w:rsidR="0004210B" w:rsidRPr="00D96D62">
        <w:rPr>
          <w:rFonts w:ascii="Trebuchet MS" w:eastAsia="Trebuchet MS" w:hAnsi="Trebuchet MS" w:cs="Trebuchet MS"/>
          <w:sz w:val="22"/>
          <w:szCs w:val="22"/>
        </w:rPr>
        <w:t>materials</w:t>
      </w:r>
    </w:p>
    <w:p w14:paraId="26F599DC" w14:textId="064E808E" w:rsidR="0004210B" w:rsidRPr="00D3061D" w:rsidRDefault="0004210B" w:rsidP="00456F40">
      <w:pPr>
        <w:pStyle w:val="Heading3"/>
        <w:numPr>
          <w:ilvl w:val="1"/>
          <w:numId w:val="125"/>
        </w:numPr>
        <w:spacing w:before="10"/>
        <w:ind w:right="157"/>
        <w:jc w:val="both"/>
        <w:rPr>
          <w:rFonts w:ascii="Trebuchet MS" w:eastAsia="Trebuchet MS" w:hAnsi="Trebuchet MS" w:cs="Trebuchet MS"/>
          <w:color w:val="003399"/>
          <w:sz w:val="22"/>
          <w:szCs w:val="22"/>
        </w:rPr>
      </w:pPr>
      <w:r w:rsidRPr="00D96D62">
        <w:rPr>
          <w:rFonts w:ascii="Trebuchet MS" w:eastAsia="Trebuchet MS" w:hAnsi="Trebuchet MS" w:cs="Trebuchet MS"/>
          <w:sz w:val="22"/>
          <w:szCs w:val="22"/>
        </w:rPr>
        <w:t>that assessment</w:t>
      </w:r>
      <w:r w:rsidR="009A3EEC" w:rsidRPr="00D96D62">
        <w:rPr>
          <w:rFonts w:ascii="Trebuchet MS" w:eastAsia="Trebuchet MS" w:hAnsi="Trebuchet MS" w:cs="Trebuchet MS"/>
          <w:sz w:val="22"/>
          <w:szCs w:val="22"/>
        </w:rPr>
        <w:t xml:space="preserve"> materials</w:t>
      </w:r>
      <w:r w:rsidR="00335E10" w:rsidRPr="00D96D62">
        <w:rPr>
          <w:rFonts w:ascii="Trebuchet MS" w:eastAsia="Trebuchet MS" w:hAnsi="Trebuchet MS" w:cs="Trebuchet MS"/>
          <w:sz w:val="22"/>
          <w:szCs w:val="22"/>
        </w:rPr>
        <w:t xml:space="preserve"> supplied to the </w:t>
      </w:r>
      <w:proofErr w:type="spellStart"/>
      <w:r w:rsidR="00335E10" w:rsidRPr="00D96D62">
        <w:rPr>
          <w:rFonts w:ascii="Trebuchet MS" w:eastAsia="Trebuchet MS" w:hAnsi="Trebuchet MS" w:cs="Trebuchet MS"/>
          <w:sz w:val="22"/>
          <w:szCs w:val="22"/>
        </w:rPr>
        <w:t>centre</w:t>
      </w:r>
      <w:proofErr w:type="spellEnd"/>
      <w:r w:rsidR="00335E10" w:rsidRPr="00D96D62">
        <w:rPr>
          <w:rFonts w:ascii="Trebuchet MS" w:eastAsia="Trebuchet MS" w:hAnsi="Trebuchet MS" w:cs="Trebuchet MS"/>
          <w:sz w:val="22"/>
          <w:szCs w:val="22"/>
        </w:rPr>
        <w:t xml:space="preserve"> by the awarding body, </w:t>
      </w:r>
      <w:r w:rsidR="00335E10" w:rsidRPr="00D3061D">
        <w:rPr>
          <w:rFonts w:ascii="Trebuchet MS" w:eastAsia="Trebuchet MS" w:hAnsi="Trebuchet MS" w:cs="Trebuchet MS"/>
          <w:sz w:val="22"/>
          <w:szCs w:val="22"/>
        </w:rPr>
        <w:t xml:space="preserve">including </w:t>
      </w:r>
      <w:r w:rsidR="00B45730" w:rsidRPr="00D3061D">
        <w:rPr>
          <w:rFonts w:ascii="Trebuchet MS" w:eastAsia="Trebuchet MS" w:hAnsi="Trebuchet MS" w:cs="Trebuchet MS"/>
          <w:sz w:val="22"/>
          <w:szCs w:val="22"/>
        </w:rPr>
        <w:t>pre-</w:t>
      </w:r>
      <w:r w:rsidR="00B45730" w:rsidRPr="00D3061D">
        <w:rPr>
          <w:rFonts w:ascii="Trebuchet MS" w:eastAsia="Trebuchet MS" w:hAnsi="Trebuchet MS" w:cs="Trebuchet MS"/>
          <w:sz w:val="22"/>
          <w:szCs w:val="22"/>
        </w:rPr>
        <w:lastRenderedPageBreak/>
        <w:t xml:space="preserve">release materials and set assignments, and information about their contents are only shared with appropriate </w:t>
      </w:r>
      <w:proofErr w:type="spellStart"/>
      <w:r w:rsidR="00B45730" w:rsidRPr="00D3061D">
        <w:rPr>
          <w:rFonts w:ascii="Trebuchet MS" w:eastAsia="Trebuchet MS" w:hAnsi="Trebuchet MS" w:cs="Trebuchet MS"/>
          <w:sz w:val="22"/>
          <w:szCs w:val="22"/>
        </w:rPr>
        <w:t>centre</w:t>
      </w:r>
      <w:proofErr w:type="spellEnd"/>
      <w:r w:rsidR="00B45730" w:rsidRPr="00D3061D">
        <w:rPr>
          <w:rFonts w:ascii="Trebuchet MS" w:eastAsia="Trebuchet MS" w:hAnsi="Trebuchet MS" w:cs="Trebuchet MS"/>
          <w:sz w:val="22"/>
          <w:szCs w:val="22"/>
        </w:rPr>
        <w:t xml:space="preserve"> staff and candidates</w:t>
      </w:r>
      <w:r w:rsidR="00146082" w:rsidRPr="00D3061D">
        <w:rPr>
          <w:rFonts w:ascii="Trebuchet MS" w:eastAsia="Trebuchet MS" w:hAnsi="Trebuchet MS" w:cs="Trebuchet MS"/>
          <w:sz w:val="22"/>
          <w:szCs w:val="22"/>
        </w:rPr>
        <w:t xml:space="preserve"> and are not shared outside the </w:t>
      </w:r>
      <w:proofErr w:type="spellStart"/>
      <w:r w:rsidR="00146082" w:rsidRPr="00D3061D">
        <w:rPr>
          <w:rFonts w:ascii="Trebuchet MS" w:eastAsia="Trebuchet MS" w:hAnsi="Trebuchet MS" w:cs="Trebuchet MS"/>
          <w:sz w:val="22"/>
          <w:szCs w:val="22"/>
        </w:rPr>
        <w:t>centre</w:t>
      </w:r>
      <w:proofErr w:type="spellEnd"/>
    </w:p>
    <w:p w14:paraId="174F3387" w14:textId="1F55C0EC" w:rsidR="008A3C77" w:rsidRPr="00D3061D" w:rsidRDefault="004C6354" w:rsidP="00581087">
      <w:pPr>
        <w:pStyle w:val="Heading3"/>
        <w:numPr>
          <w:ilvl w:val="1"/>
          <w:numId w:val="125"/>
        </w:numPr>
        <w:spacing w:before="10"/>
        <w:ind w:right="157"/>
        <w:jc w:val="both"/>
        <w:rPr>
          <w:rFonts w:ascii="Trebuchet MS" w:eastAsia="Trebuchet MS" w:hAnsi="Trebuchet MS" w:cs="Trebuchet MS"/>
          <w:color w:val="003399"/>
          <w:sz w:val="22"/>
          <w:szCs w:val="22"/>
        </w:rPr>
      </w:pPr>
      <w:r w:rsidRPr="00D3061D">
        <w:rPr>
          <w:rFonts w:ascii="Trebuchet MS" w:eastAsia="Trebuchet MS" w:hAnsi="Trebuchet MS" w:cs="Trebuchet MS"/>
          <w:sz w:val="22"/>
          <w:szCs w:val="22"/>
        </w:rPr>
        <w:t>reporting immediately to the awa</w:t>
      </w:r>
      <w:r w:rsidR="008E3680" w:rsidRPr="00D3061D">
        <w:rPr>
          <w:rFonts w:ascii="Trebuchet MS" w:eastAsia="Trebuchet MS" w:hAnsi="Trebuchet MS" w:cs="Trebuchet MS"/>
          <w:sz w:val="22"/>
          <w:szCs w:val="22"/>
        </w:rPr>
        <w:t>rding body/bodies any potential or actual breach of examination or assessment materials</w:t>
      </w:r>
      <w:r w:rsidR="008A3C77" w:rsidRPr="00D3061D">
        <w:rPr>
          <w:rFonts w:ascii="Trebuchet MS" w:eastAsia="Trebuchet MS" w:hAnsi="Trebuchet MS" w:cs="Trebuchet MS"/>
          <w:b/>
          <w:bCs/>
          <w:color w:val="000000"/>
          <w:lang w:val="en-GB"/>
        </w:rPr>
        <w:t>  </w:t>
      </w:r>
    </w:p>
    <w:p w14:paraId="35BC62BC" w14:textId="77777777" w:rsidR="00433320" w:rsidRPr="00D3061D" w:rsidRDefault="008A3C77" w:rsidP="00433320">
      <w:pPr>
        <w:numPr>
          <w:ilvl w:val="0"/>
          <w:numId w:val="131"/>
        </w:numPr>
        <w:pBdr>
          <w:top w:val="nil"/>
          <w:left w:val="nil"/>
          <w:bottom w:val="nil"/>
          <w:right w:val="nil"/>
          <w:between w:val="nil"/>
        </w:pBdr>
        <w:spacing w:before="10"/>
        <w:rPr>
          <w:rFonts w:ascii="Trebuchet MS" w:eastAsia="Trebuchet MS" w:hAnsi="Trebuchet MS" w:cs="Trebuchet MS"/>
          <w:color w:val="000000"/>
          <w:lang w:val="en-GB"/>
        </w:rPr>
      </w:pPr>
      <w:r w:rsidRPr="00D3061D">
        <w:rPr>
          <w:rFonts w:ascii="Trebuchet MS" w:eastAsia="Trebuchet MS" w:hAnsi="Trebuchet MS" w:cs="Trebuchet MS"/>
          <w:color w:val="000000"/>
          <w:lang w:val="en-GB"/>
        </w:rPr>
        <w:t>Makes arrangements to: </w:t>
      </w:r>
    </w:p>
    <w:p w14:paraId="403C4E67" w14:textId="77777777" w:rsidR="00433320" w:rsidRPr="00D3061D" w:rsidRDefault="008A3C77" w:rsidP="00433320">
      <w:pPr>
        <w:numPr>
          <w:ilvl w:val="1"/>
          <w:numId w:val="131"/>
        </w:numPr>
        <w:pBdr>
          <w:top w:val="nil"/>
          <w:left w:val="nil"/>
          <w:bottom w:val="nil"/>
          <w:right w:val="nil"/>
          <w:between w:val="nil"/>
        </w:pBdr>
        <w:spacing w:before="10"/>
        <w:rPr>
          <w:rFonts w:ascii="Trebuchet MS" w:eastAsia="Trebuchet MS" w:hAnsi="Trebuchet MS" w:cs="Trebuchet MS"/>
          <w:color w:val="000000"/>
          <w:lang w:val="en-GB"/>
        </w:rPr>
      </w:pPr>
      <w:r w:rsidRPr="00D3061D">
        <w:rPr>
          <w:rFonts w:ascii="Trebuchet MS" w:eastAsia="Trebuchet MS" w:hAnsi="Trebuchet MS" w:cs="Trebuchet MS"/>
          <w:color w:val="000000"/>
          <w:lang w:val="en-GB"/>
        </w:rPr>
        <w:t xml:space="preserve">receive, check and store question papers and examination material safely and securely at all times and for as long as required in accordance with the current JCQ document </w:t>
      </w:r>
      <w:r w:rsidRPr="00D3061D">
        <w:rPr>
          <w:rFonts w:ascii="Trebuchet MS" w:eastAsia="Trebuchet MS" w:hAnsi="Trebuchet MS" w:cs="Trebuchet MS"/>
          <w:i/>
          <w:iCs/>
          <w:color w:val="000000"/>
          <w:lang w:val="en-GB"/>
        </w:rPr>
        <w:t>Instructions for conducting examinations</w:t>
      </w:r>
      <w:r w:rsidRPr="00D3061D">
        <w:rPr>
          <w:rFonts w:ascii="Trebuchet MS" w:eastAsia="Trebuchet MS" w:hAnsi="Trebuchet MS" w:cs="Trebuchet MS"/>
          <w:color w:val="000000"/>
          <w:lang w:val="en-GB"/>
        </w:rPr>
        <w:t> </w:t>
      </w:r>
    </w:p>
    <w:p w14:paraId="47B72F30" w14:textId="77777777" w:rsidR="00A2765D" w:rsidRPr="00D3061D" w:rsidRDefault="00433320" w:rsidP="00A2765D">
      <w:pPr>
        <w:numPr>
          <w:ilvl w:val="1"/>
          <w:numId w:val="131"/>
        </w:numPr>
        <w:pBdr>
          <w:top w:val="nil"/>
          <w:left w:val="nil"/>
          <w:bottom w:val="nil"/>
          <w:right w:val="nil"/>
          <w:between w:val="nil"/>
        </w:pBdr>
        <w:spacing w:before="10"/>
        <w:rPr>
          <w:rFonts w:ascii="Trebuchet MS" w:eastAsia="Trebuchet MS" w:hAnsi="Trebuchet MS" w:cs="Trebuchet MS"/>
          <w:color w:val="000000"/>
          <w:lang w:val="en-GB"/>
        </w:rPr>
      </w:pPr>
      <w:r w:rsidRPr="00D3061D">
        <w:rPr>
          <w:rFonts w:ascii="Trebuchet MS" w:eastAsia="Trebuchet MS" w:hAnsi="Trebuchet MS" w:cs="Trebuchet MS"/>
          <w:color w:val="000000"/>
          <w:lang w:val="en-GB"/>
        </w:rPr>
        <w:t>a</w:t>
      </w:r>
      <w:r w:rsidR="008A3C77" w:rsidRPr="00D3061D">
        <w:rPr>
          <w:rFonts w:ascii="Trebuchet MS" w:eastAsia="Trebuchet MS" w:hAnsi="Trebuchet MS" w:cs="Trebuchet MS"/>
          <w:color w:val="000000"/>
          <w:lang w:val="en-GB"/>
        </w:rPr>
        <w:t xml:space="preserve">ccess, download, print (where appropriate) and store electronic assessment materials safely and securely at all times in accordance with section 4 of the current JCQ document </w:t>
      </w:r>
      <w:r w:rsidR="008A3C77" w:rsidRPr="00D3061D">
        <w:rPr>
          <w:rFonts w:ascii="Trebuchet MS" w:eastAsia="Trebuchet MS" w:hAnsi="Trebuchet MS" w:cs="Trebuchet MS"/>
          <w:i/>
          <w:iCs/>
          <w:color w:val="000000"/>
          <w:lang w:val="en-GB"/>
        </w:rPr>
        <w:t>Instructions for conducting examinations </w:t>
      </w:r>
      <w:r w:rsidR="008A3C77" w:rsidRPr="00D3061D">
        <w:rPr>
          <w:rFonts w:ascii="Trebuchet MS" w:eastAsia="Trebuchet MS" w:hAnsi="Trebuchet MS" w:cs="Trebuchet MS"/>
          <w:color w:val="000000"/>
          <w:lang w:val="en-GB"/>
        </w:rPr>
        <w:t> </w:t>
      </w:r>
    </w:p>
    <w:p w14:paraId="3D9A048C" w14:textId="77777777" w:rsidR="00CD76D3" w:rsidRPr="00D3061D" w:rsidRDefault="008A3C77" w:rsidP="00CD76D3">
      <w:pPr>
        <w:numPr>
          <w:ilvl w:val="1"/>
          <w:numId w:val="131"/>
        </w:numPr>
        <w:pBdr>
          <w:top w:val="nil"/>
          <w:left w:val="nil"/>
          <w:bottom w:val="nil"/>
          <w:right w:val="nil"/>
          <w:between w:val="nil"/>
        </w:pBdr>
        <w:spacing w:before="10"/>
        <w:rPr>
          <w:rFonts w:ascii="Trebuchet MS" w:eastAsia="Trebuchet MS" w:hAnsi="Trebuchet MS" w:cs="Trebuchet MS"/>
          <w:color w:val="000000"/>
          <w:lang w:val="en-GB"/>
        </w:rPr>
      </w:pPr>
      <w:r w:rsidRPr="00D3061D">
        <w:rPr>
          <w:rFonts w:ascii="Trebuchet MS" w:eastAsia="Trebuchet MS" w:hAnsi="Trebuchet MS" w:cs="Trebuchet MS"/>
          <w:color w:val="000000"/>
          <w:lang w:val="en-GB"/>
        </w:rPr>
        <w:t>receive and issue material received from the awarding bodies to staff and candidates, and notify them of any advice and instructions relevant to the examinations and assessments </w:t>
      </w:r>
    </w:p>
    <w:p w14:paraId="38EDBDFC" w14:textId="25AEDE7D" w:rsidR="002F28B0" w:rsidRPr="00D3061D" w:rsidRDefault="008A3C77" w:rsidP="00EB1EA3">
      <w:pPr>
        <w:pStyle w:val="ListParagraph"/>
        <w:numPr>
          <w:ilvl w:val="0"/>
          <w:numId w:val="131"/>
        </w:numPr>
        <w:pBdr>
          <w:top w:val="nil"/>
          <w:left w:val="nil"/>
          <w:bottom w:val="nil"/>
          <w:right w:val="nil"/>
          <w:between w:val="nil"/>
        </w:pBdr>
        <w:spacing w:before="10"/>
        <w:rPr>
          <w:rFonts w:ascii="Trebuchet MS" w:eastAsia="Trebuchet MS" w:hAnsi="Trebuchet MS" w:cs="Trebuchet MS"/>
          <w:color w:val="000000"/>
          <w:lang w:val="en-GB"/>
        </w:rPr>
      </w:pPr>
      <w:r w:rsidRPr="00D3061D">
        <w:rPr>
          <w:rFonts w:ascii="Trebuchet MS" w:eastAsia="Trebuchet MS" w:hAnsi="Trebuchet MS" w:cs="Trebuchet MS"/>
          <w:color w:val="000000"/>
          <w:lang w:val="en-GB"/>
        </w:rPr>
        <w:t>Provides candidates access to relevant pre-release materials on, or as soon as possible after, the date specified by the awarding bodies </w:t>
      </w:r>
    </w:p>
    <w:p w14:paraId="0A1C6EA2" w14:textId="77777777" w:rsidR="00AC48BE" w:rsidRPr="00D3061D" w:rsidRDefault="00AC48BE" w:rsidP="00AC48BE">
      <w:pPr>
        <w:pStyle w:val="Heading4"/>
        <w:spacing w:before="10"/>
        <w:ind w:left="0"/>
        <w:rPr>
          <w:rFonts w:ascii="Trebuchet MS" w:eastAsia="Trebuchet MS" w:hAnsi="Trebuchet MS" w:cs="Trebuchet MS"/>
          <w:color w:val="00B050"/>
        </w:rPr>
      </w:pPr>
    </w:p>
    <w:p w14:paraId="393AEF4C" w14:textId="6B4DB250" w:rsidR="00AC48BE" w:rsidRDefault="00AC48BE" w:rsidP="00CA5A13">
      <w:pPr>
        <w:pStyle w:val="Exams1"/>
      </w:pPr>
      <w:r w:rsidRPr="00D3061D">
        <w:t>National Centre Number Register</w:t>
      </w:r>
      <w:r w:rsidR="00534472" w:rsidRPr="00D3061D">
        <w:t xml:space="preserve"> and other information</w:t>
      </w:r>
      <w:r w:rsidR="00534472">
        <w:t xml:space="preserve"> requirements</w:t>
      </w:r>
    </w:p>
    <w:p w14:paraId="24FB1240" w14:textId="77777777" w:rsidR="00AC48BE" w:rsidRDefault="00AC48BE" w:rsidP="00AC48BE">
      <w:pPr>
        <w:pStyle w:val="Heading4"/>
        <w:spacing w:before="10"/>
        <w:ind w:left="0"/>
        <w:rPr>
          <w:rFonts w:ascii="Trebuchet MS" w:eastAsia="Trebuchet MS" w:hAnsi="Trebuchet MS" w:cs="Trebuchet MS"/>
        </w:rPr>
      </w:pPr>
    </w:p>
    <w:p w14:paraId="4EF7DA58" w14:textId="77777777" w:rsidR="00AC48BE" w:rsidRDefault="00AC48BE" w:rsidP="00AC48BE">
      <w:pPr>
        <w:pStyle w:val="Heading4"/>
        <w:spacing w:before="10"/>
        <w:ind w:left="0"/>
        <w:rPr>
          <w:rFonts w:ascii="Trebuchet MS" w:eastAsia="Trebuchet MS" w:hAnsi="Trebuchet MS" w:cs="Trebuchet MS"/>
        </w:rPr>
      </w:pPr>
      <w:r w:rsidRPr="00E43ED2">
        <w:rPr>
          <w:rFonts w:ascii="Trebuchet MS" w:eastAsia="Trebuchet MS" w:hAnsi="Trebuchet MS" w:cs="Trebuchet MS"/>
        </w:rPr>
        <w:t>(</w:t>
      </w:r>
      <w:hyperlink r:id="rId44" w:tgtFrame="_blank" w:history="1">
        <w:r w:rsidRPr="00E43ED2">
          <w:rPr>
            <w:rStyle w:val="Hyperlink"/>
            <w:rFonts w:ascii="Trebuchet MS" w:eastAsia="Trebuchet MS" w:hAnsi="Trebuchet MS" w:cs="Trebuchet MS"/>
          </w:rPr>
          <w:t>GR</w:t>
        </w:r>
      </w:hyperlink>
      <w:r w:rsidRPr="00E43ED2">
        <w:rPr>
          <w:rFonts w:ascii="Trebuchet MS" w:eastAsia="Trebuchet MS" w:hAnsi="Trebuchet MS" w:cs="Trebuchet MS"/>
        </w:rPr>
        <w:t xml:space="preserve"> 5.3) </w:t>
      </w:r>
    </w:p>
    <w:p w14:paraId="15804B8C" w14:textId="77777777" w:rsidR="00AC48BE" w:rsidRPr="00D3061D" w:rsidRDefault="00AC48BE" w:rsidP="00AC48BE">
      <w:pPr>
        <w:pStyle w:val="Heading4"/>
        <w:numPr>
          <w:ilvl w:val="0"/>
          <w:numId w:val="136"/>
        </w:numPr>
        <w:spacing w:before="10"/>
        <w:rPr>
          <w:rFonts w:ascii="Trebuchet MS" w:eastAsia="Trebuchet MS" w:hAnsi="Trebuchet MS" w:cs="Trebuchet MS"/>
        </w:rPr>
      </w:pPr>
      <w:r>
        <w:rPr>
          <w:rFonts w:ascii="Trebuchet MS" w:eastAsia="Trebuchet MS" w:hAnsi="Trebuchet MS" w:cs="Trebuchet MS"/>
          <w:b w:val="0"/>
          <w:bCs w:val="0"/>
        </w:rPr>
        <w:t xml:space="preserve">Provides contact </w:t>
      </w:r>
      <w:r w:rsidRPr="00D3061D">
        <w:rPr>
          <w:rFonts w:ascii="Trebuchet MS" w:eastAsia="Trebuchet MS" w:hAnsi="Trebuchet MS" w:cs="Trebuchet MS"/>
          <w:b w:val="0"/>
          <w:bCs w:val="0"/>
        </w:rPr>
        <w:t>details as follows:</w:t>
      </w:r>
    </w:p>
    <w:p w14:paraId="75DEEAB6" w14:textId="77777777" w:rsidR="00AC48BE" w:rsidRPr="00D3061D" w:rsidRDefault="00AC48BE" w:rsidP="00AC48BE">
      <w:pPr>
        <w:pStyle w:val="Heading4"/>
        <w:numPr>
          <w:ilvl w:val="1"/>
          <w:numId w:val="136"/>
        </w:numPr>
        <w:spacing w:before="10"/>
        <w:rPr>
          <w:rFonts w:ascii="Trebuchet MS" w:eastAsia="Trebuchet MS" w:hAnsi="Trebuchet MS" w:cs="Trebuchet MS"/>
        </w:rPr>
      </w:pPr>
      <w:r w:rsidRPr="00D3061D">
        <w:rPr>
          <w:rFonts w:ascii="Trebuchet MS" w:eastAsia="Trebuchet MS" w:hAnsi="Trebuchet MS" w:cs="Trebuchet MS"/>
          <w:b w:val="0"/>
          <w:bCs w:val="0"/>
        </w:rPr>
        <w:t xml:space="preserve">A physical address to which all examination and assessment materials will be </w:t>
      </w:r>
      <w:proofErr w:type="spellStart"/>
      <w:r w:rsidRPr="00D3061D">
        <w:rPr>
          <w:rFonts w:ascii="Trebuchet MS" w:eastAsia="Trebuchet MS" w:hAnsi="Trebuchet MS" w:cs="Trebuchet MS"/>
          <w:b w:val="0"/>
          <w:bCs w:val="0"/>
        </w:rPr>
        <w:t>despatched</w:t>
      </w:r>
      <w:proofErr w:type="spellEnd"/>
      <w:r w:rsidRPr="00D3061D">
        <w:rPr>
          <w:rFonts w:ascii="Trebuchet MS" w:eastAsia="Trebuchet MS" w:hAnsi="Trebuchet MS" w:cs="Trebuchet MS"/>
          <w:b w:val="0"/>
          <w:bCs w:val="0"/>
        </w:rPr>
        <w:t xml:space="preserve"> – this must be the registered address of the </w:t>
      </w:r>
      <w:proofErr w:type="spellStart"/>
      <w:r w:rsidRPr="00D3061D">
        <w:rPr>
          <w:rFonts w:ascii="Trebuchet MS" w:eastAsia="Trebuchet MS" w:hAnsi="Trebuchet MS" w:cs="Trebuchet MS"/>
          <w:b w:val="0"/>
          <w:bCs w:val="0"/>
        </w:rPr>
        <w:t>centre</w:t>
      </w:r>
      <w:proofErr w:type="spellEnd"/>
    </w:p>
    <w:p w14:paraId="03DF3272" w14:textId="77777777" w:rsidR="00AC48BE" w:rsidRPr="00D3061D" w:rsidRDefault="00AC48BE" w:rsidP="00AC48BE">
      <w:pPr>
        <w:pStyle w:val="Heading4"/>
        <w:numPr>
          <w:ilvl w:val="1"/>
          <w:numId w:val="136"/>
        </w:numPr>
        <w:spacing w:before="10"/>
        <w:rPr>
          <w:rFonts w:ascii="Trebuchet MS" w:eastAsia="Trebuchet MS" w:hAnsi="Trebuchet MS" w:cs="Trebuchet MS"/>
        </w:rPr>
      </w:pPr>
      <w:r w:rsidRPr="00D3061D">
        <w:rPr>
          <w:rFonts w:ascii="Trebuchet MS" w:eastAsia="Trebuchet MS" w:hAnsi="Trebuchet MS" w:cs="Trebuchet MS"/>
          <w:b w:val="0"/>
          <w:bCs w:val="0"/>
        </w:rPr>
        <w:t xml:space="preserve">A landline telephone number – this must be the number of the main office/switchboard of the </w:t>
      </w:r>
      <w:proofErr w:type="spellStart"/>
      <w:r w:rsidRPr="00D3061D">
        <w:rPr>
          <w:rFonts w:ascii="Trebuchet MS" w:eastAsia="Trebuchet MS" w:hAnsi="Trebuchet MS" w:cs="Trebuchet MS"/>
          <w:b w:val="0"/>
          <w:bCs w:val="0"/>
        </w:rPr>
        <w:t>centre</w:t>
      </w:r>
      <w:proofErr w:type="spellEnd"/>
    </w:p>
    <w:p w14:paraId="249EE94D" w14:textId="77777777" w:rsidR="00AC48BE" w:rsidRPr="00D3061D" w:rsidRDefault="00AC48BE" w:rsidP="00AC48BE">
      <w:pPr>
        <w:pStyle w:val="Heading4"/>
        <w:numPr>
          <w:ilvl w:val="1"/>
          <w:numId w:val="136"/>
        </w:numPr>
        <w:spacing w:before="10"/>
        <w:rPr>
          <w:rFonts w:ascii="Trebuchet MS" w:eastAsia="Trebuchet MS" w:hAnsi="Trebuchet MS" w:cs="Trebuchet MS"/>
        </w:rPr>
      </w:pPr>
      <w:r w:rsidRPr="00D3061D">
        <w:rPr>
          <w:rFonts w:ascii="Trebuchet MS" w:eastAsia="Trebuchet MS" w:hAnsi="Trebuchet MS" w:cs="Trebuchet MS"/>
          <w:b w:val="0"/>
          <w:bCs w:val="0"/>
        </w:rPr>
        <w:t>A contact email address for communications – this must be the email address of the person or team responsible for the administration of examinations (personal email addresses such as ‘Yahoo’, ‘Hotmail’ and ‘Gmail’ are not acceptable)</w:t>
      </w:r>
      <w:r w:rsidRPr="00D3061D">
        <w:rPr>
          <w:rFonts w:ascii="Trebuchet MS" w:eastAsia="Trebuchet MS" w:hAnsi="Trebuchet MS" w:cs="Trebuchet MS"/>
        </w:rPr>
        <w:t xml:space="preserve"> </w:t>
      </w:r>
      <w:r w:rsidRPr="00D3061D">
        <w:rPr>
          <w:rFonts w:ascii="Trebuchet MS" w:eastAsia="Trebuchet MS" w:hAnsi="Trebuchet MS" w:cs="Trebuchet MS"/>
          <w:b w:val="0"/>
          <w:bCs w:val="0"/>
        </w:rPr>
        <w:t>Note: Except for WJEC, if this is shared email account it must not be used to access awarding body secure website</w:t>
      </w:r>
    </w:p>
    <w:p w14:paraId="7F68F70D" w14:textId="77777777" w:rsidR="00AC48BE" w:rsidRPr="00D3061D" w:rsidRDefault="00AC48BE" w:rsidP="00AC48BE">
      <w:pPr>
        <w:pStyle w:val="Heading4"/>
        <w:numPr>
          <w:ilvl w:val="1"/>
          <w:numId w:val="136"/>
        </w:numPr>
        <w:spacing w:before="10"/>
        <w:rPr>
          <w:rFonts w:ascii="Trebuchet MS" w:eastAsia="Trebuchet MS" w:hAnsi="Trebuchet MS" w:cs="Trebuchet MS"/>
        </w:rPr>
      </w:pPr>
      <w:r w:rsidRPr="00D3061D">
        <w:rPr>
          <w:rFonts w:ascii="Trebuchet MS" w:eastAsia="Trebuchet MS" w:hAnsi="Trebuchet MS" w:cs="Trebuchet MS"/>
          <w:b w:val="0"/>
          <w:bCs w:val="0"/>
        </w:rPr>
        <w:t xml:space="preserve">The name of the head of </w:t>
      </w:r>
      <w:proofErr w:type="spellStart"/>
      <w:r w:rsidRPr="00D3061D">
        <w:rPr>
          <w:rFonts w:ascii="Trebuchet MS" w:eastAsia="Trebuchet MS" w:hAnsi="Trebuchet MS" w:cs="Trebuchet MS"/>
          <w:b w:val="0"/>
          <w:bCs w:val="0"/>
        </w:rPr>
        <w:t>centre</w:t>
      </w:r>
      <w:proofErr w:type="spellEnd"/>
      <w:r w:rsidRPr="00D3061D">
        <w:rPr>
          <w:rFonts w:ascii="Trebuchet MS" w:eastAsia="Trebuchet MS" w:hAnsi="Trebuchet MS" w:cs="Trebuchet MS"/>
          <w:b w:val="0"/>
          <w:bCs w:val="0"/>
        </w:rPr>
        <w:t xml:space="preserve"> and their email address</w:t>
      </w:r>
    </w:p>
    <w:p w14:paraId="78DAA3E2" w14:textId="77777777" w:rsidR="00AC48BE" w:rsidRPr="00D3061D" w:rsidRDefault="00AC48BE" w:rsidP="00AC48BE">
      <w:pPr>
        <w:pStyle w:val="Heading4"/>
        <w:numPr>
          <w:ilvl w:val="1"/>
          <w:numId w:val="136"/>
        </w:numPr>
        <w:spacing w:before="10"/>
        <w:rPr>
          <w:rFonts w:ascii="Trebuchet MS" w:eastAsia="Trebuchet MS" w:hAnsi="Trebuchet MS" w:cs="Trebuchet MS"/>
        </w:rPr>
      </w:pPr>
      <w:r w:rsidRPr="00D3061D">
        <w:rPr>
          <w:rFonts w:ascii="Trebuchet MS" w:eastAsia="Trebuchet MS" w:hAnsi="Trebuchet MS" w:cs="Trebuchet MS"/>
          <w:b w:val="0"/>
          <w:bCs w:val="0"/>
        </w:rPr>
        <w:t xml:space="preserve">Senior designated contact details (this might include a personal mobile number and/or email address)(These must be the contact details of someone who can be reached in an emergency if the </w:t>
      </w:r>
      <w:proofErr w:type="spellStart"/>
      <w:r w:rsidRPr="00D3061D">
        <w:rPr>
          <w:rFonts w:ascii="Trebuchet MS" w:eastAsia="Trebuchet MS" w:hAnsi="Trebuchet MS" w:cs="Trebuchet MS"/>
          <w:b w:val="0"/>
          <w:bCs w:val="0"/>
        </w:rPr>
        <w:t>centre</w:t>
      </w:r>
      <w:proofErr w:type="spellEnd"/>
      <w:r w:rsidRPr="00D3061D">
        <w:rPr>
          <w:rFonts w:ascii="Trebuchet MS" w:eastAsia="Trebuchet MS" w:hAnsi="Trebuchet MS" w:cs="Trebuchet MS"/>
          <w:b w:val="0"/>
          <w:bCs w:val="0"/>
        </w:rPr>
        <w:t xml:space="preserve"> is closed over the summer and who can </w:t>
      </w:r>
      <w:proofErr w:type="spellStart"/>
      <w:r w:rsidRPr="00D3061D">
        <w:rPr>
          <w:rFonts w:ascii="Trebuchet MS" w:eastAsia="Trebuchet MS" w:hAnsi="Trebuchet MS" w:cs="Trebuchet MS"/>
          <w:b w:val="0"/>
          <w:bCs w:val="0"/>
        </w:rPr>
        <w:t>mobilise</w:t>
      </w:r>
      <w:proofErr w:type="spellEnd"/>
      <w:r w:rsidRPr="00D3061D">
        <w:rPr>
          <w:rFonts w:ascii="Trebuchet MS" w:eastAsia="Trebuchet MS" w:hAnsi="Trebuchet MS" w:cs="Trebuchet MS"/>
          <w:b w:val="0"/>
          <w:bCs w:val="0"/>
        </w:rPr>
        <w:t xml:space="preserve"> resources to respond to the issue)</w:t>
      </w:r>
    </w:p>
    <w:p w14:paraId="76CE002C" w14:textId="77777777" w:rsidR="00AC48BE" w:rsidRPr="00D3061D" w:rsidRDefault="00AC48BE" w:rsidP="00AC48BE">
      <w:pPr>
        <w:pStyle w:val="Heading4"/>
        <w:spacing w:before="10"/>
        <w:rPr>
          <w:rFonts w:ascii="Trebuchet MS" w:eastAsia="Trebuchet MS" w:hAnsi="Trebuchet MS" w:cs="Trebuchet MS"/>
          <w:b w:val="0"/>
          <w:bCs w:val="0"/>
        </w:rPr>
      </w:pPr>
      <w:r w:rsidRPr="00D3061D">
        <w:rPr>
          <w:rFonts w:ascii="Trebuchet MS" w:eastAsia="Trebuchet MS" w:hAnsi="Trebuchet MS" w:cs="Trebuchet MS"/>
          <w:b w:val="0"/>
          <w:bCs w:val="0"/>
        </w:rPr>
        <w:t>Responds to the National Centre Number Register annual update by the end of October every year</w:t>
      </w:r>
    </w:p>
    <w:p w14:paraId="57E9878D" w14:textId="77777777" w:rsidR="00AC48BE" w:rsidRPr="00D3061D" w:rsidRDefault="00AC48BE" w:rsidP="00AC48BE">
      <w:pPr>
        <w:pStyle w:val="Heading4"/>
        <w:numPr>
          <w:ilvl w:val="0"/>
          <w:numId w:val="138"/>
        </w:numPr>
        <w:spacing w:before="10"/>
        <w:rPr>
          <w:rFonts w:ascii="Trebuchet MS" w:eastAsia="Trebuchet MS" w:hAnsi="Trebuchet MS" w:cs="Trebuchet MS"/>
        </w:rPr>
      </w:pPr>
      <w:r w:rsidRPr="00D3061D">
        <w:rPr>
          <w:rFonts w:ascii="Trebuchet MS" w:eastAsia="Trebuchet MS" w:hAnsi="Trebuchet MS" w:cs="Trebuchet MS"/>
          <w:b w:val="0"/>
          <w:bCs w:val="0"/>
        </w:rPr>
        <w:t xml:space="preserve">Informs the National Centre Number Register Team immediately (email address – </w:t>
      </w:r>
      <w:hyperlink r:id="rId45" w:history="1">
        <w:r w:rsidRPr="00D3061D">
          <w:rPr>
            <w:rStyle w:val="Hyperlink"/>
            <w:rFonts w:ascii="Trebuchet MS" w:eastAsia="Trebuchet MS" w:hAnsi="Trebuchet MS" w:cs="Trebuchet MS"/>
            <w:b w:val="0"/>
            <w:bCs w:val="0"/>
          </w:rPr>
          <w:t>ncn@ocr.org.uk</w:t>
        </w:r>
      </w:hyperlink>
      <w:r w:rsidRPr="00D3061D">
        <w:rPr>
          <w:rFonts w:ascii="Trebuchet MS" w:eastAsia="Trebuchet MS" w:hAnsi="Trebuchet MS" w:cs="Trebuchet MS"/>
          <w:b w:val="0"/>
          <w:bCs w:val="0"/>
        </w:rPr>
        <w:t xml:space="preserve">) if any changes occur after the National Centre Number Register annual update has taken place (This must be on the </w:t>
      </w:r>
      <w:proofErr w:type="spellStart"/>
      <w:r w:rsidRPr="00D3061D">
        <w:rPr>
          <w:rFonts w:ascii="Trebuchet MS" w:eastAsia="Trebuchet MS" w:hAnsi="Trebuchet MS" w:cs="Trebuchet MS"/>
          <w:b w:val="0"/>
          <w:bCs w:val="0"/>
        </w:rPr>
        <w:t>centre</w:t>
      </w:r>
      <w:proofErr w:type="spellEnd"/>
      <w:r w:rsidRPr="00D3061D">
        <w:rPr>
          <w:rFonts w:ascii="Trebuchet MS" w:eastAsia="Trebuchet MS" w:hAnsi="Trebuchet MS" w:cs="Trebuchet MS"/>
          <w:b w:val="0"/>
          <w:bCs w:val="0"/>
        </w:rPr>
        <w:t xml:space="preserve"> headed stationery which can be sent as an email attachment including the signature of the head of </w:t>
      </w:r>
      <w:proofErr w:type="spellStart"/>
      <w:r w:rsidRPr="00D3061D">
        <w:rPr>
          <w:rFonts w:ascii="Trebuchet MS" w:eastAsia="Trebuchet MS" w:hAnsi="Trebuchet MS" w:cs="Trebuchet MS"/>
          <w:b w:val="0"/>
          <w:bCs w:val="0"/>
        </w:rPr>
        <w:t>centre</w:t>
      </w:r>
      <w:proofErr w:type="spellEnd"/>
      <w:r w:rsidRPr="00D3061D">
        <w:rPr>
          <w:rFonts w:ascii="Trebuchet MS" w:eastAsia="Trebuchet MS" w:hAnsi="Trebuchet MS" w:cs="Trebuchet MS"/>
          <w:b w:val="0"/>
          <w:bCs w:val="0"/>
        </w:rPr>
        <w:t>)</w:t>
      </w:r>
    </w:p>
    <w:p w14:paraId="350217E5" w14:textId="77777777" w:rsidR="00AC48BE" w:rsidRPr="00D3061D" w:rsidRDefault="00AC48BE" w:rsidP="00AC48BE">
      <w:pPr>
        <w:pStyle w:val="Heading4"/>
        <w:numPr>
          <w:ilvl w:val="0"/>
          <w:numId w:val="138"/>
        </w:numPr>
        <w:spacing w:before="10"/>
        <w:rPr>
          <w:rFonts w:ascii="Trebuchet MS" w:eastAsia="Trebuchet MS" w:hAnsi="Trebuchet MS" w:cs="Trebuchet MS"/>
        </w:rPr>
      </w:pPr>
      <w:r w:rsidRPr="00D3061D">
        <w:rPr>
          <w:rFonts w:ascii="Trebuchet MS" w:eastAsia="Trebuchet MS" w:hAnsi="Trebuchet MS" w:cs="Trebuchet MS"/>
          <w:b w:val="0"/>
          <w:bCs w:val="0"/>
        </w:rPr>
        <w:t xml:space="preserve">Informs the National Centre Number Register Team (email address – </w:t>
      </w:r>
      <w:hyperlink r:id="rId46" w:history="1">
        <w:r w:rsidRPr="00D3061D">
          <w:rPr>
            <w:rStyle w:val="Hyperlink"/>
            <w:rFonts w:ascii="Trebuchet MS" w:eastAsia="Trebuchet MS" w:hAnsi="Trebuchet MS" w:cs="Trebuchet MS"/>
            <w:b w:val="0"/>
            <w:bCs w:val="0"/>
          </w:rPr>
          <w:t>ncn@ocr.org.uk</w:t>
        </w:r>
      </w:hyperlink>
      <w:r w:rsidRPr="00D3061D">
        <w:rPr>
          <w:rFonts w:ascii="Trebuchet MS" w:eastAsia="Trebuchet MS" w:hAnsi="Trebuchet MS" w:cs="Trebuchet MS"/>
          <w:b w:val="0"/>
          <w:bCs w:val="0"/>
        </w:rPr>
        <w:t xml:space="preserve">) of any changes to relevant contact details no later than 6 weeks prior to moving to a new address or re-locating of the secure storage facility (This must be on </w:t>
      </w:r>
      <w:proofErr w:type="spellStart"/>
      <w:r w:rsidRPr="00D3061D">
        <w:rPr>
          <w:rFonts w:ascii="Trebuchet MS" w:eastAsia="Trebuchet MS" w:hAnsi="Trebuchet MS" w:cs="Trebuchet MS"/>
          <w:b w:val="0"/>
          <w:bCs w:val="0"/>
        </w:rPr>
        <w:t>centre</w:t>
      </w:r>
      <w:proofErr w:type="spellEnd"/>
      <w:r w:rsidRPr="00D3061D">
        <w:rPr>
          <w:rFonts w:ascii="Trebuchet MS" w:eastAsia="Trebuchet MS" w:hAnsi="Trebuchet MS" w:cs="Trebuchet MS"/>
          <w:b w:val="0"/>
          <w:bCs w:val="0"/>
        </w:rPr>
        <w:t xml:space="preserve"> headed stationery which can be sent as an email attachment)</w:t>
      </w:r>
    </w:p>
    <w:p w14:paraId="2C5B86B5" w14:textId="77777777" w:rsidR="00AC48BE" w:rsidRPr="00D3061D" w:rsidRDefault="00AC48BE" w:rsidP="00AC48BE">
      <w:pPr>
        <w:pStyle w:val="Heading4"/>
        <w:numPr>
          <w:ilvl w:val="0"/>
          <w:numId w:val="138"/>
        </w:numPr>
        <w:spacing w:before="10"/>
        <w:rPr>
          <w:rFonts w:ascii="Trebuchet MS" w:eastAsia="Trebuchet MS" w:hAnsi="Trebuchet MS" w:cs="Trebuchet MS"/>
        </w:rPr>
      </w:pPr>
      <w:r w:rsidRPr="00D3061D">
        <w:rPr>
          <w:rFonts w:ascii="Trebuchet MS" w:eastAsia="Trebuchet MS" w:hAnsi="Trebuchet MS" w:cs="Trebuchet MS"/>
          <w:b w:val="0"/>
          <w:bCs w:val="0"/>
        </w:rPr>
        <w:t xml:space="preserve">Informs the National Centre Number Register team immediately of any other changes in circumstances that could affect the </w:t>
      </w:r>
      <w:proofErr w:type="spellStart"/>
      <w:r w:rsidRPr="00D3061D">
        <w:rPr>
          <w:rFonts w:ascii="Trebuchet MS" w:eastAsia="Trebuchet MS" w:hAnsi="Trebuchet MS" w:cs="Trebuchet MS"/>
          <w:b w:val="0"/>
          <w:bCs w:val="0"/>
        </w:rPr>
        <w:t>centre’s</w:t>
      </w:r>
      <w:proofErr w:type="spellEnd"/>
      <w:r w:rsidRPr="00D3061D">
        <w:rPr>
          <w:rFonts w:ascii="Trebuchet MS" w:eastAsia="Trebuchet MS" w:hAnsi="Trebuchet MS" w:cs="Trebuchet MS"/>
          <w:b w:val="0"/>
          <w:bCs w:val="0"/>
        </w:rPr>
        <w:t xml:space="preserve"> status</w:t>
      </w:r>
    </w:p>
    <w:p w14:paraId="4E4B916A" w14:textId="77777777" w:rsidR="00AC48BE" w:rsidRPr="00D3061D" w:rsidRDefault="00AC48BE" w:rsidP="00AC48BE">
      <w:pPr>
        <w:pStyle w:val="Heading4"/>
        <w:numPr>
          <w:ilvl w:val="0"/>
          <w:numId w:val="138"/>
        </w:numPr>
        <w:spacing w:before="10"/>
        <w:rPr>
          <w:rFonts w:ascii="Trebuchet MS" w:eastAsia="Trebuchet MS" w:hAnsi="Trebuchet MS" w:cs="Trebuchet MS"/>
        </w:rPr>
      </w:pPr>
      <w:r w:rsidRPr="00D3061D">
        <w:rPr>
          <w:rFonts w:ascii="Trebuchet MS" w:eastAsia="Trebuchet MS" w:hAnsi="Trebuchet MS" w:cs="Trebuchet MS"/>
          <w:b w:val="0"/>
          <w:bCs w:val="0"/>
        </w:rPr>
        <w:t>Responds, by completing the Head of Centre declaration, to the National Centre Number Register request for information that they are aware of and adhering to the latest versions of the JCQ regulations, and does so by no later than the end of October every year</w:t>
      </w:r>
    </w:p>
    <w:p w14:paraId="44166A2C" w14:textId="2B3B1E20" w:rsidR="00AC48BE" w:rsidRPr="00D3061D" w:rsidRDefault="00AC48BE" w:rsidP="00AC48BE">
      <w:pPr>
        <w:pStyle w:val="Heading4"/>
        <w:numPr>
          <w:ilvl w:val="0"/>
          <w:numId w:val="138"/>
        </w:numPr>
        <w:spacing w:before="10"/>
        <w:rPr>
          <w:rFonts w:ascii="Trebuchet MS" w:eastAsia="Trebuchet MS" w:hAnsi="Trebuchet MS" w:cs="Trebuchet MS"/>
        </w:rPr>
      </w:pPr>
      <w:r w:rsidRPr="00D3061D">
        <w:rPr>
          <w:rFonts w:ascii="Trebuchet MS" w:eastAsia="Trebuchet MS" w:hAnsi="Trebuchet MS" w:cs="Trebuchet MS"/>
          <w:b w:val="0"/>
          <w:bCs w:val="0"/>
        </w:rPr>
        <w:t>Respon</w:t>
      </w:r>
      <w:r w:rsidR="001A0B93" w:rsidRPr="00D3061D">
        <w:rPr>
          <w:rFonts w:ascii="Trebuchet MS" w:eastAsia="Trebuchet MS" w:hAnsi="Trebuchet MS" w:cs="Trebuchet MS"/>
          <w:b w:val="0"/>
          <w:bCs w:val="0"/>
        </w:rPr>
        <w:t>d</w:t>
      </w:r>
      <w:r w:rsidRPr="00D3061D">
        <w:rPr>
          <w:rFonts w:ascii="Trebuchet MS" w:eastAsia="Trebuchet MS" w:hAnsi="Trebuchet MS" w:cs="Trebuchet MS"/>
          <w:b w:val="0"/>
          <w:bCs w:val="0"/>
        </w:rPr>
        <w:t>s to any other reasonable requests made by the National Centre Number Register Team</w:t>
      </w:r>
    </w:p>
    <w:p w14:paraId="2AF3EB95" w14:textId="77777777" w:rsidR="00AC48BE" w:rsidRPr="00D3061D" w:rsidRDefault="00AC48BE" w:rsidP="00AC48BE">
      <w:pPr>
        <w:pStyle w:val="Heading4"/>
        <w:spacing w:before="10"/>
        <w:ind w:left="851" w:hanging="284"/>
        <w:rPr>
          <w:rFonts w:ascii="Trebuchet MS" w:eastAsia="Trebuchet MS" w:hAnsi="Trebuchet MS" w:cs="Trebuchet MS"/>
        </w:rPr>
      </w:pPr>
    </w:p>
    <w:p w14:paraId="6AA1858C" w14:textId="77777777" w:rsidR="00AC48BE" w:rsidRPr="00D3061D" w:rsidRDefault="00AC48BE" w:rsidP="001B4463">
      <w:pPr>
        <w:pBdr>
          <w:top w:val="nil"/>
          <w:left w:val="nil"/>
          <w:bottom w:val="nil"/>
          <w:right w:val="nil"/>
          <w:between w:val="nil"/>
        </w:pBdr>
        <w:spacing w:before="10"/>
        <w:ind w:right="153"/>
        <w:jc w:val="both"/>
        <w:rPr>
          <w:rFonts w:ascii="Trebuchet MS" w:eastAsia="Trebuchet MS" w:hAnsi="Trebuchet MS" w:cs="Trebuchet MS"/>
          <w:color w:val="003399"/>
        </w:rPr>
      </w:pPr>
    </w:p>
    <w:p w14:paraId="518D4491" w14:textId="77777777" w:rsidR="00AC48BE" w:rsidRPr="00D3061D" w:rsidRDefault="00AC48BE" w:rsidP="00AC48BE">
      <w:pPr>
        <w:numPr>
          <w:ilvl w:val="0"/>
          <w:numId w:val="50"/>
        </w:numPr>
        <w:pBdr>
          <w:top w:val="nil"/>
          <w:left w:val="nil"/>
          <w:bottom w:val="nil"/>
          <w:right w:val="nil"/>
          <w:between w:val="nil"/>
        </w:pBdr>
        <w:ind w:left="851"/>
        <w:rPr>
          <w:rFonts w:ascii="Trebuchet MS" w:eastAsia="Trebuchet MS" w:hAnsi="Trebuchet MS" w:cs="Trebuchet MS"/>
          <w:color w:val="000000"/>
        </w:rPr>
      </w:pPr>
      <w:r w:rsidRPr="00D3061D">
        <w:rPr>
          <w:rFonts w:ascii="Trebuchet MS" w:hAnsi="Trebuchet MS"/>
          <w:color w:val="595959" w:themeColor="text1" w:themeTint="A6"/>
          <w:sz w:val="20"/>
          <w:szCs w:val="20"/>
        </w:rPr>
        <w:t>(</w:t>
      </w:r>
      <w:hyperlink r:id="rId47"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1.9)</w:t>
      </w:r>
      <w:r w:rsidRPr="00D3061D">
        <w:rPr>
          <w:color w:val="595959" w:themeColor="text1" w:themeTint="A6"/>
          <w:sz w:val="20"/>
          <w:szCs w:val="20"/>
        </w:rPr>
        <w:t xml:space="preserve"> </w:t>
      </w:r>
      <w:r w:rsidRPr="00D3061D">
        <w:rPr>
          <w:rFonts w:ascii="Trebuchet MS" w:eastAsia="Trebuchet MS" w:hAnsi="Trebuchet MS" w:cs="Trebuchet MS"/>
          <w:color w:val="000000" w:themeColor="text1"/>
        </w:rPr>
        <w:t xml:space="preserve">Understands that this responsibility for completing the Head of Centre declaration survey cannot be delegated to a member of the senior leadership team or the examinations officer, and acknowledges that failure to respond to the NCNR annual update, and/or the </w:t>
      </w:r>
      <w:r w:rsidRPr="00D3061D">
        <w:rPr>
          <w:rFonts w:ascii="Trebuchet MS" w:eastAsia="Trebuchet MS" w:hAnsi="Trebuchet MS" w:cs="Trebuchet MS"/>
          <w:color w:val="000000" w:themeColor="text1"/>
        </w:rPr>
        <w:lastRenderedPageBreak/>
        <w:t xml:space="preserve">head of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declaration, will result in:</w:t>
      </w:r>
    </w:p>
    <w:p w14:paraId="338C606B" w14:textId="77777777" w:rsidR="00AC48BE" w:rsidRPr="00D3061D" w:rsidRDefault="00AC48BE" w:rsidP="00AC48BE">
      <w:pPr>
        <w:pBdr>
          <w:top w:val="nil"/>
          <w:left w:val="nil"/>
          <w:bottom w:val="nil"/>
          <w:right w:val="nil"/>
          <w:between w:val="nil"/>
        </w:pBdr>
        <w:tabs>
          <w:tab w:val="left" w:pos="709"/>
          <w:tab w:val="left" w:pos="1122"/>
        </w:tabs>
        <w:spacing w:before="10"/>
        <w:ind w:right="158"/>
        <w:jc w:val="both"/>
        <w:rPr>
          <w:rFonts w:ascii="Trebuchet MS" w:eastAsia="Trebuchet MS" w:hAnsi="Trebuchet MS" w:cs="Trebuchet MS"/>
        </w:rPr>
      </w:pPr>
    </w:p>
    <w:p w14:paraId="2B5BB85F" w14:textId="77777777" w:rsidR="00AC48BE" w:rsidRPr="00D3061D" w:rsidRDefault="00AC48BE" w:rsidP="00AC48BE">
      <w:pPr>
        <w:pStyle w:val="Heading3"/>
        <w:numPr>
          <w:ilvl w:val="2"/>
          <w:numId w:val="55"/>
        </w:numPr>
        <w:spacing w:before="10"/>
        <w:ind w:left="1276" w:right="1997"/>
        <w:rPr>
          <w:rFonts w:ascii="Trebuchet MS" w:eastAsia="Trebuchet MS" w:hAnsi="Trebuchet MS" w:cs="Trebuchet MS"/>
        </w:rPr>
      </w:pPr>
      <w:r w:rsidRPr="00D3061D">
        <w:rPr>
          <w:rFonts w:ascii="Trebuchet MS" w:eastAsia="Trebuchet MS" w:hAnsi="Trebuchet MS" w:cs="Trebuchet MS"/>
          <w:sz w:val="22"/>
          <w:szCs w:val="22"/>
        </w:rPr>
        <w:t xml:space="preserve">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being suspended</w:t>
      </w:r>
    </w:p>
    <w:p w14:paraId="78BCE3A2" w14:textId="77777777" w:rsidR="00AC48BE" w:rsidRPr="00D3061D" w:rsidRDefault="00AC48BE" w:rsidP="00AC48BE">
      <w:pPr>
        <w:pStyle w:val="Heading3"/>
        <w:numPr>
          <w:ilvl w:val="2"/>
          <w:numId w:val="55"/>
        </w:numPr>
        <w:spacing w:before="10"/>
        <w:ind w:left="1276" w:right="1997"/>
        <w:rPr>
          <w:rFonts w:ascii="Trebuchet MS" w:eastAsia="Trebuchet MS" w:hAnsi="Trebuchet MS" w:cs="Trebuchet MS"/>
        </w:rPr>
      </w:pPr>
      <w:r w:rsidRPr="00D3061D">
        <w:rPr>
          <w:rFonts w:ascii="Trebuchet MS" w:eastAsia="Trebuchet MS" w:hAnsi="Trebuchet MS" w:cs="Trebuchet MS"/>
          <w:sz w:val="22"/>
          <w:szCs w:val="22"/>
        </w:rPr>
        <w:t xml:space="preserve">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not being able to submit examination entries   </w:t>
      </w:r>
    </w:p>
    <w:p w14:paraId="0175B6DD" w14:textId="77777777" w:rsidR="00AC48BE" w:rsidRPr="00D3061D" w:rsidRDefault="00AC48BE" w:rsidP="00AC48BE">
      <w:pPr>
        <w:pStyle w:val="Heading3"/>
        <w:numPr>
          <w:ilvl w:val="2"/>
          <w:numId w:val="55"/>
        </w:numPr>
        <w:spacing w:before="10"/>
        <w:ind w:left="1276" w:right="1997"/>
        <w:rPr>
          <w:rFonts w:ascii="Trebuchet MS" w:eastAsia="Trebuchet MS" w:hAnsi="Trebuchet MS" w:cs="Trebuchet MS"/>
        </w:rPr>
      </w:pPr>
      <w:r w:rsidRPr="00D3061D">
        <w:rPr>
          <w:rFonts w:ascii="Trebuchet MS" w:eastAsia="Trebuchet MS" w:hAnsi="Trebuchet MS" w:cs="Trebuchet MS"/>
          <w:sz w:val="22"/>
          <w:szCs w:val="22"/>
        </w:rPr>
        <w:t xml:space="preserve">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not receiving or being able to access question papers</w:t>
      </w:r>
    </w:p>
    <w:p w14:paraId="1BF4FD40" w14:textId="77777777" w:rsidR="00AC48BE" w:rsidRPr="00D3061D" w:rsidRDefault="00AC48BE" w:rsidP="00AC48BE">
      <w:pPr>
        <w:pStyle w:val="Heading3"/>
        <w:numPr>
          <w:ilvl w:val="2"/>
          <w:numId w:val="55"/>
        </w:numPr>
        <w:spacing w:before="10"/>
        <w:ind w:left="1276" w:right="1997"/>
        <w:rPr>
          <w:rFonts w:ascii="Trebuchet MS" w:eastAsia="Trebuchet MS" w:hAnsi="Trebuchet MS" w:cs="Trebuchet MS"/>
        </w:rPr>
      </w:pPr>
      <w:r w:rsidRPr="00D3061D">
        <w:rPr>
          <w:rFonts w:ascii="Trebuchet MS" w:eastAsia="Trebuchet MS" w:hAnsi="Trebuchet MS" w:cs="Trebuchet MS"/>
          <w:sz w:val="22"/>
          <w:szCs w:val="22"/>
        </w:rPr>
        <w:t xml:space="preserve">and ultimately, awarding bodies could withdraw their approval of 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w:t>
      </w:r>
    </w:p>
    <w:p w14:paraId="20A4463D" w14:textId="77777777" w:rsidR="00AC48BE" w:rsidRPr="00D3061D" w:rsidRDefault="00AC48BE" w:rsidP="00AC48BE">
      <w:pPr>
        <w:pBdr>
          <w:top w:val="nil"/>
          <w:left w:val="nil"/>
          <w:bottom w:val="nil"/>
          <w:right w:val="nil"/>
          <w:between w:val="nil"/>
        </w:pBdr>
        <w:spacing w:before="10"/>
        <w:rPr>
          <w:rFonts w:ascii="Trebuchet MS" w:eastAsia="Trebuchet MS" w:hAnsi="Trebuchet MS" w:cs="Trebuchet MS"/>
          <w:color w:val="000000"/>
        </w:rPr>
      </w:pPr>
    </w:p>
    <w:p w14:paraId="7ECDA4AF" w14:textId="77777777" w:rsidR="000004F5" w:rsidRPr="00D3061D" w:rsidRDefault="000004F5" w:rsidP="00CA5A13">
      <w:pPr>
        <w:pStyle w:val="Exams1"/>
      </w:pPr>
      <w:r w:rsidRPr="00D3061D">
        <w:t>Centre inspections</w:t>
      </w:r>
    </w:p>
    <w:p w14:paraId="3233C5FC" w14:textId="77777777" w:rsidR="000004F5" w:rsidRPr="00D3061D" w:rsidRDefault="000004F5" w:rsidP="000004F5">
      <w:pPr>
        <w:pStyle w:val="Heading4"/>
        <w:spacing w:before="10"/>
        <w:ind w:left="0"/>
        <w:rPr>
          <w:rFonts w:ascii="Trebuchet MS" w:eastAsia="Trebuchet MS" w:hAnsi="Trebuchet MS" w:cs="Trebuchet MS"/>
          <w:color w:val="00B050"/>
        </w:rPr>
      </w:pPr>
      <w:hyperlink r:id="rId48" w:history="1">
        <w:r w:rsidRPr="00D3061D">
          <w:rPr>
            <w:rStyle w:val="Hyperlink"/>
            <w:rFonts w:cs="Tahoma"/>
            <w:color w:val="0070C0"/>
            <w:sz w:val="20"/>
            <w:szCs w:val="20"/>
          </w:rPr>
          <w:t>GR</w:t>
        </w:r>
      </w:hyperlink>
      <w:r w:rsidRPr="00D3061D">
        <w:rPr>
          <w:sz w:val="20"/>
          <w:szCs w:val="20"/>
        </w:rPr>
        <w:t xml:space="preserve"> </w:t>
      </w:r>
      <w:r w:rsidRPr="00D3061D">
        <w:rPr>
          <w:color w:val="595959" w:themeColor="text1" w:themeTint="A6"/>
          <w:sz w:val="20"/>
          <w:szCs w:val="20"/>
        </w:rPr>
        <w:t>5.3)</w:t>
      </w:r>
    </w:p>
    <w:p w14:paraId="073F2A7E" w14:textId="77777777" w:rsidR="000004F5" w:rsidRPr="00D3061D" w:rsidRDefault="000004F5" w:rsidP="000004F5">
      <w:pPr>
        <w:numPr>
          <w:ilvl w:val="0"/>
          <w:numId w:val="48"/>
        </w:numPr>
        <w:pBdr>
          <w:top w:val="nil"/>
          <w:left w:val="nil"/>
          <w:bottom w:val="nil"/>
          <w:right w:val="nil"/>
          <w:between w:val="nil"/>
        </w:pBdr>
        <w:spacing w:before="10"/>
        <w:ind w:left="851" w:right="155"/>
        <w:rPr>
          <w:rFonts w:ascii="Trebuchet MS" w:eastAsia="Trebuchet MS" w:hAnsi="Trebuchet MS" w:cs="Trebuchet MS"/>
          <w:color w:val="003399"/>
        </w:rPr>
      </w:pPr>
      <w:r w:rsidRPr="00D3061D">
        <w:rPr>
          <w:rFonts w:ascii="Trebuchet MS" w:eastAsia="Trebuchet MS" w:hAnsi="Trebuchet MS" w:cs="Trebuchet MS"/>
          <w:color w:val="000000" w:themeColor="text1"/>
        </w:rPr>
        <w:t>Co-operates with the JCQ Centre Inspection Service, an awarding body or a regulatory authority when subject to an inspection, an investigation or an unannounced visit</w:t>
      </w:r>
    </w:p>
    <w:p w14:paraId="1D4DE45D" w14:textId="77777777" w:rsidR="000004F5" w:rsidRPr="00D3061D" w:rsidRDefault="000004F5" w:rsidP="000004F5">
      <w:pPr>
        <w:pStyle w:val="Heading3"/>
        <w:numPr>
          <w:ilvl w:val="0"/>
          <w:numId w:val="48"/>
        </w:numPr>
        <w:spacing w:before="10"/>
        <w:ind w:left="851" w:right="158"/>
        <w:jc w:val="both"/>
        <w:rPr>
          <w:rFonts w:ascii="Trebuchet MS" w:eastAsia="Trebuchet MS" w:hAnsi="Trebuchet MS" w:cs="Trebuchet MS"/>
          <w:color w:val="003399"/>
        </w:rPr>
      </w:pPr>
      <w:r w:rsidRPr="00D3061D">
        <w:rPr>
          <w:rFonts w:ascii="Trebuchet MS" w:eastAsia="Trebuchet MS" w:hAnsi="Trebuchet MS" w:cs="Trebuchet MS"/>
          <w:sz w:val="22"/>
          <w:szCs w:val="22"/>
        </w:rPr>
        <w:t>Allows all venues used for examinations and assessments, paperwork and secure storage facilities to be open to inspection</w:t>
      </w:r>
    </w:p>
    <w:p w14:paraId="503E8D4A" w14:textId="77777777" w:rsidR="000004F5" w:rsidRPr="00D3061D" w:rsidRDefault="000004F5" w:rsidP="000004F5">
      <w:pPr>
        <w:numPr>
          <w:ilvl w:val="0"/>
          <w:numId w:val="48"/>
        </w:numPr>
        <w:pBdr>
          <w:top w:val="nil"/>
          <w:left w:val="nil"/>
          <w:bottom w:val="nil"/>
          <w:right w:val="nil"/>
          <w:between w:val="nil"/>
        </w:pBdr>
        <w:spacing w:before="10"/>
        <w:ind w:left="851" w:right="153"/>
        <w:jc w:val="both"/>
        <w:rPr>
          <w:rFonts w:ascii="Trebuchet MS" w:eastAsia="Trebuchet MS" w:hAnsi="Trebuchet MS" w:cs="Trebuchet MS"/>
          <w:color w:val="003399"/>
        </w:rPr>
      </w:pPr>
      <w:r w:rsidRPr="00D3061D">
        <w:rPr>
          <w:rFonts w:ascii="Trebuchet MS" w:eastAsia="Trebuchet MS" w:hAnsi="Trebuchet MS" w:cs="Trebuchet MS"/>
          <w:color w:val="000000" w:themeColor="text1"/>
        </w:rPr>
        <w:t xml:space="preserve">Understands the JCQ Centre Inspector will identify themselves with a formal identity document and </w:t>
      </w:r>
      <w:r w:rsidRPr="00D3061D">
        <w:rPr>
          <w:rFonts w:ascii="Trebuchet MS" w:eastAsia="Trebuchet MS" w:hAnsi="Trebuchet MS" w:cs="Trebuchet MS"/>
          <w:b/>
          <w:bCs/>
          <w:color w:val="000000" w:themeColor="text1"/>
        </w:rPr>
        <w:t>must</w:t>
      </w:r>
      <w:r w:rsidRPr="00D3061D">
        <w:rPr>
          <w:rFonts w:ascii="Trebuchet MS" w:eastAsia="Trebuchet MS" w:hAnsi="Trebuchet MS" w:cs="Trebuchet MS"/>
          <w:color w:val="000000" w:themeColor="text1"/>
        </w:rPr>
        <w:t xml:space="preserve"> be accompanied throughout their tour of the premises, including inspection of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secure storage facility.</w:t>
      </w:r>
    </w:p>
    <w:p w14:paraId="0ABF30FE" w14:textId="77777777" w:rsidR="000004F5" w:rsidRPr="00D3061D" w:rsidRDefault="000004F5" w:rsidP="000004F5">
      <w:pPr>
        <w:pBdr>
          <w:top w:val="nil"/>
          <w:left w:val="nil"/>
          <w:bottom w:val="nil"/>
          <w:right w:val="nil"/>
          <w:between w:val="nil"/>
        </w:pBdr>
        <w:tabs>
          <w:tab w:val="left" w:pos="1115"/>
        </w:tabs>
        <w:spacing w:before="10"/>
        <w:ind w:left="759" w:right="153"/>
        <w:jc w:val="both"/>
        <w:rPr>
          <w:rFonts w:ascii="Trebuchet MS" w:eastAsia="Trebuchet MS" w:hAnsi="Trebuchet MS" w:cs="Trebuchet MS"/>
          <w:color w:val="003399"/>
        </w:rPr>
      </w:pPr>
    </w:p>
    <w:p w14:paraId="0FA25237" w14:textId="18FBFFA5" w:rsidR="002F28B0" w:rsidRPr="00D3061D" w:rsidRDefault="002F28B0" w:rsidP="00AB6E1D">
      <w:pPr>
        <w:rPr>
          <w:rFonts w:ascii="Trebuchet MS" w:eastAsia="Trebuchet MS" w:hAnsi="Trebuchet MS" w:cs="Trebuchet MS"/>
          <w:color w:val="000000"/>
        </w:rPr>
      </w:pPr>
      <w:bookmarkStart w:id="8" w:name="_heading=h.3rdcrjn"/>
      <w:bookmarkEnd w:id="8"/>
    </w:p>
    <w:p w14:paraId="6D072C0D" w14:textId="77777777" w:rsidR="002F28B0" w:rsidRPr="00D3061D" w:rsidRDefault="002F28B0" w:rsidP="62FC54C1">
      <w:pPr>
        <w:pBdr>
          <w:top w:val="nil"/>
          <w:left w:val="nil"/>
          <w:bottom w:val="nil"/>
          <w:right w:val="nil"/>
          <w:between w:val="nil"/>
        </w:pBdr>
        <w:tabs>
          <w:tab w:val="left" w:pos="1800"/>
          <w:tab w:val="left" w:pos="1801"/>
        </w:tabs>
        <w:spacing w:before="10"/>
        <w:ind w:left="851" w:right="233" w:hanging="283"/>
        <w:rPr>
          <w:rFonts w:ascii="Trebuchet MS" w:eastAsia="Trebuchet MS" w:hAnsi="Trebuchet MS" w:cs="Trebuchet MS"/>
          <w:color w:val="003399"/>
        </w:rPr>
      </w:pPr>
    </w:p>
    <w:p w14:paraId="6AFB7213" w14:textId="6CB2832C" w:rsidR="002F28B0" w:rsidRPr="00D3061D" w:rsidRDefault="00052D64" w:rsidP="00CA5A13">
      <w:pPr>
        <w:pStyle w:val="Exams1"/>
      </w:pPr>
      <w:bookmarkStart w:id="9" w:name="_heading=h.26in1rg"/>
      <w:bookmarkEnd w:id="9"/>
      <w:r w:rsidRPr="00D3061D">
        <w:t>Policies</w:t>
      </w:r>
      <w:r w:rsidR="00E71437" w:rsidRPr="00D3061D">
        <w:t xml:space="preserve"> available for Inspection</w:t>
      </w:r>
    </w:p>
    <w:p w14:paraId="48A21919" w14:textId="77777777" w:rsidR="002F28B0" w:rsidRPr="00D3061D" w:rsidRDefault="002F28B0" w:rsidP="62FC54C1">
      <w:pPr>
        <w:pStyle w:val="Heading3"/>
        <w:spacing w:before="10"/>
        <w:ind w:left="218" w:firstLine="0"/>
        <w:rPr>
          <w:rFonts w:ascii="Trebuchet MS" w:eastAsia="Trebuchet MS" w:hAnsi="Trebuchet MS" w:cs="Trebuchet MS"/>
          <w:color w:val="00B050"/>
          <w:sz w:val="22"/>
          <w:szCs w:val="22"/>
        </w:rPr>
      </w:pPr>
    </w:p>
    <w:p w14:paraId="5DADE1F1" w14:textId="683225EC" w:rsidR="004F7B88" w:rsidRPr="00D3061D" w:rsidRDefault="00AE3B60" w:rsidP="00B81411">
      <w:pPr>
        <w:pStyle w:val="ListParagraph"/>
        <w:widowControl/>
        <w:numPr>
          <w:ilvl w:val="0"/>
          <w:numId w:val="46"/>
        </w:numPr>
        <w:spacing w:after="120"/>
        <w:rPr>
          <w:rFonts w:ascii="Trebuchet MS" w:hAnsi="Trebuchet MS"/>
        </w:rPr>
      </w:pPr>
      <w:r w:rsidRPr="00D3061D">
        <w:rPr>
          <w:rFonts w:ascii="Trebuchet MS" w:hAnsi="Trebuchet MS"/>
        </w:rPr>
        <w:t>Has in place the following policies for inspection that must be reviewed and updated annually:</w:t>
      </w:r>
    </w:p>
    <w:p w14:paraId="71F82B8C" w14:textId="77777777" w:rsidR="0011557D" w:rsidRPr="00D3061D" w:rsidRDefault="0011557D" w:rsidP="62FC54C1">
      <w:p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p>
    <w:p w14:paraId="160642D2" w14:textId="299CA14F" w:rsidR="00C87582" w:rsidRPr="00D3061D" w:rsidRDefault="00C87582" w:rsidP="00C87582">
      <w:pPr>
        <w:pStyle w:val="Heading2"/>
        <w:spacing w:before="10"/>
        <w:ind w:left="-10" w:right="307"/>
        <w:rPr>
          <w:rFonts w:ascii="Trebuchet MS" w:eastAsia="Trebuchet MS" w:hAnsi="Trebuchet MS" w:cs="Trebuchet MS"/>
          <w:b w:val="0"/>
          <w:bCs w:val="0"/>
          <w:color w:val="000000"/>
          <w:sz w:val="22"/>
          <w:szCs w:val="22"/>
        </w:rPr>
      </w:pPr>
      <w:r w:rsidRPr="00D3061D">
        <w:rPr>
          <w:rFonts w:ascii="Trebuchet MS" w:eastAsia="Trebuchet MS" w:hAnsi="Trebuchet MS" w:cs="Trebuchet MS"/>
          <w:color w:val="00B050"/>
          <w:sz w:val="22"/>
          <w:szCs w:val="22"/>
        </w:rPr>
        <w:t xml:space="preserve">Safeguarding/ Child Protection Policy (Exams): </w:t>
      </w:r>
      <w:r w:rsidRPr="00D3061D">
        <w:rPr>
          <w:rFonts w:ascii="Trebuchet MS" w:eastAsia="Trebuchet MS" w:hAnsi="Trebuchet MS" w:cs="Trebuchet MS"/>
          <w:b w:val="0"/>
          <w:bCs w:val="0"/>
          <w:color w:val="000000" w:themeColor="text1"/>
          <w:sz w:val="22"/>
          <w:szCs w:val="22"/>
        </w:rPr>
        <w:t xml:space="preserve">This policy can be located on Inclusion School website Ensures the </w:t>
      </w:r>
      <w:proofErr w:type="spellStart"/>
      <w:r w:rsidRPr="00D3061D">
        <w:rPr>
          <w:rFonts w:ascii="Trebuchet MS" w:eastAsia="Trebuchet MS" w:hAnsi="Trebuchet MS" w:cs="Trebuchet MS"/>
          <w:b w:val="0"/>
          <w:bCs w:val="0"/>
          <w:color w:val="000000" w:themeColor="text1"/>
          <w:sz w:val="22"/>
          <w:szCs w:val="22"/>
        </w:rPr>
        <w:t>centre</w:t>
      </w:r>
      <w:proofErr w:type="spellEnd"/>
      <w:r w:rsidRPr="00D3061D">
        <w:rPr>
          <w:rFonts w:ascii="Trebuchet MS" w:eastAsia="Trebuchet MS" w:hAnsi="Trebuchet MS" w:cs="Trebuchet MS"/>
          <w:b w:val="0"/>
          <w:bCs w:val="0"/>
          <w:color w:val="000000" w:themeColor="text1"/>
          <w:sz w:val="22"/>
          <w:szCs w:val="22"/>
        </w:rPr>
        <w:t xml:space="preserve"> has a child protection/safeguarding policy in place, including Disclosure and Barring Service (DBS) clearance, which satisfies current legislative requirements.</w:t>
      </w:r>
    </w:p>
    <w:p w14:paraId="498A31D6" w14:textId="77777777" w:rsidR="0011557D" w:rsidRPr="00D3061D" w:rsidRDefault="0011557D" w:rsidP="62FC54C1">
      <w:p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p>
    <w:p w14:paraId="4946F8A6" w14:textId="7E599C00" w:rsidR="003527E1" w:rsidRPr="00E71437" w:rsidRDefault="003527E1" w:rsidP="003527E1">
      <w:pPr>
        <w:pStyle w:val="Heading2"/>
        <w:pBdr>
          <w:top w:val="nil"/>
          <w:left w:val="nil"/>
          <w:bottom w:val="nil"/>
          <w:right w:val="nil"/>
          <w:between w:val="nil"/>
        </w:pBdr>
        <w:spacing w:before="10"/>
        <w:ind w:left="0"/>
        <w:rPr>
          <w:rFonts w:ascii="Trebuchet MS" w:eastAsia="Trebuchet MS" w:hAnsi="Trebuchet MS" w:cs="Trebuchet MS"/>
          <w:b w:val="0"/>
          <w:bCs w:val="0"/>
          <w:color w:val="000000"/>
          <w:sz w:val="22"/>
          <w:szCs w:val="22"/>
        </w:rPr>
      </w:pPr>
      <w:r w:rsidRPr="00D3061D">
        <w:rPr>
          <w:rFonts w:ascii="Trebuchet MS" w:eastAsia="Trebuchet MS" w:hAnsi="Trebuchet MS" w:cs="Trebuchet MS"/>
          <w:color w:val="00B050"/>
          <w:sz w:val="22"/>
          <w:szCs w:val="22"/>
        </w:rPr>
        <w:t xml:space="preserve">Complaints Policy (Exams): </w:t>
      </w:r>
      <w:r w:rsidR="002858CB" w:rsidRPr="00D3061D">
        <w:rPr>
          <w:rFonts w:ascii="Trebuchet MS" w:eastAsia="Trebuchet MS" w:hAnsi="Trebuchet MS" w:cs="Trebuchet MS"/>
          <w:b w:val="0"/>
          <w:bCs w:val="0"/>
          <w:color w:val="000000" w:themeColor="text1"/>
          <w:sz w:val="22"/>
          <w:szCs w:val="22"/>
        </w:rPr>
        <w:t xml:space="preserve">This policy can be located on Inclusion School website. </w:t>
      </w:r>
      <w:r w:rsidRPr="00D3061D">
        <w:rPr>
          <w:rFonts w:ascii="Trebuchet MS" w:eastAsia="Trebuchet MS" w:hAnsi="Trebuchet MS" w:cs="Trebuchet MS"/>
          <w:b w:val="0"/>
          <w:bCs w:val="0"/>
          <w:color w:val="000000" w:themeColor="text1"/>
          <w:sz w:val="22"/>
          <w:szCs w:val="22"/>
        </w:rPr>
        <w:t xml:space="preserve">Ensures a Complaints policy covering general complaints regarding the </w:t>
      </w:r>
      <w:proofErr w:type="spellStart"/>
      <w:r w:rsidRPr="00D3061D">
        <w:rPr>
          <w:rFonts w:ascii="Trebuchet MS" w:eastAsia="Trebuchet MS" w:hAnsi="Trebuchet MS" w:cs="Trebuchet MS"/>
          <w:b w:val="0"/>
          <w:bCs w:val="0"/>
          <w:color w:val="000000" w:themeColor="text1"/>
          <w:sz w:val="22"/>
          <w:szCs w:val="22"/>
        </w:rPr>
        <w:t>centre’s</w:t>
      </w:r>
      <w:proofErr w:type="spellEnd"/>
      <w:r w:rsidRPr="00D3061D">
        <w:rPr>
          <w:rFonts w:ascii="Trebuchet MS" w:eastAsia="Trebuchet MS" w:hAnsi="Trebuchet MS" w:cs="Trebuchet MS"/>
          <w:b w:val="0"/>
          <w:bCs w:val="0"/>
          <w:color w:val="000000" w:themeColor="text1"/>
          <w:sz w:val="22"/>
          <w:szCs w:val="22"/>
        </w:rPr>
        <w:t xml:space="preserve"> delivery</w:t>
      </w:r>
      <w:r w:rsidRPr="00E71437">
        <w:rPr>
          <w:rFonts w:ascii="Trebuchet MS" w:eastAsia="Trebuchet MS" w:hAnsi="Trebuchet MS" w:cs="Trebuchet MS"/>
          <w:b w:val="0"/>
          <w:bCs w:val="0"/>
          <w:color w:val="000000" w:themeColor="text1"/>
          <w:sz w:val="22"/>
          <w:szCs w:val="22"/>
        </w:rPr>
        <w:t xml:space="preserve"> or administration of a qualification is in place and drawn to the attention of candidates and their parents/carers.</w:t>
      </w:r>
    </w:p>
    <w:p w14:paraId="7268FCF0" w14:textId="77777777" w:rsidR="000B0607" w:rsidRDefault="000B0607" w:rsidP="62FC54C1">
      <w:p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p>
    <w:p w14:paraId="72C9A144" w14:textId="56148815" w:rsidR="00662E3C" w:rsidRPr="00D3061D" w:rsidRDefault="00662E3C" w:rsidP="00662E3C">
      <w:pPr>
        <w:pStyle w:val="Heading2"/>
        <w:spacing w:before="10"/>
        <w:ind w:left="0"/>
        <w:rPr>
          <w:rFonts w:ascii="Trebuchet MS" w:eastAsia="Trebuchet MS" w:hAnsi="Trebuchet MS" w:cs="Trebuchet MS"/>
          <w:color w:val="00B050"/>
          <w:sz w:val="22"/>
          <w:szCs w:val="22"/>
        </w:rPr>
      </w:pPr>
      <w:r w:rsidRPr="00E71437">
        <w:rPr>
          <w:rFonts w:ascii="Trebuchet MS" w:eastAsia="Trebuchet MS" w:hAnsi="Trebuchet MS" w:cs="Trebuchet MS"/>
          <w:color w:val="00B050"/>
          <w:sz w:val="22"/>
          <w:szCs w:val="22"/>
        </w:rPr>
        <w:t>Conflicts of Interest Policy (</w:t>
      </w:r>
      <w:r w:rsidRPr="00D3061D">
        <w:rPr>
          <w:rFonts w:ascii="Trebuchet MS" w:eastAsia="Trebuchet MS" w:hAnsi="Trebuchet MS" w:cs="Trebuchet MS"/>
          <w:color w:val="00B050"/>
          <w:sz w:val="22"/>
          <w:szCs w:val="22"/>
        </w:rPr>
        <w:t>Exams)</w:t>
      </w:r>
      <w:r w:rsidR="00371B77" w:rsidRPr="00D3061D">
        <w:rPr>
          <w:rFonts w:ascii="Trebuchet MS" w:eastAsia="Trebuchet MS" w:hAnsi="Trebuchet MS" w:cs="Trebuchet MS"/>
          <w:color w:val="00B050"/>
          <w:sz w:val="22"/>
          <w:szCs w:val="22"/>
        </w:rPr>
        <w:t xml:space="preserve"> </w:t>
      </w:r>
      <w:r w:rsidR="00371B77" w:rsidRPr="00D3061D">
        <w:rPr>
          <w:rFonts w:ascii="Trebuchet MS" w:eastAsia="Trebuchet MS" w:hAnsi="Trebuchet MS" w:cs="Trebuchet MS"/>
          <w:b w:val="0"/>
          <w:bCs w:val="0"/>
          <w:color w:val="000000" w:themeColor="text1"/>
          <w:sz w:val="22"/>
          <w:szCs w:val="22"/>
        </w:rPr>
        <w:t>This policy can be located on Inclusion School website.</w:t>
      </w:r>
    </w:p>
    <w:p w14:paraId="6E732931" w14:textId="0BF3DE90" w:rsidR="005D0559" w:rsidRPr="00D3061D" w:rsidRDefault="005D0559" w:rsidP="00662E3C">
      <w:pPr>
        <w:pStyle w:val="Heading2"/>
        <w:spacing w:before="10"/>
        <w:ind w:left="0"/>
        <w:rPr>
          <w:rFonts w:ascii="Trebuchet MS" w:eastAsia="Trebuchet MS" w:hAnsi="Trebuchet MS" w:cs="Trebuchet MS"/>
          <w:color w:val="00B050"/>
          <w:sz w:val="22"/>
          <w:szCs w:val="22"/>
        </w:rPr>
      </w:pPr>
    </w:p>
    <w:p w14:paraId="6E4749A1" w14:textId="77777777" w:rsidR="00371B77" w:rsidRPr="00D3061D" w:rsidRDefault="00371B77" w:rsidP="00371B77">
      <w:pPr>
        <w:pStyle w:val="Heading2"/>
        <w:spacing w:before="10"/>
        <w:ind w:left="0"/>
        <w:rPr>
          <w:rFonts w:ascii="Trebuchet MS" w:hAnsi="Trebuchet MS" w:cs="Calibri"/>
          <w:b w:val="0"/>
          <w:bCs w:val="0"/>
          <w:sz w:val="22"/>
          <w:szCs w:val="22"/>
        </w:rPr>
      </w:pPr>
      <w:r w:rsidRPr="00D3061D">
        <w:rPr>
          <w:rFonts w:ascii="Trebuchet MS" w:eastAsia="Trebuchet MS" w:hAnsi="Trebuchet MS" w:cs="Trebuchet MS"/>
          <w:color w:val="00B050"/>
          <w:sz w:val="22"/>
          <w:szCs w:val="22"/>
        </w:rPr>
        <w:t xml:space="preserve">Data Protection Policy (GDPR) (Exams): </w:t>
      </w:r>
      <w:r w:rsidRPr="00D3061D">
        <w:rPr>
          <w:rFonts w:ascii="Trebuchet MS" w:eastAsia="Trebuchet MS" w:hAnsi="Trebuchet MS" w:cs="Trebuchet MS"/>
          <w:b w:val="0"/>
          <w:bCs w:val="0"/>
          <w:color w:val="000000" w:themeColor="text1"/>
          <w:sz w:val="22"/>
          <w:szCs w:val="22"/>
        </w:rPr>
        <w:t xml:space="preserve">This policy can be located on Inclusion School website. The </w:t>
      </w:r>
      <w:proofErr w:type="spellStart"/>
      <w:r w:rsidRPr="00D3061D">
        <w:rPr>
          <w:rFonts w:ascii="Trebuchet MS" w:hAnsi="Trebuchet MS" w:cs="Arial"/>
          <w:b w:val="0"/>
          <w:bCs w:val="0"/>
          <w:sz w:val="22"/>
          <w:szCs w:val="22"/>
        </w:rPr>
        <w:t>the</w:t>
      </w:r>
      <w:proofErr w:type="spellEnd"/>
      <w:r w:rsidRPr="00D3061D">
        <w:rPr>
          <w:rFonts w:ascii="Trebuchet MS" w:hAnsi="Trebuchet MS" w:cs="Arial"/>
          <w:b w:val="0"/>
          <w:bCs w:val="0"/>
          <w:sz w:val="22"/>
          <w:szCs w:val="22"/>
        </w:rPr>
        <w:t xml:space="preserve"> </w:t>
      </w:r>
      <w:proofErr w:type="spellStart"/>
      <w:r w:rsidRPr="00D3061D">
        <w:rPr>
          <w:rFonts w:ascii="Trebuchet MS" w:hAnsi="Trebuchet MS" w:cs="Arial"/>
          <w:b w:val="0"/>
          <w:bCs w:val="0"/>
          <w:sz w:val="22"/>
          <w:szCs w:val="22"/>
        </w:rPr>
        <w:t>centre’s</w:t>
      </w:r>
      <w:proofErr w:type="spellEnd"/>
      <w:r w:rsidRPr="00D3061D">
        <w:rPr>
          <w:rFonts w:ascii="Trebuchet MS" w:hAnsi="Trebuchet MS" w:cs="Arial"/>
          <w:b w:val="0"/>
          <w:bCs w:val="0"/>
          <w:sz w:val="22"/>
          <w:szCs w:val="22"/>
        </w:rPr>
        <w:t xml:space="preserve"> policy</w:t>
      </w:r>
      <w:r w:rsidRPr="00D3061D">
        <w:rPr>
          <w:rFonts w:ascii="Trebuchet MS" w:hAnsi="Trebuchet MS" w:cs="Calibri"/>
          <w:b w:val="0"/>
          <w:bCs w:val="0"/>
          <w:sz w:val="22"/>
          <w:szCs w:val="22"/>
        </w:rPr>
        <w:t xml:space="preserve"> satisfies current legislative requirements and includes information relating to Disclosure and Barring Service (DBS) clearance. </w:t>
      </w:r>
    </w:p>
    <w:p w14:paraId="3FE0938F" w14:textId="77777777" w:rsidR="00371B77" w:rsidRPr="00D3061D" w:rsidRDefault="00371B77" w:rsidP="00371B77">
      <w:pPr>
        <w:pStyle w:val="Heading2"/>
        <w:spacing w:before="10"/>
        <w:ind w:left="0"/>
        <w:rPr>
          <w:rFonts w:ascii="Trebuchet MS" w:hAnsi="Trebuchet MS" w:cs="Calibri"/>
          <w:b w:val="0"/>
          <w:bCs w:val="0"/>
          <w:sz w:val="22"/>
          <w:szCs w:val="22"/>
        </w:rPr>
      </w:pPr>
    </w:p>
    <w:p w14:paraId="590B3C4A" w14:textId="7285364B" w:rsidR="00A07958" w:rsidRPr="00D3061D" w:rsidRDefault="00A07958" w:rsidP="00A07958">
      <w:pPr>
        <w:pBdr>
          <w:top w:val="nil"/>
          <w:left w:val="nil"/>
          <w:bottom w:val="nil"/>
          <w:right w:val="nil"/>
          <w:between w:val="nil"/>
        </w:pBdr>
        <w:spacing w:before="10"/>
        <w:ind w:right="568"/>
        <w:rPr>
          <w:rFonts w:ascii="Trebuchet MS" w:eastAsia="Trebuchet MS" w:hAnsi="Trebuchet MS" w:cs="Trebuchet MS"/>
          <w:color w:val="000000"/>
        </w:rPr>
      </w:pPr>
      <w:r w:rsidRPr="00D3061D">
        <w:rPr>
          <w:rFonts w:ascii="Trebuchet MS" w:eastAsia="Trebuchet MS" w:hAnsi="Trebuchet MS" w:cs="Trebuchet MS"/>
          <w:b/>
          <w:bCs/>
          <w:color w:val="00B050"/>
        </w:rPr>
        <w:t xml:space="preserve">Equalities Policy: </w:t>
      </w:r>
      <w:r w:rsidRPr="00D3061D">
        <w:rPr>
          <w:rFonts w:ascii="Trebuchet MS" w:eastAsia="Trebuchet MS" w:hAnsi="Trebuchet MS" w:cs="Trebuchet MS"/>
          <w:b/>
          <w:bCs/>
          <w:color w:val="000000" w:themeColor="text1"/>
        </w:rPr>
        <w:t>This policy can be located on Inclusion School website. The</w:t>
      </w:r>
      <w:r w:rsidR="00B630AE" w:rsidRPr="00D3061D">
        <w:rPr>
          <w:rFonts w:ascii="Trebuchet MS" w:eastAsia="Trebuchet MS" w:hAnsi="Trebuchet MS" w:cs="Trebuchet MS"/>
          <w:b/>
          <w:bCs/>
          <w:color w:val="000000" w:themeColor="text1"/>
        </w:rPr>
        <w:t xml:space="preserve"> </w:t>
      </w:r>
      <w:proofErr w:type="spellStart"/>
      <w:r w:rsidRPr="00D3061D">
        <w:rPr>
          <w:rFonts w:ascii="Trebuchet MS" w:hAnsi="Trebuchet MS" w:cs="Arial"/>
          <w:b/>
          <w:bCs/>
        </w:rPr>
        <w:t>centre’s</w:t>
      </w:r>
      <w:proofErr w:type="spellEnd"/>
      <w:r w:rsidRPr="00D3061D">
        <w:rPr>
          <w:rFonts w:ascii="Trebuchet MS" w:hAnsi="Trebuchet MS" w:cs="Arial"/>
          <w:b/>
          <w:bCs/>
        </w:rPr>
        <w:t xml:space="preserve"> policy</w:t>
      </w:r>
      <w:r w:rsidRPr="00D3061D">
        <w:rPr>
          <w:rFonts w:ascii="Trebuchet MS" w:hAnsi="Trebuchet MS" w:cs="Calibri"/>
          <w:b/>
          <w:bCs/>
        </w:rPr>
        <w:t xml:space="preserve"> satisfies current legislative requirements and includes information </w:t>
      </w:r>
      <w:r w:rsidRPr="00D3061D">
        <w:rPr>
          <w:rFonts w:ascii="Trebuchet MS" w:eastAsia="Trebuchet MS" w:hAnsi="Trebuchet MS" w:cs="Trebuchet MS"/>
          <w:color w:val="000000" w:themeColor="text1"/>
        </w:rPr>
        <w:t xml:space="preserve">Ensures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Equalities Policy demonstrating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compliance with relevant legislation is in place and details the processes followed in respect of identifying the need for, requesting and implementing access arrangements.</w:t>
      </w:r>
    </w:p>
    <w:p w14:paraId="5121A53D" w14:textId="626061D0" w:rsidR="00232A03" w:rsidRPr="00D3061D" w:rsidRDefault="00D02E7C" w:rsidP="00232A03">
      <w:pPr>
        <w:widowControl/>
        <w:spacing w:before="240" w:after="120"/>
        <w:rPr>
          <w:rFonts w:cs="Tahoma"/>
        </w:rPr>
      </w:pPr>
      <w:r w:rsidRPr="00D3061D">
        <w:rPr>
          <w:rFonts w:ascii="Trebuchet MS" w:eastAsia="Trebuchet MS" w:hAnsi="Trebuchet MS" w:cs="Trebuchet MS"/>
          <w:b/>
          <w:bCs/>
          <w:color w:val="00B050"/>
        </w:rPr>
        <w:t>Contingency Policy</w:t>
      </w:r>
      <w:r w:rsidR="00421422" w:rsidRPr="00D3061D">
        <w:rPr>
          <w:rFonts w:ascii="Trebuchet MS" w:eastAsia="Trebuchet MS" w:hAnsi="Trebuchet MS" w:cs="Trebuchet MS"/>
          <w:color w:val="00B050"/>
        </w:rPr>
        <w:t xml:space="preserve"> </w:t>
      </w:r>
      <w:r w:rsidR="00B630AE" w:rsidRPr="00D3061D">
        <w:rPr>
          <w:rFonts w:ascii="Trebuchet MS" w:eastAsia="Trebuchet MS" w:hAnsi="Trebuchet MS" w:cs="Trebuchet MS"/>
          <w:b/>
          <w:bCs/>
          <w:color w:val="000000" w:themeColor="text1"/>
        </w:rPr>
        <w:t>This policy can be located on Inclusion School website</w:t>
      </w:r>
      <w:r w:rsidR="00B630AE" w:rsidRPr="00D3061D">
        <w:rPr>
          <w:rFonts w:ascii="Trebuchet MS" w:hAnsi="Trebuchet MS" w:cs="Tahoma"/>
        </w:rPr>
        <w:t xml:space="preserve">.  </w:t>
      </w:r>
      <w:r w:rsidR="00A26DC4" w:rsidRPr="00D3061D">
        <w:rPr>
          <w:rFonts w:ascii="Trebuchet MS" w:hAnsi="Trebuchet MS" w:cs="Tahoma"/>
        </w:rPr>
        <w:t>This is a</w:t>
      </w:r>
      <w:r w:rsidR="00232A03" w:rsidRPr="00D3061D">
        <w:rPr>
          <w:rFonts w:cs="Tahoma"/>
        </w:rPr>
        <w:t xml:space="preserve"> </w:t>
      </w:r>
      <w:r w:rsidR="00232A03" w:rsidRPr="00D3061D">
        <w:rPr>
          <w:rFonts w:ascii="Trebuchet MS" w:hAnsi="Trebuchet MS" w:cs="Tahoma"/>
        </w:rPr>
        <w:t>written contingency plan which covers all aspects of examination/ assessment administration and delivery</w:t>
      </w:r>
      <w:r w:rsidR="00A26DC4" w:rsidRPr="00D3061D">
        <w:rPr>
          <w:rFonts w:cs="Tahoma"/>
        </w:rPr>
        <w:t>.</w:t>
      </w:r>
    </w:p>
    <w:p w14:paraId="39D8B6BA" w14:textId="77777777" w:rsidR="00A26DC4" w:rsidRPr="00D3061D" w:rsidRDefault="00A26DC4" w:rsidP="007314E1">
      <w:pPr>
        <w:pStyle w:val="Heading2"/>
        <w:spacing w:before="10"/>
        <w:ind w:left="0"/>
        <w:rPr>
          <w:rFonts w:ascii="Trebuchet MS" w:eastAsia="Trebuchet MS" w:hAnsi="Trebuchet MS" w:cs="Trebuchet MS"/>
          <w:color w:val="00B050"/>
          <w:sz w:val="22"/>
          <w:szCs w:val="22"/>
        </w:rPr>
      </w:pPr>
    </w:p>
    <w:p w14:paraId="46C6700B" w14:textId="7C3FE247" w:rsidR="007314E1" w:rsidRPr="00D3061D" w:rsidRDefault="007314E1" w:rsidP="007314E1">
      <w:pPr>
        <w:pStyle w:val="Heading2"/>
        <w:spacing w:before="10"/>
        <w:ind w:left="0"/>
        <w:rPr>
          <w:rFonts w:ascii="Trebuchet MS" w:eastAsia="Trebuchet MS" w:hAnsi="Trebuchet MS" w:cs="Trebuchet MS"/>
          <w:b w:val="0"/>
          <w:bCs w:val="0"/>
          <w:color w:val="000000" w:themeColor="text1"/>
          <w:sz w:val="22"/>
          <w:szCs w:val="22"/>
        </w:rPr>
      </w:pPr>
      <w:r w:rsidRPr="00D3061D">
        <w:rPr>
          <w:rFonts w:ascii="Trebuchet MS" w:eastAsia="Trebuchet MS" w:hAnsi="Trebuchet MS" w:cs="Trebuchet MS"/>
          <w:color w:val="00B050"/>
          <w:sz w:val="22"/>
          <w:szCs w:val="22"/>
        </w:rPr>
        <w:t xml:space="preserve">Internal Appeals Procedures: </w:t>
      </w:r>
      <w:r w:rsidRPr="00D3061D">
        <w:rPr>
          <w:rFonts w:ascii="Trebuchet MS" w:eastAsia="Trebuchet MS" w:hAnsi="Trebuchet MS" w:cs="Trebuchet MS"/>
          <w:b w:val="0"/>
          <w:bCs w:val="0"/>
          <w:color w:val="000000" w:themeColor="text1"/>
          <w:sz w:val="22"/>
          <w:szCs w:val="22"/>
        </w:rPr>
        <w:t>This policy can be located on Inclusion School website. Ensures an internal appeals procedures is in place and drawn to the attention of candidates and (where relevant) their parents/carers.</w:t>
      </w:r>
    </w:p>
    <w:p w14:paraId="4B13F273" w14:textId="77777777" w:rsidR="007314E1" w:rsidRPr="00D3061D" w:rsidRDefault="007314E1" w:rsidP="007314E1">
      <w:pPr>
        <w:pStyle w:val="Heading2"/>
        <w:spacing w:before="10"/>
        <w:ind w:left="0"/>
        <w:rPr>
          <w:rFonts w:ascii="Trebuchet MS" w:eastAsia="Trebuchet MS" w:hAnsi="Trebuchet MS" w:cs="Trebuchet MS"/>
          <w:b w:val="0"/>
          <w:bCs w:val="0"/>
          <w:color w:val="000000" w:themeColor="text1"/>
          <w:sz w:val="22"/>
          <w:szCs w:val="22"/>
        </w:rPr>
      </w:pPr>
    </w:p>
    <w:p w14:paraId="29AF9DD4" w14:textId="35F9C291" w:rsidR="007314E1" w:rsidRDefault="007314E1" w:rsidP="007314E1">
      <w:pPr>
        <w:spacing w:before="10"/>
        <w:ind w:right="307"/>
        <w:rPr>
          <w:rFonts w:ascii="Trebuchet MS" w:eastAsia="Trebuchet MS" w:hAnsi="Trebuchet MS" w:cs="Trebuchet MS"/>
        </w:rPr>
      </w:pPr>
      <w:r w:rsidRPr="00D3061D">
        <w:rPr>
          <w:rFonts w:ascii="Trebuchet MS" w:eastAsia="Trebuchet MS" w:hAnsi="Trebuchet MS" w:cs="Trebuchet MS"/>
          <w:b/>
          <w:bCs/>
          <w:color w:val="00B050"/>
        </w:rPr>
        <w:t xml:space="preserve">Exam Contingency Plan: </w:t>
      </w:r>
      <w:r w:rsidRPr="00D3061D">
        <w:rPr>
          <w:rFonts w:ascii="Trebuchet MS" w:eastAsia="Trebuchet MS" w:hAnsi="Trebuchet MS" w:cs="Trebuchet MS"/>
          <w:b/>
          <w:bCs/>
          <w:color w:val="000000" w:themeColor="text1"/>
        </w:rPr>
        <w:t xml:space="preserve">This policy can be located on Inclusion School website. </w:t>
      </w:r>
      <w:r w:rsidRPr="00D3061D">
        <w:rPr>
          <w:rFonts w:ascii="Trebuchet MS" w:eastAsia="Trebuchet MS" w:hAnsi="Trebuchet MS" w:cs="Trebuchet MS"/>
          <w:color w:val="000000" w:themeColor="text1"/>
        </w:rPr>
        <w:t xml:space="preserve">Ensures an internal appeals procedures is in place and drawn to the attention of candidates </w:t>
      </w:r>
      <w:r w:rsidRPr="00D3061D">
        <w:rPr>
          <w:rFonts w:ascii="Trebuchet MS" w:eastAsia="Trebuchet MS" w:hAnsi="Trebuchet MS" w:cs="Trebuchet MS"/>
        </w:rPr>
        <w:t>Examines potential risks and issues that could cause disruption to the exams process at Inclusion School.  By outlining actions/procedures to be invoked in case of disruption it is intended to mitigate</w:t>
      </w:r>
      <w:r w:rsidRPr="00E71437">
        <w:rPr>
          <w:rFonts w:ascii="Trebuchet MS" w:eastAsia="Trebuchet MS" w:hAnsi="Trebuchet MS" w:cs="Trebuchet MS"/>
        </w:rPr>
        <w:t xml:space="preserve"> the impact these disruptions have on our exam process.</w:t>
      </w:r>
    </w:p>
    <w:p w14:paraId="6533B4A1" w14:textId="77777777" w:rsidR="00962747" w:rsidRPr="00DE739C" w:rsidRDefault="00962747" w:rsidP="007314E1">
      <w:pPr>
        <w:spacing w:before="10"/>
        <w:ind w:right="307"/>
        <w:rPr>
          <w:rFonts w:ascii="Trebuchet MS" w:eastAsia="Trebuchet MS" w:hAnsi="Trebuchet MS" w:cs="Trebuchet MS"/>
          <w:b/>
          <w:bCs/>
          <w:color w:val="00B050"/>
        </w:rPr>
      </w:pPr>
    </w:p>
    <w:p w14:paraId="62C186F2" w14:textId="75363D12" w:rsidR="00962747" w:rsidRPr="00D3061D" w:rsidRDefault="00962747" w:rsidP="007314E1">
      <w:pPr>
        <w:spacing w:before="10"/>
        <w:ind w:right="307"/>
        <w:rPr>
          <w:rFonts w:ascii="Trebuchet MS" w:eastAsia="Trebuchet MS" w:hAnsi="Trebuchet MS" w:cs="Trebuchet MS"/>
        </w:rPr>
      </w:pPr>
      <w:r w:rsidRPr="00DE739C">
        <w:rPr>
          <w:rFonts w:ascii="Trebuchet MS" w:eastAsia="Trebuchet MS" w:hAnsi="Trebuchet MS" w:cs="Trebuchet MS"/>
          <w:b/>
          <w:bCs/>
          <w:color w:val="00B050"/>
        </w:rPr>
        <w:t xml:space="preserve">Internal Appeals </w:t>
      </w:r>
      <w:r w:rsidRPr="00D3061D">
        <w:rPr>
          <w:rFonts w:ascii="Trebuchet MS" w:eastAsia="Trebuchet MS" w:hAnsi="Trebuchet MS" w:cs="Trebuchet MS"/>
          <w:b/>
          <w:bCs/>
          <w:color w:val="00B050"/>
        </w:rPr>
        <w:t>Procedure</w:t>
      </w:r>
      <w:r w:rsidR="005B149D" w:rsidRPr="00D3061D">
        <w:rPr>
          <w:rFonts w:ascii="Trebuchet MS" w:eastAsia="Trebuchet MS" w:hAnsi="Trebuchet MS" w:cs="Trebuchet MS"/>
          <w:b/>
          <w:bCs/>
          <w:color w:val="00B050"/>
        </w:rPr>
        <w:t>:</w:t>
      </w:r>
      <w:r w:rsidRPr="00D3061D">
        <w:rPr>
          <w:rFonts w:ascii="Trebuchet MS" w:eastAsia="Trebuchet MS" w:hAnsi="Trebuchet MS" w:cs="Trebuchet MS"/>
          <w:color w:val="00B050"/>
        </w:rPr>
        <w:t xml:space="preserve"> </w:t>
      </w:r>
      <w:r w:rsidR="00DE739C" w:rsidRPr="00D3061D">
        <w:rPr>
          <w:rFonts w:ascii="Trebuchet MS" w:eastAsia="Trebuchet MS" w:hAnsi="Trebuchet MS" w:cs="Trebuchet MS"/>
          <w:b/>
          <w:bCs/>
          <w:color w:val="000000" w:themeColor="text1"/>
        </w:rPr>
        <w:t>This policy can be located on Inclusion School website</w:t>
      </w:r>
    </w:p>
    <w:p w14:paraId="2477F99C" w14:textId="77777777" w:rsidR="007314E1" w:rsidRPr="00D3061D" w:rsidRDefault="007314E1" w:rsidP="007314E1">
      <w:pPr>
        <w:pStyle w:val="Heading2"/>
        <w:spacing w:before="10"/>
        <w:ind w:left="0"/>
        <w:rPr>
          <w:rFonts w:ascii="Trebuchet MS" w:eastAsia="Trebuchet MS" w:hAnsi="Trebuchet MS" w:cs="Trebuchet MS"/>
          <w:b w:val="0"/>
          <w:bCs w:val="0"/>
          <w:color w:val="000000"/>
          <w:sz w:val="22"/>
          <w:szCs w:val="22"/>
        </w:rPr>
      </w:pPr>
    </w:p>
    <w:p w14:paraId="16AEF473" w14:textId="77777777" w:rsidR="00DE739C" w:rsidRPr="00D3061D" w:rsidRDefault="7D4E59E3" w:rsidP="00DE739C">
      <w:pPr>
        <w:spacing w:before="10"/>
        <w:ind w:right="307"/>
        <w:rPr>
          <w:rFonts w:ascii="Trebuchet MS" w:eastAsia="Trebuchet MS" w:hAnsi="Trebuchet MS" w:cs="Trebuchet MS"/>
        </w:rPr>
      </w:pPr>
      <w:r w:rsidRPr="00D3061D">
        <w:rPr>
          <w:rFonts w:ascii="Trebuchet MS" w:eastAsia="Trebuchet MS" w:hAnsi="Trebuchet MS" w:cs="Trebuchet MS"/>
          <w:b/>
          <w:bCs/>
          <w:color w:val="00B050"/>
        </w:rPr>
        <w:t>Malpractice Policy:</w:t>
      </w:r>
      <w:r w:rsidRPr="00D3061D">
        <w:rPr>
          <w:rFonts w:ascii="Trebuchet MS" w:eastAsia="Trebuchet MS" w:hAnsi="Trebuchet MS" w:cs="Trebuchet MS"/>
          <w:color w:val="000000" w:themeColor="text1"/>
        </w:rPr>
        <w:t xml:space="preserve"> </w:t>
      </w:r>
      <w:r w:rsidR="00DE739C" w:rsidRPr="00D3061D">
        <w:rPr>
          <w:rFonts w:ascii="Trebuchet MS" w:eastAsia="Trebuchet MS" w:hAnsi="Trebuchet MS" w:cs="Trebuchet MS"/>
          <w:b/>
          <w:bCs/>
          <w:color w:val="000000" w:themeColor="text1"/>
        </w:rPr>
        <w:t>This policy can be located on Inclusion School website</w:t>
      </w:r>
    </w:p>
    <w:p w14:paraId="6BD18F9B" w14:textId="50E4A815" w:rsidR="002F28B0" w:rsidRPr="00D3061D" w:rsidRDefault="7D4E59E3" w:rsidP="62FC54C1">
      <w:pPr>
        <w:pBdr>
          <w:top w:val="nil"/>
          <w:left w:val="nil"/>
          <w:bottom w:val="nil"/>
          <w:right w:val="nil"/>
          <w:between w:val="nil"/>
        </w:pBdr>
        <w:tabs>
          <w:tab w:val="left" w:pos="1122"/>
        </w:tabs>
        <w:spacing w:before="10"/>
        <w:ind w:right="153"/>
        <w:jc w:val="both"/>
        <w:rPr>
          <w:rFonts w:ascii="Trebuchet MS" w:eastAsia="Trebuchet MS" w:hAnsi="Trebuchet MS" w:cs="Trebuchet MS"/>
        </w:rPr>
      </w:pPr>
      <w:r w:rsidRPr="00D3061D">
        <w:rPr>
          <w:rFonts w:ascii="Trebuchet MS" w:eastAsia="Trebuchet MS" w:hAnsi="Trebuchet MS" w:cs="Trebuchet MS"/>
          <w:color w:val="000000" w:themeColor="text1"/>
        </w:rPr>
        <w:t>Use in Assessments: Protecting the Integrity of Qualifications (</w:t>
      </w:r>
      <w:hyperlink r:id="rId49">
        <w:r w:rsidRPr="00D3061D">
          <w:rPr>
            <w:rStyle w:val="Hyperlink"/>
            <w:rFonts w:ascii="Trebuchet MS" w:eastAsia="Trebuchet MS" w:hAnsi="Trebuchet MS" w:cs="Trebuchet MS"/>
          </w:rPr>
          <w:t>http://www.jcq.org.uk/exams-office/malpractice</w:t>
        </w:r>
      </w:hyperlink>
      <w:r w:rsidRPr="00D3061D">
        <w:rPr>
          <w:rFonts w:ascii="Trebuchet MS" w:eastAsia="Trebuchet MS" w:hAnsi="Trebuchet MS" w:cs="Trebuchet MS"/>
          <w:color w:val="000000" w:themeColor="text1"/>
        </w:rPr>
        <w:t xml:space="preserve">)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malpractice/plagiarism policy </w:t>
      </w:r>
      <w:r w:rsidR="4AF26F58" w:rsidRPr="00D3061D">
        <w:rPr>
          <w:rFonts w:ascii="Trebuchet MS" w:eastAsia="Trebuchet MS" w:hAnsi="Trebuchet MS" w:cs="Trebuchet MS"/>
          <w:color w:val="000000" w:themeColor="text1"/>
        </w:rPr>
        <w:t>will</w:t>
      </w:r>
      <w:r w:rsidRPr="00D3061D">
        <w:rPr>
          <w:rFonts w:ascii="Trebuchet MS" w:eastAsia="Trebuchet MS" w:hAnsi="Trebuchet MS" w:cs="Trebuchet MS"/>
          <w:color w:val="000000" w:themeColor="text1"/>
        </w:rPr>
        <w:t xml:space="preserve"> acknowledge the use of AI (e.g. what it is, the risks of using it, what AI misuse is, how this will be treated as malpractice, when it may be used and how it should be acknowledged) </w:t>
      </w:r>
    </w:p>
    <w:p w14:paraId="0BC5FB04" w14:textId="45525452" w:rsidR="270A791B" w:rsidRPr="00D3061D" w:rsidRDefault="270A791B" w:rsidP="62FC54C1">
      <w:pPr>
        <w:pBdr>
          <w:top w:val="nil"/>
          <w:left w:val="nil"/>
          <w:bottom w:val="nil"/>
          <w:right w:val="nil"/>
          <w:between w:val="nil"/>
        </w:pBdr>
        <w:tabs>
          <w:tab w:val="left" w:pos="1122"/>
        </w:tabs>
        <w:spacing w:before="10"/>
        <w:ind w:right="153"/>
        <w:jc w:val="both"/>
        <w:rPr>
          <w:rFonts w:ascii="Trebuchet MS" w:eastAsia="Trebuchet MS" w:hAnsi="Trebuchet MS" w:cs="Trebuchet MS"/>
        </w:rPr>
      </w:pPr>
    </w:p>
    <w:p w14:paraId="7BDF7D96" w14:textId="4263E294" w:rsidR="002926A1" w:rsidRPr="00D3061D" w:rsidRDefault="00B226C8" w:rsidP="00481347">
      <w:pPr>
        <w:widowControl/>
        <w:spacing w:before="240" w:after="120"/>
        <w:rPr>
          <w:rFonts w:ascii="Trebuchet MS" w:hAnsi="Trebuchet MS"/>
        </w:rPr>
      </w:pPr>
      <w:bookmarkStart w:id="10" w:name="_heading=h.lnxbz9"/>
      <w:bookmarkEnd w:id="10"/>
      <w:r w:rsidRPr="00D3061D">
        <w:rPr>
          <w:rFonts w:ascii="Trebuchet MS" w:eastAsia="Trebuchet MS" w:hAnsi="Trebuchet MS" w:cs="Trebuchet MS"/>
          <w:b/>
          <w:bCs/>
          <w:color w:val="00B050"/>
        </w:rPr>
        <w:t>Non-examination Assessment</w:t>
      </w:r>
      <w:r w:rsidR="005B149D" w:rsidRPr="00D3061D">
        <w:rPr>
          <w:rFonts w:ascii="Trebuchet MS" w:eastAsia="Trebuchet MS" w:hAnsi="Trebuchet MS" w:cs="Trebuchet MS"/>
          <w:b/>
          <w:bCs/>
          <w:color w:val="00B050"/>
        </w:rPr>
        <w:t xml:space="preserve"> Policy: :</w:t>
      </w:r>
      <w:r w:rsidR="005B149D" w:rsidRPr="00D3061D">
        <w:rPr>
          <w:rFonts w:ascii="Trebuchet MS" w:eastAsia="Trebuchet MS" w:hAnsi="Trebuchet MS" w:cs="Trebuchet MS"/>
          <w:color w:val="000000" w:themeColor="text1"/>
        </w:rPr>
        <w:t xml:space="preserve"> </w:t>
      </w:r>
      <w:r w:rsidR="005B149D" w:rsidRPr="00D3061D">
        <w:rPr>
          <w:rFonts w:ascii="Trebuchet MS" w:eastAsia="Trebuchet MS" w:hAnsi="Trebuchet MS" w:cs="Trebuchet MS"/>
          <w:b/>
          <w:bCs/>
          <w:color w:val="000000" w:themeColor="text1"/>
        </w:rPr>
        <w:t>This policy can be located on Inclusion School website</w:t>
      </w:r>
      <w:r w:rsidR="002926A1" w:rsidRPr="00D3061D">
        <w:rPr>
          <w:rFonts w:ascii="Trebuchet MS" w:eastAsia="Trebuchet MS" w:hAnsi="Trebuchet MS" w:cs="Trebuchet MS"/>
          <w:color w:val="000000" w:themeColor="text1"/>
        </w:rPr>
        <w:t>.</w:t>
      </w:r>
      <w:r w:rsidR="00316917" w:rsidRPr="00D3061D">
        <w:rPr>
          <w:rFonts w:ascii="Trebuchet MS" w:eastAsia="Trebuchet MS" w:hAnsi="Trebuchet MS" w:cs="Trebuchet MS"/>
          <w:color w:val="000000" w:themeColor="text1"/>
        </w:rPr>
        <w:t xml:space="preserve"> A</w:t>
      </w:r>
      <w:r w:rsidR="00316917" w:rsidRPr="00D3061D">
        <w:rPr>
          <w:rFonts w:ascii="Trebuchet MS" w:eastAsia="Trebuchet MS" w:hAnsi="Trebuchet MS" w:cs="Trebuchet MS"/>
          <w:b/>
          <w:bCs/>
          <w:color w:val="000000" w:themeColor="text1"/>
        </w:rPr>
        <w:t xml:space="preserve"> </w:t>
      </w:r>
      <w:r w:rsidR="002926A1" w:rsidRPr="00D3061D">
        <w:rPr>
          <w:rFonts w:ascii="Trebuchet MS" w:hAnsi="Trebuchet MS"/>
        </w:rPr>
        <w:t>written policy regarding the management of non-examination assessments including controlled assessments and coursework.</w:t>
      </w:r>
    </w:p>
    <w:p w14:paraId="5D1D0AFA" w14:textId="47E1CCFE" w:rsidR="002F28B0" w:rsidRPr="00D3061D" w:rsidRDefault="002F28B0" w:rsidP="62FC54C1">
      <w:pPr>
        <w:spacing w:before="10"/>
        <w:ind w:right="307"/>
        <w:rPr>
          <w:rFonts w:ascii="Trebuchet MS" w:eastAsia="Trebuchet MS" w:hAnsi="Trebuchet MS" w:cs="Trebuchet MS"/>
          <w:color w:val="000000" w:themeColor="text1"/>
        </w:rPr>
      </w:pPr>
    </w:p>
    <w:p w14:paraId="694A274B" w14:textId="77777777" w:rsidR="00F801DC" w:rsidRPr="00D3061D" w:rsidRDefault="00F801DC" w:rsidP="00F801DC">
      <w:pPr>
        <w:pStyle w:val="Heading2"/>
        <w:spacing w:before="10"/>
        <w:ind w:left="0"/>
        <w:rPr>
          <w:rFonts w:ascii="Trebuchet MS" w:eastAsia="Trebuchet MS" w:hAnsi="Trebuchet MS" w:cs="Trebuchet MS"/>
          <w:b w:val="0"/>
          <w:bCs w:val="0"/>
          <w:sz w:val="22"/>
          <w:szCs w:val="22"/>
        </w:rPr>
      </w:pPr>
      <w:r w:rsidRPr="00D3061D">
        <w:rPr>
          <w:rFonts w:ascii="Trebuchet MS" w:eastAsia="Trebuchet MS" w:hAnsi="Trebuchet MS" w:cs="Trebuchet MS"/>
          <w:color w:val="00B050"/>
          <w:sz w:val="22"/>
          <w:szCs w:val="22"/>
        </w:rPr>
        <w:t xml:space="preserve">Whistleblowing Policy (Exams): </w:t>
      </w:r>
      <w:r w:rsidRPr="00D3061D">
        <w:rPr>
          <w:rFonts w:ascii="Trebuchet MS" w:eastAsia="Trebuchet MS" w:hAnsi="Trebuchet MS" w:cs="Trebuchet MS"/>
          <w:b w:val="0"/>
          <w:bCs w:val="0"/>
          <w:sz w:val="22"/>
          <w:szCs w:val="22"/>
        </w:rPr>
        <w:t>Encourages individuals to raise concerns, identifies how to report concerns, sets expectations regarding the outcomes and provides details of how and who to report to.</w:t>
      </w:r>
    </w:p>
    <w:p w14:paraId="562C75D1" w14:textId="77777777" w:rsidR="002F28B0" w:rsidRPr="00D3061D" w:rsidRDefault="002F28B0" w:rsidP="00A34125">
      <w:pPr>
        <w:pBdr>
          <w:top w:val="nil"/>
          <w:left w:val="nil"/>
          <w:bottom w:val="nil"/>
          <w:right w:val="nil"/>
          <w:between w:val="nil"/>
        </w:pBdr>
        <w:spacing w:before="10"/>
        <w:ind w:right="568"/>
        <w:rPr>
          <w:rFonts w:ascii="Trebuchet MS" w:eastAsia="Trebuchet MS" w:hAnsi="Trebuchet MS" w:cs="Trebuchet MS"/>
        </w:rPr>
      </w:pPr>
      <w:bookmarkStart w:id="11" w:name="_heading=h.1ksv4uv"/>
      <w:bookmarkEnd w:id="11"/>
    </w:p>
    <w:p w14:paraId="38725431" w14:textId="77777777" w:rsidR="00BB7617" w:rsidRPr="00D3061D" w:rsidRDefault="00BB7617" w:rsidP="00CA5A13">
      <w:pPr>
        <w:pStyle w:val="Exams1"/>
      </w:pPr>
      <w:bookmarkStart w:id="12" w:name="_heading=h.2jxsxqh"/>
      <w:bookmarkStart w:id="13" w:name="_Toc177148892"/>
      <w:bookmarkEnd w:id="12"/>
      <w:r w:rsidRPr="00D3061D">
        <w:t>Access arrangements and reasonable adjustments</w:t>
      </w:r>
      <w:bookmarkEnd w:id="13"/>
    </w:p>
    <w:p w14:paraId="15149F64" w14:textId="77777777" w:rsidR="00BB7617" w:rsidRPr="00D3061D" w:rsidRDefault="00BB7617" w:rsidP="00BB7617">
      <w:pPr>
        <w:spacing w:after="120"/>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50"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5.4)</w:t>
      </w:r>
    </w:p>
    <w:p w14:paraId="53336CA9" w14:textId="77777777" w:rsidR="00BB7617" w:rsidRPr="00D3061D" w:rsidRDefault="00BB7617" w:rsidP="00BB7617">
      <w:pPr>
        <w:spacing w:after="120"/>
        <w:rPr>
          <w:rFonts w:ascii="Trebuchet MS" w:hAnsi="Trebuchet MS" w:cs="Tahoma"/>
          <w:bCs/>
        </w:rPr>
      </w:pPr>
      <w:r w:rsidRPr="00D3061D">
        <w:rPr>
          <w:rFonts w:ascii="Trebuchet MS" w:hAnsi="Trebuchet MS" w:cs="Tahoma"/>
          <w:bCs/>
        </w:rPr>
        <w:t xml:space="preserve">The head of </w:t>
      </w:r>
      <w:proofErr w:type="spellStart"/>
      <w:r w:rsidRPr="00D3061D">
        <w:rPr>
          <w:rFonts w:ascii="Trebuchet MS" w:hAnsi="Trebuchet MS" w:cs="Tahoma"/>
          <w:bCs/>
        </w:rPr>
        <w:t>centre</w:t>
      </w:r>
      <w:proofErr w:type="spellEnd"/>
      <w:r w:rsidRPr="00D3061D">
        <w:rPr>
          <w:rFonts w:ascii="Trebuchet MS" w:hAnsi="Trebuchet MS" w:cs="Tahoma"/>
          <w:bCs/>
        </w:rPr>
        <w:t xml:space="preserve">/senior leadership team will: </w:t>
      </w:r>
    </w:p>
    <w:p w14:paraId="76DC651C" w14:textId="77777777" w:rsidR="00BB7617" w:rsidRPr="00D3061D" w:rsidRDefault="00BB7617" w:rsidP="00BB7617">
      <w:pPr>
        <w:pStyle w:val="ListParagraph"/>
        <w:widowControl/>
        <w:numPr>
          <w:ilvl w:val="0"/>
          <w:numId w:val="142"/>
        </w:numPr>
        <w:ind w:left="714" w:hanging="357"/>
        <w:contextualSpacing/>
        <w:rPr>
          <w:rFonts w:ascii="Trebuchet MS" w:hAnsi="Trebuchet MS" w:cs="Tahoma"/>
          <w:bCs/>
        </w:rPr>
      </w:pPr>
      <w:r w:rsidRPr="00D3061D">
        <w:rPr>
          <w:rFonts w:ascii="Trebuchet MS" w:hAnsi="Trebuchet MS" w:cs="Tahoma"/>
          <w:bCs/>
        </w:rPr>
        <w:t xml:space="preserve">appoint a SENCo, or an equivalent member of staff, who will coordinate the access arrangements process within the </w:t>
      </w:r>
      <w:proofErr w:type="spellStart"/>
      <w:r w:rsidRPr="00D3061D">
        <w:rPr>
          <w:rFonts w:ascii="Trebuchet MS" w:hAnsi="Trebuchet MS" w:cs="Tahoma"/>
          <w:bCs/>
        </w:rPr>
        <w:t>centre</w:t>
      </w:r>
      <w:proofErr w:type="spellEnd"/>
      <w:r w:rsidRPr="00D3061D">
        <w:rPr>
          <w:rFonts w:ascii="Trebuchet MS" w:hAnsi="Trebuchet MS" w:cs="Tahoma"/>
          <w:bCs/>
        </w:rPr>
        <w:t xml:space="preserve"> and determine appropriate arrangements for candidates with learning difficulties and disabilities, candidates for whom English is an additional language, as well as those with a temporary illness or temporary injury</w:t>
      </w:r>
    </w:p>
    <w:p w14:paraId="001FDB96" w14:textId="77777777" w:rsidR="00BB7617" w:rsidRPr="00D3061D" w:rsidRDefault="00BB7617" w:rsidP="00BB7617">
      <w:pPr>
        <w:widowControl/>
        <w:numPr>
          <w:ilvl w:val="0"/>
          <w:numId w:val="142"/>
        </w:numPr>
        <w:rPr>
          <w:rFonts w:ascii="Trebuchet MS" w:hAnsi="Trebuchet MS" w:cs="Tahoma"/>
        </w:rPr>
      </w:pPr>
      <w:r w:rsidRPr="00D3061D">
        <w:rPr>
          <w:rFonts w:ascii="Trebuchet MS" w:hAnsi="Trebuchet MS" w:cs="Tahoma"/>
        </w:rPr>
        <w:t xml:space="preserve">ensure that learners have the correct information and advice on their selected qualification(s) in an accessible format and that the qualification(s) meet their needs (The recruitment process must include the </w:t>
      </w:r>
      <w:proofErr w:type="spellStart"/>
      <w:r w:rsidRPr="00D3061D">
        <w:rPr>
          <w:rFonts w:ascii="Trebuchet MS" w:hAnsi="Trebuchet MS" w:cs="Tahoma"/>
        </w:rPr>
        <w:t>centre</w:t>
      </w:r>
      <w:proofErr w:type="spellEnd"/>
      <w:r w:rsidRPr="00D3061D">
        <w:rPr>
          <w:rFonts w:ascii="Trebuchet MS" w:hAnsi="Trebuchet MS" w:cs="Tahoma"/>
        </w:rPr>
        <w:t xml:space="preserve"> assessing each potential learner and making justifiable and professional judgements about the learner’s potential to complete the examinations/assessments successfully and achieve the qualification(s). The </w:t>
      </w:r>
      <w:proofErr w:type="spellStart"/>
      <w:r w:rsidRPr="00D3061D">
        <w:rPr>
          <w:rFonts w:ascii="Trebuchet MS" w:hAnsi="Trebuchet MS" w:cs="Tahoma"/>
        </w:rPr>
        <w:t>centre’s</w:t>
      </w:r>
      <w:proofErr w:type="spellEnd"/>
      <w:r w:rsidRPr="00D3061D">
        <w:rPr>
          <w:rFonts w:ascii="Trebuchet MS" w:hAnsi="Trebuchet MS" w:cs="Tahoma"/>
        </w:rPr>
        <w:t xml:space="preserve"> assessment must identify, where appropriate, the support that will be made available to the learner to facilitate access to examinations/assessments) </w:t>
      </w:r>
    </w:p>
    <w:p w14:paraId="6137B912" w14:textId="77777777" w:rsidR="00BB7617" w:rsidRPr="00D3061D" w:rsidRDefault="00BB7617" w:rsidP="00BB7617">
      <w:pPr>
        <w:widowControl/>
        <w:numPr>
          <w:ilvl w:val="0"/>
          <w:numId w:val="142"/>
        </w:numPr>
        <w:rPr>
          <w:rFonts w:ascii="Trebuchet MS" w:hAnsi="Trebuchet MS" w:cs="Tahoma"/>
        </w:rPr>
      </w:pPr>
      <w:proofErr w:type="spellStart"/>
      <w:r w:rsidRPr="00D3061D">
        <w:rPr>
          <w:rFonts w:ascii="Trebuchet MS" w:hAnsi="Trebuchet MS" w:cs="Tahoma"/>
        </w:rPr>
        <w:t>recognise</w:t>
      </w:r>
      <w:proofErr w:type="spellEnd"/>
      <w:r w:rsidRPr="00D3061D">
        <w:rPr>
          <w:rFonts w:ascii="Trebuchet MS" w:hAnsi="Trebuchet MS" w:cs="Tahoma"/>
        </w:rPr>
        <w:t xml:space="preserv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w:t>
      </w:r>
      <w:proofErr w:type="spellStart"/>
      <w:r w:rsidRPr="00D3061D">
        <w:rPr>
          <w:rFonts w:ascii="Trebuchet MS" w:hAnsi="Trebuchet MS" w:cs="Tahoma"/>
        </w:rPr>
        <w:t>centre</w:t>
      </w:r>
      <w:proofErr w:type="spellEnd"/>
      <w:r w:rsidRPr="00D3061D">
        <w:rPr>
          <w:rFonts w:ascii="Trebuchet MS" w:hAnsi="Trebuchet MS" w:cs="Tahoma"/>
        </w:rPr>
        <w:t xml:space="preserve"> provides to disabled candidates. Where the </w:t>
      </w:r>
      <w:proofErr w:type="spellStart"/>
      <w:r w:rsidRPr="00D3061D">
        <w:rPr>
          <w:rFonts w:ascii="Trebuchet MS" w:hAnsi="Trebuchet MS" w:cs="Tahoma"/>
        </w:rPr>
        <w:t>centre</w:t>
      </w:r>
      <w:proofErr w:type="spellEnd"/>
      <w:r w:rsidRPr="00D3061D">
        <w:rPr>
          <w:rFonts w:ascii="Trebuchet MS" w:hAnsi="Trebuchet MS" w:cs="Tahoma"/>
        </w:rPr>
        <w:t xml:space="preserve"> is under a duty to make a reasonable adjustment, the </w:t>
      </w:r>
      <w:proofErr w:type="spellStart"/>
      <w:r w:rsidRPr="00D3061D">
        <w:rPr>
          <w:rFonts w:ascii="Trebuchet MS" w:hAnsi="Trebuchet MS" w:cs="Tahoma"/>
        </w:rPr>
        <w:t>centre</w:t>
      </w:r>
      <w:proofErr w:type="spellEnd"/>
      <w:r w:rsidRPr="00D3061D">
        <w:rPr>
          <w:rFonts w:ascii="Trebuchet MS" w:hAnsi="Trebuchet MS" w:cs="Tahoma"/>
        </w:rPr>
        <w:t xml:space="preserve"> must not charge a disabled candidate any additional fee in relation to the adjustment or aid) </w:t>
      </w:r>
    </w:p>
    <w:p w14:paraId="31C3CE7E" w14:textId="77777777" w:rsidR="00BB7617" w:rsidRPr="00D3061D" w:rsidRDefault="00BB7617" w:rsidP="00BB7617">
      <w:pPr>
        <w:ind w:left="720"/>
        <w:rPr>
          <w:rFonts w:ascii="Trebuchet MS" w:hAnsi="Trebuchet MS" w:cs="Tahoma"/>
        </w:rPr>
      </w:pPr>
      <w:r w:rsidRPr="00D3061D">
        <w:rPr>
          <w:rFonts w:ascii="Trebuchet MS" w:hAnsi="Trebuchet MS" w:cs="Tahoma"/>
        </w:rPr>
        <w:t xml:space="preserve">†or any legislation in a relevant jurisdiction other than England and Wales which has an equivalent purpose and effect </w:t>
      </w:r>
    </w:p>
    <w:p w14:paraId="3FD58FAA" w14:textId="77777777" w:rsidR="00BB7617" w:rsidRPr="00D3061D" w:rsidRDefault="00BB7617" w:rsidP="00BB7617">
      <w:pPr>
        <w:widowControl/>
        <w:numPr>
          <w:ilvl w:val="0"/>
          <w:numId w:val="142"/>
        </w:numPr>
        <w:rPr>
          <w:rFonts w:ascii="Trebuchet MS" w:hAnsi="Trebuchet MS" w:cs="Tahoma"/>
        </w:rPr>
      </w:pPr>
      <w:r w:rsidRPr="00D3061D">
        <w:rPr>
          <w:rFonts w:ascii="Trebuchet MS" w:hAnsi="Trebuchet MS" w:cs="Tahoma"/>
        </w:rPr>
        <w:t xml:space="preserve">ensure that the SENCo undertakes the necessary and appropriate steps to gather a picture of need and demonstrate normal way of working for a private candidate such as a distance learner or a home educated student (The </w:t>
      </w:r>
      <w:proofErr w:type="spellStart"/>
      <w:r w:rsidRPr="00D3061D">
        <w:rPr>
          <w:rFonts w:ascii="Trebuchet MS" w:hAnsi="Trebuchet MS" w:cs="Tahoma"/>
        </w:rPr>
        <w:t>centre</w:t>
      </w:r>
      <w:proofErr w:type="spellEnd"/>
      <w:r w:rsidRPr="00D3061D">
        <w:rPr>
          <w:rFonts w:ascii="Trebuchet MS" w:hAnsi="Trebuchet MS" w:cs="Tahoma"/>
        </w:rPr>
        <w:t xml:space="preserve">, where required, must lead on the assessment process. The candidate must be assessed by the </w:t>
      </w:r>
      <w:proofErr w:type="spellStart"/>
      <w:r w:rsidRPr="00D3061D">
        <w:rPr>
          <w:rFonts w:ascii="Trebuchet MS" w:hAnsi="Trebuchet MS" w:cs="Tahoma"/>
        </w:rPr>
        <w:t>centre’s</w:t>
      </w:r>
      <w:proofErr w:type="spellEnd"/>
      <w:r w:rsidRPr="00D3061D">
        <w:rPr>
          <w:rFonts w:ascii="Trebuchet MS" w:hAnsi="Trebuchet MS" w:cs="Tahoma"/>
        </w:rPr>
        <w:t xml:space="preserve"> appointed assessor. In some instances, depending on their needs, the candidate may have to be assessed away from the </w:t>
      </w:r>
      <w:proofErr w:type="spellStart"/>
      <w:r w:rsidRPr="00D3061D">
        <w:rPr>
          <w:rFonts w:ascii="Trebuchet MS" w:hAnsi="Trebuchet MS" w:cs="Tahoma"/>
        </w:rPr>
        <w:t>centre</w:t>
      </w:r>
      <w:proofErr w:type="spellEnd"/>
      <w:r w:rsidRPr="00D3061D">
        <w:rPr>
          <w:rFonts w:ascii="Trebuchet MS" w:hAnsi="Trebuchet MS" w:cs="Tahoma"/>
        </w:rPr>
        <w:t xml:space="preserve">, for example at home. The </w:t>
      </w:r>
      <w:proofErr w:type="spellStart"/>
      <w:r w:rsidRPr="00D3061D">
        <w:rPr>
          <w:rFonts w:ascii="Trebuchet MS" w:hAnsi="Trebuchet MS" w:cs="Tahoma"/>
        </w:rPr>
        <w:t>centre</w:t>
      </w:r>
      <w:proofErr w:type="spellEnd"/>
      <w:r w:rsidRPr="00D3061D">
        <w:rPr>
          <w:rFonts w:ascii="Trebuchet MS" w:hAnsi="Trebuchet MS" w:cs="Tahoma"/>
        </w:rPr>
        <w:t xml:space="preserve"> must comply with the obligation to identify the need for, request and implement access arrangements) </w:t>
      </w:r>
    </w:p>
    <w:p w14:paraId="7EF54911" w14:textId="77777777" w:rsidR="00BB7617" w:rsidRPr="00D3061D" w:rsidRDefault="00BB7617" w:rsidP="00BB7617">
      <w:pPr>
        <w:widowControl/>
        <w:numPr>
          <w:ilvl w:val="0"/>
          <w:numId w:val="142"/>
        </w:numPr>
        <w:rPr>
          <w:rFonts w:ascii="Trebuchet MS" w:hAnsi="Trebuchet MS" w:cs="Tahoma"/>
        </w:rPr>
      </w:pPr>
      <w:r w:rsidRPr="00D3061D">
        <w:rPr>
          <w:rFonts w:ascii="Trebuchet MS" w:hAnsi="Trebuchet MS" w:cs="Tahoma"/>
        </w:rPr>
        <w:t xml:space="preserve">ensure that where a candidate with a learning difficulty requires an assessment of their needs, they are assessed by an appropriately qualified assessor as appointed by the head of </w:t>
      </w:r>
      <w:proofErr w:type="spellStart"/>
      <w:r w:rsidRPr="00D3061D">
        <w:rPr>
          <w:rFonts w:ascii="Trebuchet MS" w:hAnsi="Trebuchet MS" w:cs="Tahoma"/>
        </w:rPr>
        <w:t>centre</w:t>
      </w:r>
      <w:proofErr w:type="spellEnd"/>
      <w:r w:rsidRPr="00D3061D">
        <w:rPr>
          <w:rFonts w:ascii="Trebuchet MS" w:hAnsi="Trebuchet MS" w:cs="Tahoma"/>
        </w:rPr>
        <w:t xml:space="preserve"> (Evidence of the assessor’s qualification(s) must be obtained before they assess candidates and held on file for inspection) </w:t>
      </w:r>
    </w:p>
    <w:p w14:paraId="230108FD" w14:textId="77777777" w:rsidR="00BB7617" w:rsidRPr="00D3061D" w:rsidRDefault="00BB7617" w:rsidP="00BB7617">
      <w:pPr>
        <w:widowControl/>
        <w:numPr>
          <w:ilvl w:val="0"/>
          <w:numId w:val="142"/>
        </w:numPr>
        <w:rPr>
          <w:rFonts w:ascii="Trebuchet MS" w:hAnsi="Trebuchet MS" w:cs="Tahoma"/>
        </w:rPr>
      </w:pPr>
      <w:r w:rsidRPr="00D3061D">
        <w:rPr>
          <w:rFonts w:ascii="Trebuchet MS" w:hAnsi="Trebuchet MS" w:cs="Tahoma"/>
        </w:rPr>
        <w:t xml:space="preserve">have a written process in place to not only check the qualification(s) of their assessor(s) but that the correct procedures are followed as in Chapter 7 of the JCQ document </w:t>
      </w:r>
      <w:r w:rsidRPr="00D3061D">
        <w:rPr>
          <w:rFonts w:ascii="Trebuchet MS" w:hAnsi="Trebuchet MS" w:cs="Tahoma"/>
          <w:i/>
          <w:iCs/>
        </w:rPr>
        <w:t xml:space="preserve">Access Arrangements and Reasonable Adjustments </w:t>
      </w:r>
    </w:p>
    <w:p w14:paraId="384BA73E" w14:textId="23D60537" w:rsidR="002F28B0" w:rsidRPr="00D3061D" w:rsidRDefault="002F28B0" w:rsidP="62FC54C1">
      <w:pPr>
        <w:pBdr>
          <w:top w:val="nil"/>
          <w:left w:val="nil"/>
          <w:bottom w:val="nil"/>
          <w:right w:val="nil"/>
          <w:between w:val="nil"/>
        </w:pBdr>
        <w:spacing w:before="10"/>
        <w:ind w:right="399"/>
        <w:rPr>
          <w:rFonts w:ascii="Trebuchet MS" w:eastAsia="Trebuchet MS" w:hAnsi="Trebuchet MS" w:cs="Trebuchet MS"/>
          <w:color w:val="000000" w:themeColor="text1"/>
        </w:rPr>
      </w:pPr>
      <w:bookmarkStart w:id="14" w:name="_heading=h.z337ya"/>
      <w:bookmarkStart w:id="15" w:name="_heading=h.3j2qqm3"/>
      <w:bookmarkStart w:id="16" w:name="_heading=h.1y810tw"/>
      <w:bookmarkEnd w:id="14"/>
      <w:bookmarkEnd w:id="15"/>
      <w:bookmarkEnd w:id="16"/>
    </w:p>
    <w:p w14:paraId="4591B6E4" w14:textId="343FCA98" w:rsidR="002F28B0" w:rsidRPr="00D3061D" w:rsidRDefault="00052D64" w:rsidP="62FC54C1">
      <w:pPr>
        <w:pStyle w:val="Heading2"/>
        <w:spacing w:before="10"/>
        <w:ind w:left="0"/>
        <w:jc w:val="both"/>
        <w:rPr>
          <w:rFonts w:ascii="Trebuchet MS" w:eastAsia="Trebuchet MS" w:hAnsi="Trebuchet MS" w:cs="Trebuchet MS"/>
          <w:b w:val="0"/>
          <w:bCs w:val="0"/>
          <w:color w:val="000000"/>
          <w:sz w:val="22"/>
          <w:szCs w:val="22"/>
        </w:rPr>
      </w:pPr>
      <w:bookmarkStart w:id="17" w:name="_heading=h.4i7ojhp"/>
      <w:bookmarkEnd w:id="17"/>
      <w:r w:rsidRPr="00D3061D">
        <w:rPr>
          <w:rFonts w:ascii="Trebuchet MS" w:eastAsia="Trebuchet MS" w:hAnsi="Trebuchet MS" w:cs="Trebuchet MS"/>
          <w:color w:val="00B050"/>
          <w:sz w:val="22"/>
          <w:szCs w:val="22"/>
        </w:rPr>
        <w:t>Access Arrangements Policy</w:t>
      </w:r>
      <w:r w:rsidR="3F8BF6BB" w:rsidRPr="00D3061D">
        <w:rPr>
          <w:rFonts w:ascii="Trebuchet MS" w:eastAsia="Trebuchet MS" w:hAnsi="Trebuchet MS" w:cs="Trebuchet MS"/>
          <w:color w:val="00B050"/>
          <w:sz w:val="22"/>
          <w:szCs w:val="22"/>
        </w:rPr>
        <w:t xml:space="preserve">: </w:t>
      </w:r>
      <w:r w:rsidRPr="00D3061D">
        <w:rPr>
          <w:rFonts w:ascii="Trebuchet MS" w:eastAsia="Trebuchet MS" w:hAnsi="Trebuchet MS" w:cs="Trebuchet MS"/>
          <w:b w:val="0"/>
          <w:bCs w:val="0"/>
          <w:color w:val="000000" w:themeColor="text1"/>
          <w:sz w:val="22"/>
          <w:szCs w:val="22"/>
        </w:rPr>
        <w:t xml:space="preserve">Ensures the </w:t>
      </w:r>
      <w:proofErr w:type="spellStart"/>
      <w:r w:rsidRPr="00D3061D">
        <w:rPr>
          <w:rFonts w:ascii="Trebuchet MS" w:eastAsia="Trebuchet MS" w:hAnsi="Trebuchet MS" w:cs="Trebuchet MS"/>
          <w:b w:val="0"/>
          <w:bCs w:val="0"/>
          <w:color w:val="000000" w:themeColor="text1"/>
          <w:sz w:val="22"/>
          <w:szCs w:val="22"/>
        </w:rPr>
        <w:t>centre</w:t>
      </w:r>
      <w:proofErr w:type="spellEnd"/>
      <w:r w:rsidRPr="00D3061D">
        <w:rPr>
          <w:rFonts w:ascii="Trebuchet MS" w:eastAsia="Trebuchet MS" w:hAnsi="Trebuchet MS" w:cs="Trebuchet MS"/>
          <w:b w:val="0"/>
          <w:bCs w:val="0"/>
          <w:color w:val="000000" w:themeColor="text1"/>
          <w:sz w:val="22"/>
          <w:szCs w:val="22"/>
        </w:rPr>
        <w:t xml:space="preserve"> has documented processes in place relating to access </w:t>
      </w:r>
      <w:r w:rsidRPr="00D3061D">
        <w:rPr>
          <w:rFonts w:ascii="Trebuchet MS" w:eastAsia="Trebuchet MS" w:hAnsi="Trebuchet MS" w:cs="Trebuchet MS"/>
          <w:b w:val="0"/>
          <w:bCs w:val="0"/>
          <w:color w:val="000000" w:themeColor="text1"/>
          <w:sz w:val="22"/>
          <w:szCs w:val="22"/>
        </w:rPr>
        <w:lastRenderedPageBreak/>
        <w:t>arrangements and reasonable adjustments.</w:t>
      </w:r>
    </w:p>
    <w:p w14:paraId="47257C0F" w14:textId="39D6741F" w:rsidR="002F28B0" w:rsidRPr="00D3061D" w:rsidRDefault="002F28B0" w:rsidP="62FC54C1">
      <w:pPr>
        <w:pStyle w:val="Heading2"/>
        <w:spacing w:before="10"/>
        <w:ind w:left="0"/>
        <w:rPr>
          <w:rFonts w:ascii="Trebuchet MS" w:eastAsia="Trebuchet MS" w:hAnsi="Trebuchet MS" w:cs="Trebuchet MS"/>
          <w:color w:val="00B050"/>
          <w:sz w:val="22"/>
          <w:szCs w:val="22"/>
        </w:rPr>
      </w:pPr>
    </w:p>
    <w:p w14:paraId="68065AEF" w14:textId="77777777" w:rsidR="00D320A9" w:rsidRPr="00D3061D" w:rsidRDefault="00D320A9" w:rsidP="00CA5A13">
      <w:pPr>
        <w:pStyle w:val="Exams1"/>
      </w:pPr>
      <w:bookmarkStart w:id="18" w:name="_Toc177148894"/>
      <w:r w:rsidRPr="00D3061D">
        <w:t>Malpractice</w:t>
      </w:r>
      <w:bookmarkEnd w:id="18"/>
    </w:p>
    <w:p w14:paraId="56DB8486" w14:textId="77777777" w:rsidR="00D320A9" w:rsidRPr="00D3061D" w:rsidRDefault="00D320A9" w:rsidP="00D320A9">
      <w:pPr>
        <w:spacing w:after="120"/>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51"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5.11)</w:t>
      </w:r>
    </w:p>
    <w:p w14:paraId="3E77F2A1" w14:textId="77777777" w:rsidR="00D320A9" w:rsidRPr="00D3061D" w:rsidRDefault="00D320A9" w:rsidP="00D320A9">
      <w:pPr>
        <w:spacing w:after="120"/>
        <w:rPr>
          <w:rFonts w:ascii="Trebuchet MS" w:hAnsi="Trebuchet MS" w:cs="Arial"/>
          <w:color w:val="222222"/>
        </w:rPr>
      </w:pPr>
      <w:r w:rsidRPr="00D3061D">
        <w:rPr>
          <w:rFonts w:ascii="Trebuchet MS" w:hAnsi="Trebuchet MS"/>
        </w:rPr>
        <w:t xml:space="preserve">The </w:t>
      </w:r>
      <w:proofErr w:type="spellStart"/>
      <w:r w:rsidRPr="00D3061D">
        <w:rPr>
          <w:rFonts w:ascii="Trebuchet MS" w:hAnsi="Trebuchet MS"/>
        </w:rPr>
        <w:t>centre</w:t>
      </w:r>
      <w:proofErr w:type="spellEnd"/>
      <w:r w:rsidRPr="00D3061D">
        <w:rPr>
          <w:rFonts w:ascii="Trebuchet MS" w:hAnsi="Trebuchet MS"/>
        </w:rPr>
        <w:t xml:space="preserve"> will:</w:t>
      </w:r>
    </w:p>
    <w:p w14:paraId="1AA3DE30" w14:textId="77777777" w:rsidR="00D320A9" w:rsidRPr="00D3061D" w:rsidRDefault="00D320A9" w:rsidP="00D320A9">
      <w:pPr>
        <w:pStyle w:val="ListParagraph"/>
        <w:widowControl/>
        <w:numPr>
          <w:ilvl w:val="0"/>
          <w:numId w:val="143"/>
        </w:numPr>
        <w:spacing w:after="120"/>
        <w:contextualSpacing/>
        <w:rPr>
          <w:rFonts w:ascii="Trebuchet MS" w:hAnsi="Trebuchet MS" w:cs="Arial"/>
          <w:color w:val="222222"/>
        </w:rPr>
      </w:pPr>
      <w:r w:rsidRPr="00D3061D">
        <w:rPr>
          <w:rFonts w:ascii="Trebuchet MS" w:hAnsi="Trebuchet MS"/>
        </w:rPr>
        <w:t>take all reasonable steps to prevent the occurrence of any malpractice (which includes maladministration) before, during and after assessments have taken place</w:t>
      </w:r>
    </w:p>
    <w:p w14:paraId="1B8F86CB" w14:textId="77777777" w:rsidR="00D320A9" w:rsidRPr="00D3061D" w:rsidRDefault="00D320A9" w:rsidP="00D320A9">
      <w:pPr>
        <w:pStyle w:val="ListParagraph"/>
        <w:widowControl/>
        <w:numPr>
          <w:ilvl w:val="0"/>
          <w:numId w:val="144"/>
        </w:numPr>
        <w:contextualSpacing/>
        <w:rPr>
          <w:rFonts w:ascii="Trebuchet MS" w:hAnsi="Trebuchet MS"/>
        </w:rPr>
      </w:pPr>
      <w:r w:rsidRPr="00D3061D">
        <w:rPr>
          <w:rFonts w:ascii="Trebuchet MS" w:hAnsi="Trebuchet MS" w:cs="Arial"/>
        </w:rPr>
        <w:t>inform the awarding immediately of any alleged, suspected or actual incidents of malpractice or maladministration, involving a candidate or a member of staff, by completing the appropriate documentation</w:t>
      </w:r>
    </w:p>
    <w:p w14:paraId="6C32EBCA" w14:textId="77777777" w:rsidR="00D320A9" w:rsidRPr="00D3061D" w:rsidRDefault="00D320A9" w:rsidP="00D320A9">
      <w:pPr>
        <w:pStyle w:val="ListParagraph"/>
        <w:widowControl/>
        <w:numPr>
          <w:ilvl w:val="0"/>
          <w:numId w:val="144"/>
        </w:numPr>
        <w:spacing w:after="120"/>
        <w:ind w:left="714" w:hanging="357"/>
        <w:rPr>
          <w:rFonts w:ascii="Trebuchet MS" w:hAnsi="Trebuchet MS"/>
        </w:rPr>
      </w:pPr>
      <w:r w:rsidRPr="00D3061D">
        <w:rPr>
          <w:rFonts w:ascii="Trebuchet MS" w:hAnsi="Trebuchet MS" w:cs="Tahoma"/>
        </w:rPr>
        <w:t xml:space="preserve">as required by an awarding body, ensures evidence of any instances of alleged or suspected malpractice (which includes maladministration) is gathered in accordance with the current JCQ document </w:t>
      </w:r>
      <w:r w:rsidRPr="00D3061D">
        <w:rPr>
          <w:rFonts w:ascii="Trebuchet MS" w:hAnsi="Trebuchet MS" w:cs="Tahoma"/>
          <w:i/>
        </w:rPr>
        <w:t>Suspected Malpractice - Policies and Procedures</w:t>
      </w:r>
      <w:r w:rsidRPr="00D3061D">
        <w:rPr>
          <w:rFonts w:ascii="Trebuchet MS" w:hAnsi="Trebuchet MS" w:cs="Tahoma"/>
        </w:rPr>
        <w:t xml:space="preserve"> and provides such information and advice as the awarding body may reasonably require</w:t>
      </w:r>
    </w:p>
    <w:p w14:paraId="788CA09C" w14:textId="77777777" w:rsidR="00D320A9" w:rsidRPr="00D3061D" w:rsidRDefault="00D320A9" w:rsidP="00D320A9">
      <w:pPr>
        <w:pStyle w:val="ListParagraph"/>
        <w:widowControl/>
        <w:numPr>
          <w:ilvl w:val="0"/>
          <w:numId w:val="144"/>
        </w:numPr>
        <w:spacing w:before="120" w:after="120"/>
        <w:ind w:left="714" w:hanging="357"/>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52"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6.2) </w:t>
      </w:r>
      <w:r w:rsidRPr="00D3061D">
        <w:rPr>
          <w:rFonts w:ascii="Trebuchet MS" w:hAnsi="Trebuchet MS" w:cs="Tahoma"/>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the JCQ document </w:t>
      </w:r>
      <w:r w:rsidRPr="00D3061D">
        <w:rPr>
          <w:rFonts w:ascii="Trebuchet MS" w:hAnsi="Trebuchet MS" w:cs="Tahoma"/>
          <w:i/>
          <w:iCs/>
        </w:rPr>
        <w:t>Suspected Malpractice – Policies and Procedures</w:t>
      </w:r>
    </w:p>
    <w:p w14:paraId="45FA872B" w14:textId="177D7152" w:rsidR="00D320A9" w:rsidRPr="00D3061D" w:rsidRDefault="00D320A9" w:rsidP="00CA5A13">
      <w:pPr>
        <w:pStyle w:val="Exams1"/>
      </w:pPr>
      <w:bookmarkStart w:id="19" w:name="_Toc177148895"/>
      <w:r w:rsidRPr="00D3061D">
        <w:t>Personal data</w:t>
      </w:r>
      <w:bookmarkEnd w:id="19"/>
    </w:p>
    <w:p w14:paraId="5BB228D1" w14:textId="77777777" w:rsidR="00F36214" w:rsidRPr="00D3061D" w:rsidRDefault="00F36214" w:rsidP="00A34125">
      <w:pPr>
        <w:pStyle w:val="Heading1"/>
      </w:pPr>
    </w:p>
    <w:p w14:paraId="37205842" w14:textId="77777777" w:rsidR="00D320A9" w:rsidRPr="00D3061D" w:rsidRDefault="00D320A9" w:rsidP="00D320A9">
      <w:pPr>
        <w:spacing w:after="120"/>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53"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6.6, 6.8)</w:t>
      </w:r>
    </w:p>
    <w:p w14:paraId="6EE6BB6F" w14:textId="77777777" w:rsidR="00D320A9" w:rsidRPr="00D3061D" w:rsidRDefault="00D320A9" w:rsidP="00D320A9">
      <w:pPr>
        <w:spacing w:after="120"/>
        <w:rPr>
          <w:rFonts w:ascii="Trebuchet MS" w:hAnsi="Trebuchet MS"/>
        </w:rPr>
      </w:pPr>
      <w:r w:rsidRPr="00D3061D">
        <w:rPr>
          <w:rFonts w:ascii="Trebuchet MS" w:hAnsi="Trebuchet MS"/>
        </w:rPr>
        <w:t xml:space="preserve">It is the responsibility of </w:t>
      </w:r>
      <w:proofErr w:type="spellStart"/>
      <w:r w:rsidRPr="00D3061D">
        <w:rPr>
          <w:rFonts w:ascii="Trebuchet MS" w:hAnsi="Trebuchet MS"/>
        </w:rPr>
        <w:t>centres</w:t>
      </w:r>
      <w:proofErr w:type="spellEnd"/>
      <w:r w:rsidRPr="00D3061D">
        <w:rPr>
          <w:rFonts w:ascii="Trebuchet MS" w:hAnsi="Trebuchet MS"/>
        </w:rPr>
        <w:t xml:space="preserve"> to inform candidates of the processing that the </w:t>
      </w:r>
      <w:proofErr w:type="spellStart"/>
      <w:r w:rsidRPr="00D3061D">
        <w:rPr>
          <w:rFonts w:ascii="Trebuchet MS" w:hAnsi="Trebuchet MS"/>
        </w:rPr>
        <w:t>centre</w:t>
      </w:r>
      <w:proofErr w:type="spellEnd"/>
      <w:r w:rsidRPr="00D3061D">
        <w:rPr>
          <w:rFonts w:ascii="Trebuchet MS" w:hAnsi="Trebuchet MS"/>
        </w:rPr>
        <w:t xml:space="preserve"> undertakes. For example, that the </w:t>
      </w:r>
      <w:proofErr w:type="spellStart"/>
      <w:r w:rsidRPr="00D3061D">
        <w:rPr>
          <w:rFonts w:ascii="Trebuchet MS" w:hAnsi="Trebuchet MS"/>
        </w:rPr>
        <w:t>centre</w:t>
      </w:r>
      <w:proofErr w:type="spellEnd"/>
      <w:r w:rsidRPr="00D3061D">
        <w:rPr>
          <w:rFonts w:ascii="Trebuchet MS" w:hAnsi="Trebuchet MS"/>
        </w:rPr>
        <w:t xml:space="preserve"> will provide relevant personal data including name, date of birth, gender to the awarding bodies for the purpose of examining and awarding qualifications. </w:t>
      </w:r>
    </w:p>
    <w:p w14:paraId="24B17AE6" w14:textId="77777777" w:rsidR="00D320A9" w:rsidRPr="00D3061D" w:rsidRDefault="00D320A9" w:rsidP="00D320A9">
      <w:pPr>
        <w:spacing w:after="120"/>
        <w:rPr>
          <w:rFonts w:ascii="Trebuchet MS" w:hAnsi="Trebuchet MS" w:cs="Tahoma"/>
        </w:rPr>
      </w:pPr>
      <w:r w:rsidRPr="00D3061D">
        <w:rPr>
          <w:rFonts w:ascii="Trebuchet MS" w:hAnsi="Trebuchet MS" w:cs="Tahoma"/>
        </w:rPr>
        <w:t xml:space="preserve">Materials which are submitted by candidates for assessment may include any form of written work, audio and visual materials, computer </w:t>
      </w:r>
      <w:proofErr w:type="spellStart"/>
      <w:r w:rsidRPr="00D3061D">
        <w:rPr>
          <w:rFonts w:ascii="Trebuchet MS" w:hAnsi="Trebuchet MS" w:cs="Tahoma"/>
        </w:rPr>
        <w:t>programmes</w:t>
      </w:r>
      <w:proofErr w:type="spellEnd"/>
      <w:r w:rsidRPr="00D3061D">
        <w:rPr>
          <w:rFonts w:ascii="Trebuchet MS" w:hAnsi="Trebuchet MS" w:cs="Tahoma"/>
        </w:rPr>
        <w:t xml:space="preserve">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14:paraId="47C4A0D9" w14:textId="77777777" w:rsidR="00D320A9" w:rsidRPr="00D3061D" w:rsidRDefault="00D320A9" w:rsidP="00D320A9">
      <w:pPr>
        <w:spacing w:after="120"/>
        <w:rPr>
          <w:rFonts w:ascii="Trebuchet MS" w:hAnsi="Trebuchet MS" w:cs="Tahoma"/>
        </w:rPr>
      </w:pPr>
      <w:r w:rsidRPr="00D3061D">
        <w:rPr>
          <w:rFonts w:ascii="Trebuchet MS" w:hAnsi="Trebuchet MS" w:cs="Tahoma"/>
        </w:rPr>
        <w:t xml:space="preserve">Where a </w:t>
      </w:r>
      <w:proofErr w:type="spellStart"/>
      <w:r w:rsidRPr="00D3061D">
        <w:rPr>
          <w:rFonts w:ascii="Trebuchet MS" w:hAnsi="Trebuchet MS" w:cs="Tahoma"/>
        </w:rPr>
        <w:t>centre</w:t>
      </w:r>
      <w:proofErr w:type="spellEnd"/>
      <w:r w:rsidRPr="00D3061D">
        <w:rPr>
          <w:rFonts w:ascii="Trebuchet MS" w:hAnsi="Trebuchet MS" w:cs="Tahoma"/>
        </w:rPr>
        <w:t xml:space="preserve"> or third party is in possession of any Student Materials for the purposes of candidate assessment, the Student Materials will be held on behalf of the awarding body. </w:t>
      </w:r>
    </w:p>
    <w:p w14:paraId="59568A59" w14:textId="77777777" w:rsidR="00D320A9" w:rsidRPr="00D3061D" w:rsidRDefault="00D320A9" w:rsidP="62FC54C1">
      <w:pPr>
        <w:pStyle w:val="Heading2"/>
        <w:spacing w:before="10"/>
        <w:ind w:left="0"/>
        <w:rPr>
          <w:rFonts w:ascii="Trebuchet MS" w:eastAsia="Trebuchet MS" w:hAnsi="Trebuchet MS" w:cs="Trebuchet MS"/>
          <w:color w:val="00B050"/>
          <w:sz w:val="22"/>
          <w:szCs w:val="22"/>
        </w:rPr>
      </w:pPr>
    </w:p>
    <w:p w14:paraId="03EFCA41" w14:textId="51BB7B4D" w:rsidR="002F28B0" w:rsidRPr="00D3061D" w:rsidRDefault="001264F9" w:rsidP="00CA5A13">
      <w:pPr>
        <w:pStyle w:val="Exams1"/>
      </w:pPr>
      <w:bookmarkStart w:id="20" w:name="_heading=h.3whwml4"/>
      <w:bookmarkEnd w:id="20"/>
      <w:r w:rsidRPr="00D3061D">
        <w:t xml:space="preserve">The Exam Cycle </w:t>
      </w:r>
    </w:p>
    <w:p w14:paraId="41E26698" w14:textId="77777777" w:rsidR="00C85D4C" w:rsidRPr="00D3061D" w:rsidRDefault="00C85D4C" w:rsidP="00C85D4C">
      <w:pPr>
        <w:pStyle w:val="Heading2"/>
        <w:ind w:left="0"/>
      </w:pPr>
    </w:p>
    <w:p w14:paraId="5220BBB2" w14:textId="182BEB8D" w:rsidR="002F28B0" w:rsidRPr="00D3061D" w:rsidRDefault="00052D64" w:rsidP="62FC54C1">
      <w:pPr>
        <w:pStyle w:val="Heading4"/>
        <w:spacing w:before="10"/>
        <w:ind w:left="0"/>
        <w:jc w:val="both"/>
        <w:rPr>
          <w:rFonts w:ascii="Trebuchet MS" w:eastAsia="Trebuchet MS" w:hAnsi="Trebuchet MS" w:cs="Trebuchet MS"/>
          <w:color w:val="00B050"/>
        </w:rPr>
      </w:pPr>
      <w:bookmarkStart w:id="21" w:name="_heading=h.2bn6wsx"/>
      <w:bookmarkEnd w:id="21"/>
      <w:r w:rsidRPr="00D3061D">
        <w:rPr>
          <w:rFonts w:ascii="Trebuchet MS" w:eastAsia="Trebuchet MS" w:hAnsi="Trebuchet MS" w:cs="Trebuchet MS"/>
          <w:color w:val="00B050"/>
        </w:rPr>
        <w:t>Exams Officer</w:t>
      </w:r>
      <w:r w:rsidR="00AB6E1D" w:rsidRPr="00D3061D">
        <w:rPr>
          <w:rFonts w:ascii="Trebuchet MS" w:eastAsia="Trebuchet MS" w:hAnsi="Trebuchet MS" w:cs="Trebuchet MS"/>
          <w:color w:val="00B050"/>
        </w:rPr>
        <w:t xml:space="preserve"> (EO)</w:t>
      </w:r>
    </w:p>
    <w:p w14:paraId="50B71A09" w14:textId="77777777" w:rsidR="002F28B0" w:rsidRPr="00D3061D" w:rsidRDefault="00052D64" w:rsidP="62FC54C1">
      <w:pPr>
        <w:numPr>
          <w:ilvl w:val="0"/>
          <w:numId w:val="70"/>
        </w:numPr>
        <w:pBdr>
          <w:top w:val="nil"/>
          <w:left w:val="nil"/>
          <w:bottom w:val="nil"/>
          <w:right w:val="nil"/>
          <w:between w:val="nil"/>
        </w:pBdr>
        <w:spacing w:before="10"/>
        <w:ind w:left="851" w:right="1495"/>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Understands the contents of annually updated JCQ publications including: </w:t>
      </w:r>
    </w:p>
    <w:p w14:paraId="14283A70" w14:textId="77777777" w:rsidR="002F28B0" w:rsidRPr="00D3061D" w:rsidRDefault="00052D64" w:rsidP="62FC54C1">
      <w:pPr>
        <w:numPr>
          <w:ilvl w:val="0"/>
          <w:numId w:val="59"/>
        </w:numPr>
        <w:pBdr>
          <w:top w:val="nil"/>
          <w:left w:val="nil"/>
          <w:bottom w:val="nil"/>
          <w:right w:val="nil"/>
          <w:between w:val="nil"/>
        </w:pBdr>
        <w:spacing w:before="10"/>
        <w:ind w:left="1418" w:right="1495" w:hanging="284"/>
        <w:rPr>
          <w:rFonts w:ascii="Trebuchet MS" w:eastAsia="Trebuchet MS" w:hAnsi="Trebuchet MS" w:cs="Trebuchet MS"/>
          <w:color w:val="000000"/>
        </w:rPr>
      </w:pPr>
      <w:hyperlink r:id="rId54">
        <w:r w:rsidRPr="00D3061D">
          <w:rPr>
            <w:rFonts w:ascii="Trebuchet MS" w:eastAsia="Trebuchet MS" w:hAnsi="Trebuchet MS" w:cs="Trebuchet MS"/>
            <w:color w:val="0000FF"/>
            <w:u w:val="single"/>
          </w:rPr>
          <w:t xml:space="preserve">General regulations for approved </w:t>
        </w:r>
        <w:proofErr w:type="spellStart"/>
        <w:r w:rsidRPr="00D3061D">
          <w:rPr>
            <w:rFonts w:ascii="Trebuchet MS" w:eastAsia="Trebuchet MS" w:hAnsi="Trebuchet MS" w:cs="Trebuchet MS"/>
            <w:color w:val="0000FF"/>
            <w:u w:val="single"/>
          </w:rPr>
          <w:t>centres</w:t>
        </w:r>
        <w:proofErr w:type="spellEnd"/>
      </w:hyperlink>
    </w:p>
    <w:p w14:paraId="0A908906" w14:textId="7AD7E7FA" w:rsidR="002F28B0" w:rsidRPr="00D3061D" w:rsidRDefault="00052D64" w:rsidP="62FC54C1">
      <w:pPr>
        <w:numPr>
          <w:ilvl w:val="0"/>
          <w:numId w:val="59"/>
        </w:numPr>
        <w:pBdr>
          <w:top w:val="nil"/>
          <w:left w:val="nil"/>
          <w:bottom w:val="nil"/>
          <w:right w:val="nil"/>
          <w:between w:val="nil"/>
        </w:pBdr>
        <w:spacing w:before="10"/>
        <w:ind w:left="1418" w:right="-8" w:hanging="284"/>
        <w:rPr>
          <w:rFonts w:ascii="Trebuchet MS" w:eastAsia="Trebuchet MS" w:hAnsi="Trebuchet MS" w:cs="Trebuchet MS"/>
          <w:color w:val="000000"/>
        </w:rPr>
      </w:pPr>
      <w:hyperlink r:id="rId55">
        <w:r w:rsidRPr="00D3061D">
          <w:rPr>
            <w:rFonts w:ascii="Trebuchet MS" w:eastAsia="Trebuchet MS" w:hAnsi="Trebuchet MS" w:cs="Trebuchet MS"/>
            <w:color w:val="0000FF"/>
            <w:u w:val="single"/>
          </w:rPr>
          <w:t>Instructions for conducting examinations</w:t>
        </w:r>
      </w:hyperlink>
      <w:r w:rsidRPr="00D3061D">
        <w:rPr>
          <w:rFonts w:ascii="Trebuchet MS" w:eastAsia="Trebuchet MS" w:hAnsi="Trebuchet MS" w:cs="Trebuchet MS"/>
          <w:color w:val="0000FF"/>
        </w:rPr>
        <w:t xml:space="preserve"> </w:t>
      </w:r>
    </w:p>
    <w:p w14:paraId="6D1090BC" w14:textId="3E0EDE3D" w:rsidR="002F28B0" w:rsidRPr="00D3061D" w:rsidRDefault="00052D64" w:rsidP="62FC54C1">
      <w:pPr>
        <w:numPr>
          <w:ilvl w:val="0"/>
          <w:numId w:val="59"/>
        </w:numPr>
        <w:pBdr>
          <w:top w:val="nil"/>
          <w:left w:val="nil"/>
          <w:bottom w:val="nil"/>
          <w:right w:val="nil"/>
          <w:between w:val="nil"/>
        </w:pBdr>
        <w:spacing w:before="10"/>
        <w:ind w:left="1418" w:right="-8" w:hanging="284"/>
        <w:rPr>
          <w:rFonts w:ascii="Trebuchet MS" w:eastAsia="Trebuchet MS" w:hAnsi="Trebuchet MS" w:cs="Trebuchet MS"/>
          <w:color w:val="000000"/>
        </w:rPr>
      </w:pPr>
      <w:hyperlink r:id="rId56">
        <w:r w:rsidRPr="00D3061D">
          <w:rPr>
            <w:rFonts w:ascii="Trebuchet MS" w:eastAsia="Trebuchet MS" w:hAnsi="Trebuchet MS" w:cs="Trebuchet MS"/>
            <w:color w:val="0000FF"/>
            <w:u w:val="single"/>
          </w:rPr>
          <w:t xml:space="preserve">Suspected Malpractice </w:t>
        </w:r>
      </w:hyperlink>
      <w:r w:rsidRPr="00D3061D">
        <w:rPr>
          <w:rFonts w:ascii="Trebuchet MS" w:eastAsia="Trebuchet MS" w:hAnsi="Trebuchet MS" w:cs="Trebuchet MS"/>
          <w:color w:val="0000FF"/>
          <w:u w:val="single"/>
        </w:rPr>
        <w:t>– Policies and Procedures</w:t>
      </w:r>
      <w:r w:rsidRPr="00D3061D">
        <w:rPr>
          <w:rFonts w:ascii="Trebuchet MS" w:eastAsia="Trebuchet MS" w:hAnsi="Trebuchet MS" w:cs="Trebuchet MS"/>
          <w:color w:val="0000FF"/>
        </w:rPr>
        <w:t xml:space="preserve"> </w:t>
      </w:r>
    </w:p>
    <w:p w14:paraId="1586476E" w14:textId="4D8F2CB1" w:rsidR="002F28B0" w:rsidRPr="00D3061D" w:rsidRDefault="00052D64" w:rsidP="62FC54C1">
      <w:pPr>
        <w:numPr>
          <w:ilvl w:val="0"/>
          <w:numId w:val="59"/>
        </w:numPr>
        <w:pBdr>
          <w:top w:val="nil"/>
          <w:left w:val="nil"/>
          <w:bottom w:val="nil"/>
          <w:right w:val="nil"/>
          <w:between w:val="nil"/>
        </w:pBdr>
        <w:spacing w:before="10"/>
        <w:ind w:left="1418" w:right="-8" w:hanging="284"/>
        <w:rPr>
          <w:rFonts w:ascii="Trebuchet MS" w:eastAsia="Trebuchet MS" w:hAnsi="Trebuchet MS" w:cs="Trebuchet MS"/>
          <w:color w:val="000000"/>
        </w:rPr>
      </w:pPr>
      <w:hyperlink r:id="rId57">
        <w:r w:rsidRPr="00D3061D">
          <w:rPr>
            <w:rFonts w:ascii="Trebuchet MS" w:eastAsia="Trebuchet MS" w:hAnsi="Trebuchet MS" w:cs="Trebuchet MS"/>
            <w:color w:val="0000FF"/>
            <w:u w:val="single"/>
          </w:rPr>
          <w:t xml:space="preserve">Post-results services </w:t>
        </w:r>
      </w:hyperlink>
      <w:r w:rsidRPr="00D3061D">
        <w:rPr>
          <w:rFonts w:ascii="Trebuchet MS" w:eastAsia="Trebuchet MS" w:hAnsi="Trebuchet MS" w:cs="Trebuchet MS"/>
          <w:color w:val="0000FF"/>
          <w:u w:val="single"/>
        </w:rPr>
        <w:t>(PRS)</w:t>
      </w:r>
    </w:p>
    <w:p w14:paraId="255C23B1" w14:textId="77777777" w:rsidR="002F28B0" w:rsidRPr="00D3061D" w:rsidRDefault="00052D64" w:rsidP="62FC54C1">
      <w:pPr>
        <w:numPr>
          <w:ilvl w:val="0"/>
          <w:numId w:val="59"/>
        </w:numPr>
        <w:pBdr>
          <w:top w:val="nil"/>
          <w:left w:val="nil"/>
          <w:bottom w:val="nil"/>
          <w:right w:val="nil"/>
          <w:between w:val="nil"/>
        </w:pBdr>
        <w:spacing w:before="10"/>
        <w:ind w:left="1418" w:right="-8" w:hanging="284"/>
        <w:rPr>
          <w:rFonts w:ascii="Trebuchet MS" w:eastAsia="Trebuchet MS" w:hAnsi="Trebuchet MS" w:cs="Trebuchet MS"/>
          <w:color w:val="000000"/>
        </w:rPr>
      </w:pPr>
      <w:r w:rsidRPr="00D3061D">
        <w:rPr>
          <w:rFonts w:ascii="Trebuchet MS" w:eastAsia="Trebuchet MS" w:hAnsi="Trebuchet MS" w:cs="Trebuchet MS"/>
          <w:color w:val="0000FF"/>
          <w:u w:val="single"/>
        </w:rPr>
        <w:t>A guide to the special consideration process</w:t>
      </w:r>
    </w:p>
    <w:p w14:paraId="13CB595B" w14:textId="77777777" w:rsidR="002F28B0" w:rsidRPr="00D3061D" w:rsidRDefault="002F28B0" w:rsidP="62FC54C1">
      <w:pPr>
        <w:pBdr>
          <w:top w:val="nil"/>
          <w:left w:val="nil"/>
          <w:bottom w:val="nil"/>
          <w:right w:val="nil"/>
          <w:between w:val="nil"/>
        </w:pBdr>
        <w:spacing w:before="10"/>
        <w:ind w:left="1287" w:right="-8"/>
        <w:rPr>
          <w:rFonts w:ascii="Trebuchet MS" w:eastAsia="Trebuchet MS" w:hAnsi="Trebuchet MS" w:cs="Trebuchet MS"/>
          <w:color w:val="000000"/>
        </w:rPr>
      </w:pPr>
    </w:p>
    <w:p w14:paraId="6B144EE9" w14:textId="3FD1AFBF" w:rsidR="002F28B0" w:rsidRPr="00D3061D" w:rsidRDefault="00052D64" w:rsidP="00226B9A">
      <w:pPr>
        <w:numPr>
          <w:ilvl w:val="0"/>
          <w:numId w:val="47"/>
        </w:numPr>
        <w:pBdr>
          <w:top w:val="nil"/>
          <w:left w:val="nil"/>
          <w:bottom w:val="nil"/>
          <w:right w:val="nil"/>
          <w:between w:val="nil"/>
        </w:pBdr>
        <w:spacing w:before="10"/>
        <w:ind w:right="596"/>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Completes/submits the National Centre Number Register annual update (administered on behalf of the JCQ member awarding bodies by OCR </w:t>
      </w:r>
      <w:hyperlink r:id="rId58" w:history="1">
        <w:r w:rsidR="007C43ED" w:rsidRPr="00D3061D">
          <w:rPr>
            <w:rStyle w:val="Hyperlink"/>
            <w:rFonts w:ascii="Trebuchet MS" w:eastAsia="Trebuchet MS" w:hAnsi="Trebuchet MS" w:cs="Trebuchet MS"/>
          </w:rPr>
          <w:t>https://ocr.org.uk/administration/ncnannual-update/</w:t>
        </w:r>
      </w:hyperlink>
      <w:hyperlink r:id="rId59">
        <w:r w:rsidRPr="00D3061D">
          <w:rPr>
            <w:rFonts w:ascii="Trebuchet MS" w:eastAsia="Trebuchet MS" w:hAnsi="Trebuchet MS" w:cs="Trebuchet MS"/>
            <w:color w:val="000000" w:themeColor="text1"/>
          </w:rPr>
          <w:t xml:space="preserve">) </w:t>
        </w:r>
      </w:hyperlink>
      <w:r w:rsidRPr="00D3061D">
        <w:rPr>
          <w:rFonts w:ascii="Trebuchet MS" w:eastAsia="Trebuchet MS" w:hAnsi="Trebuchet MS" w:cs="Trebuchet MS"/>
          <w:color w:val="000000" w:themeColor="text1"/>
        </w:rPr>
        <w:t>by the end of October e</w:t>
      </w:r>
      <w:r w:rsidR="53D666DB" w:rsidRPr="00D3061D">
        <w:rPr>
          <w:rFonts w:ascii="Trebuchet MS" w:eastAsia="Trebuchet MS" w:hAnsi="Trebuchet MS" w:cs="Trebuchet MS"/>
          <w:color w:val="000000" w:themeColor="text1"/>
        </w:rPr>
        <w:t>very</w:t>
      </w:r>
      <w:r w:rsidRPr="00D3061D">
        <w:rPr>
          <w:rFonts w:ascii="Trebuchet MS" w:eastAsia="Trebuchet MS" w:hAnsi="Trebuchet MS" w:cs="Trebuchet MS"/>
          <w:color w:val="000000" w:themeColor="text1"/>
        </w:rPr>
        <w:t xml:space="preserve"> year</w:t>
      </w:r>
      <w:r w:rsidR="002D768E" w:rsidRPr="00D3061D">
        <w:rPr>
          <w:rFonts w:ascii="Trebuchet MS" w:eastAsia="Trebuchet MS" w:hAnsi="Trebuchet MS" w:cs="Trebuchet MS"/>
          <w:color w:val="000000" w:themeColor="text1"/>
        </w:rPr>
        <w:t xml:space="preserve"> </w:t>
      </w:r>
      <w:r w:rsidR="00521C5A" w:rsidRPr="00D3061D">
        <w:rPr>
          <w:rFonts w:ascii="Trebuchet MS" w:eastAsia="Trebuchet MS" w:hAnsi="Trebuchet MS" w:cs="Trebuchet MS"/>
          <w:color w:val="000000" w:themeColor="text1"/>
        </w:rPr>
        <w:t xml:space="preserve">to </w:t>
      </w:r>
      <w:r w:rsidR="007C43ED" w:rsidRPr="00D3061D">
        <w:rPr>
          <w:rFonts w:ascii="Trebuchet MS" w:eastAsia="Trebuchet MS" w:hAnsi="Trebuchet MS" w:cs="Trebuchet MS"/>
          <w:color w:val="000000" w:themeColor="text1"/>
        </w:rPr>
        <w:t xml:space="preserve">confirm the </w:t>
      </w:r>
      <w:proofErr w:type="spellStart"/>
      <w:r w:rsidR="007C43ED" w:rsidRPr="00D3061D">
        <w:rPr>
          <w:rFonts w:ascii="Trebuchet MS" w:eastAsia="Trebuchet MS" w:hAnsi="Trebuchet MS" w:cs="Trebuchet MS"/>
          <w:color w:val="000000" w:themeColor="text1"/>
        </w:rPr>
        <w:t>centre’s</w:t>
      </w:r>
      <w:proofErr w:type="spellEnd"/>
      <w:r w:rsidR="007C43ED" w:rsidRPr="00D3061D">
        <w:rPr>
          <w:rFonts w:ascii="Trebuchet MS" w:eastAsia="Trebuchet MS" w:hAnsi="Trebuchet MS" w:cs="Trebuchet MS"/>
          <w:color w:val="000000" w:themeColor="text1"/>
        </w:rPr>
        <w:t xml:space="preserve"> contact details or informs of any changes (and follows the process (in GR 5.3) of </w:t>
      </w:r>
      <w:r w:rsidR="000C64F2" w:rsidRPr="00D3061D">
        <w:rPr>
          <w:rFonts w:ascii="Trebuchet MS" w:eastAsia="Trebuchet MS" w:hAnsi="Trebuchet MS" w:cs="Trebuchet MS"/>
          <w:color w:val="000000" w:themeColor="text1"/>
        </w:rPr>
        <w:t>any changes occur after the annual update has taken place</w:t>
      </w:r>
      <w:r w:rsidR="00226B9A" w:rsidRPr="00D3061D">
        <w:rPr>
          <w:rFonts w:ascii="Trebuchet MS" w:eastAsia="Trebuchet MS" w:hAnsi="Trebuchet MS" w:cs="Trebuchet MS"/>
          <w:color w:val="000000" w:themeColor="text1"/>
        </w:rPr>
        <w:t>)</w:t>
      </w:r>
    </w:p>
    <w:p w14:paraId="1D88F7FE" w14:textId="77777777" w:rsidR="002F28B0" w:rsidRPr="00D3061D" w:rsidRDefault="00052D64" w:rsidP="62FC54C1">
      <w:pPr>
        <w:numPr>
          <w:ilvl w:val="0"/>
          <w:numId w:val="7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Is familiar with the contents of annually updated information from awarding bodies on administrative procedures, key tasks, key dates and deadlines</w:t>
      </w:r>
    </w:p>
    <w:p w14:paraId="59D8BC3A" w14:textId="77777777" w:rsidR="002F28B0" w:rsidRPr="00D3061D" w:rsidRDefault="00052D64" w:rsidP="62FC54C1">
      <w:pPr>
        <w:numPr>
          <w:ilvl w:val="0"/>
          <w:numId w:val="7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lastRenderedPageBreak/>
        <w:t>Ensures key tasks are undertaken and key dates and deadlines met</w:t>
      </w:r>
    </w:p>
    <w:p w14:paraId="4D629BBD" w14:textId="299156B4" w:rsidR="002F28B0" w:rsidRPr="00D3061D" w:rsidRDefault="00052D64" w:rsidP="62FC54C1">
      <w:pPr>
        <w:numPr>
          <w:ilvl w:val="0"/>
          <w:numId w:val="71"/>
        </w:numPr>
        <w:pBdr>
          <w:top w:val="nil"/>
          <w:left w:val="nil"/>
          <w:bottom w:val="nil"/>
          <w:right w:val="nil"/>
          <w:between w:val="nil"/>
        </w:pBdr>
        <w:spacing w:before="10"/>
        <w:ind w:left="851" w:right="1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Recruits, trains and deploys a team of internal/external invigilators; appoints lead invigilators, </w:t>
      </w:r>
      <w:r w:rsidR="000E346E" w:rsidRPr="00D3061D">
        <w:rPr>
          <w:rFonts w:ascii="Trebuchet MS" w:eastAsia="Trebuchet MS" w:hAnsi="Trebuchet MS" w:cs="Trebuchet MS"/>
          <w:color w:val="000000" w:themeColor="text1"/>
        </w:rPr>
        <w:t xml:space="preserve">as may be applicable to the </w:t>
      </w:r>
      <w:proofErr w:type="spellStart"/>
      <w:r w:rsidR="000E346E" w:rsidRPr="00D3061D">
        <w:rPr>
          <w:rFonts w:ascii="Trebuchet MS" w:eastAsia="Trebuchet MS" w:hAnsi="Trebuchet MS" w:cs="Trebuchet MS"/>
          <w:color w:val="000000" w:themeColor="text1"/>
        </w:rPr>
        <w:t>centre</w:t>
      </w:r>
      <w:proofErr w:type="spellEnd"/>
      <w:r w:rsidR="000E346E"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as required and keeps a record of the content of training provided to invigilators for the required period</w:t>
      </w:r>
    </w:p>
    <w:p w14:paraId="1E2C5566" w14:textId="110AC610" w:rsidR="002F28B0" w:rsidRPr="00D3061D" w:rsidRDefault="00052D64" w:rsidP="62FC54C1">
      <w:pPr>
        <w:numPr>
          <w:ilvl w:val="0"/>
          <w:numId w:val="71"/>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Works with the SEN</w:t>
      </w:r>
      <w:r w:rsidR="000E346E" w:rsidRPr="00D3061D">
        <w:rPr>
          <w:rFonts w:ascii="Trebuchet MS" w:eastAsia="Trebuchet MS" w:hAnsi="Trebuchet MS" w:cs="Trebuchet MS"/>
          <w:color w:val="000000" w:themeColor="text1"/>
        </w:rPr>
        <w:t xml:space="preserve">Co (or equivalent role) </w:t>
      </w:r>
      <w:r w:rsidRPr="00D3061D">
        <w:rPr>
          <w:rFonts w:ascii="Trebuchet MS" w:eastAsia="Trebuchet MS" w:hAnsi="Trebuchet MS" w:cs="Trebuchet MS"/>
          <w:color w:val="000000" w:themeColor="text1"/>
        </w:rPr>
        <w:t>to ensure invigilators supervising access arrangement candidates and those acting as a facilitator supporting access arrangement candidates fully understand the respective role and what is and what is not permissible in the exam room</w:t>
      </w:r>
    </w:p>
    <w:p w14:paraId="52B066EA" w14:textId="2255C286" w:rsidR="002F28B0" w:rsidRPr="00D3061D" w:rsidRDefault="00052D64" w:rsidP="62FC54C1">
      <w:pPr>
        <w:numPr>
          <w:ilvl w:val="0"/>
          <w:numId w:val="71"/>
        </w:numPr>
        <w:pBdr>
          <w:top w:val="nil"/>
          <w:left w:val="nil"/>
          <w:bottom w:val="nil"/>
          <w:right w:val="nil"/>
          <w:between w:val="nil"/>
        </w:pBdr>
        <w:spacing w:before="10"/>
        <w:ind w:left="851" w:right="244"/>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Supports the </w:t>
      </w:r>
      <w:r w:rsidR="7C44F61C" w:rsidRPr="00D3061D">
        <w:rPr>
          <w:rFonts w:ascii="Trebuchet MS" w:eastAsia="Trebuchet MS" w:hAnsi="Trebuchet MS" w:cs="Trebuchet MS"/>
          <w:color w:val="000000" w:themeColor="text1"/>
        </w:rPr>
        <w:t>H</w:t>
      </w:r>
      <w:r w:rsidRPr="00D3061D">
        <w:rPr>
          <w:rFonts w:ascii="Trebuchet MS" w:eastAsia="Trebuchet MS" w:hAnsi="Trebuchet MS" w:cs="Trebuchet MS"/>
          <w:color w:val="000000" w:themeColor="text1"/>
        </w:rPr>
        <w:t xml:space="preserve">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in ensuring that awarding bodies are informed (where required) of any conflict of interest declared by members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and in maintaining </w:t>
      </w:r>
      <w:r w:rsidR="0006393F" w:rsidRPr="00D3061D">
        <w:rPr>
          <w:rFonts w:ascii="Trebuchet MS" w:eastAsia="Trebuchet MS" w:hAnsi="Trebuchet MS" w:cs="Trebuchet MS"/>
          <w:color w:val="000000" w:themeColor="text1"/>
        </w:rPr>
        <w:t xml:space="preserve">internal </w:t>
      </w:r>
      <w:r w:rsidRPr="00D3061D">
        <w:rPr>
          <w:rFonts w:ascii="Trebuchet MS" w:eastAsia="Trebuchet MS" w:hAnsi="Trebuchet MS" w:cs="Trebuchet MS"/>
          <w:color w:val="000000" w:themeColor="text1"/>
        </w:rPr>
        <w:t>records that confirm the measures taken/protocols in place to mitigate any potential risk to the integrity of the qualifications affected before the published deadline for entries for each examination series</w:t>
      </w:r>
    </w:p>
    <w:p w14:paraId="69A77AD8" w14:textId="02FE8DE7" w:rsidR="002F28B0" w:rsidRPr="00D3061D" w:rsidRDefault="00052D64" w:rsidP="62FC54C1">
      <w:pPr>
        <w:numPr>
          <w:ilvl w:val="0"/>
          <w:numId w:val="71"/>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Briefs other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where they may be involved in the receipt and dispatch of confidential materials on the requirements for maintaining the integrity and </w:t>
      </w:r>
      <w:r w:rsidR="00CA66F5" w:rsidRPr="00D3061D">
        <w:rPr>
          <w:rFonts w:ascii="Trebuchet MS" w:eastAsia="Trebuchet MS" w:hAnsi="Trebuchet MS" w:cs="Trebuchet MS"/>
          <w:color w:val="000000" w:themeColor="text1"/>
        </w:rPr>
        <w:t>security of confidential examination/assessment ma</w:t>
      </w:r>
      <w:r w:rsidRPr="00D3061D">
        <w:rPr>
          <w:rFonts w:ascii="Trebuchet MS" w:eastAsia="Trebuchet MS" w:hAnsi="Trebuchet MS" w:cs="Trebuchet MS"/>
          <w:color w:val="000000" w:themeColor="text1"/>
        </w:rPr>
        <w:t>terials.</w:t>
      </w:r>
    </w:p>
    <w:p w14:paraId="6D9C8D39" w14:textId="77777777" w:rsidR="002F28B0" w:rsidRPr="00D3061D" w:rsidRDefault="002F28B0" w:rsidP="62FC54C1">
      <w:pPr>
        <w:pStyle w:val="Heading4"/>
        <w:spacing w:before="10"/>
        <w:ind w:left="0"/>
        <w:rPr>
          <w:rFonts w:ascii="Trebuchet MS" w:eastAsia="Trebuchet MS" w:hAnsi="Trebuchet MS" w:cs="Trebuchet MS"/>
        </w:rPr>
      </w:pPr>
      <w:bookmarkStart w:id="22" w:name="_heading=h.qsh70q"/>
      <w:bookmarkEnd w:id="22"/>
    </w:p>
    <w:p w14:paraId="675E05EE" w14:textId="019AA963"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Senior Leaders (SLT)</w:t>
      </w:r>
    </w:p>
    <w:p w14:paraId="336BA634" w14:textId="23B2F9E8" w:rsidR="002F28B0" w:rsidRPr="00D3061D" w:rsidRDefault="00052D64" w:rsidP="62FC54C1">
      <w:pPr>
        <w:numPr>
          <w:ilvl w:val="0"/>
          <w:numId w:val="7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Are familiar with the contents, refer to and direct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annually updated JCQ </w:t>
      </w:r>
      <w:r w:rsidR="00CA66F5" w:rsidRPr="00D3061D">
        <w:rPr>
          <w:rFonts w:ascii="Trebuchet MS" w:eastAsia="Trebuchet MS" w:hAnsi="Trebuchet MS" w:cs="Trebuchet MS"/>
          <w:color w:val="000000" w:themeColor="text1"/>
        </w:rPr>
        <w:t>documents</w:t>
      </w:r>
      <w:r w:rsidRPr="00D3061D">
        <w:rPr>
          <w:rFonts w:ascii="Trebuchet MS" w:eastAsia="Trebuchet MS" w:hAnsi="Trebuchet MS" w:cs="Trebuchet MS"/>
          <w:color w:val="000000" w:themeColor="text1"/>
        </w:rPr>
        <w:t xml:space="preserve"> including:</w:t>
      </w:r>
    </w:p>
    <w:p w14:paraId="34D8A9E4" w14:textId="77777777" w:rsidR="002F28B0" w:rsidRPr="00D3061D" w:rsidRDefault="00052D64" w:rsidP="62FC54C1">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0">
        <w:r w:rsidRPr="00D3061D">
          <w:rPr>
            <w:rFonts w:ascii="Trebuchet MS" w:eastAsia="Trebuchet MS" w:hAnsi="Trebuchet MS" w:cs="Trebuchet MS"/>
            <w:color w:val="0000FF"/>
            <w:u w:val="single"/>
          </w:rPr>
          <w:t xml:space="preserve">General regulations for approved </w:t>
        </w:r>
        <w:proofErr w:type="spellStart"/>
        <w:r w:rsidRPr="00D3061D">
          <w:rPr>
            <w:rFonts w:ascii="Trebuchet MS" w:eastAsia="Trebuchet MS" w:hAnsi="Trebuchet MS" w:cs="Trebuchet MS"/>
            <w:color w:val="0000FF"/>
            <w:u w:val="single"/>
          </w:rPr>
          <w:t>centres</w:t>
        </w:r>
        <w:proofErr w:type="spellEnd"/>
      </w:hyperlink>
    </w:p>
    <w:p w14:paraId="743B26E2" w14:textId="77777777" w:rsidR="002F28B0" w:rsidRPr="00D3061D" w:rsidRDefault="00052D64" w:rsidP="62FC54C1">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1">
        <w:r w:rsidRPr="00D3061D">
          <w:rPr>
            <w:rFonts w:ascii="Trebuchet MS" w:eastAsia="Trebuchet MS" w:hAnsi="Trebuchet MS" w:cs="Trebuchet MS"/>
            <w:color w:val="0000FF"/>
            <w:u w:val="single"/>
          </w:rPr>
          <w:t>Instructions for conducting examinations</w:t>
        </w:r>
      </w:hyperlink>
    </w:p>
    <w:p w14:paraId="3E55BD6D" w14:textId="77777777" w:rsidR="002F28B0" w:rsidRPr="00D3061D" w:rsidRDefault="00052D64" w:rsidP="62FC54C1">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2">
        <w:r w:rsidRPr="00D3061D">
          <w:rPr>
            <w:rFonts w:ascii="Trebuchet MS" w:eastAsia="Trebuchet MS" w:hAnsi="Trebuchet MS" w:cs="Trebuchet MS"/>
            <w:color w:val="0000FF"/>
            <w:u w:val="single"/>
          </w:rPr>
          <w:t>Access Arrangements and Reasonable Adjustments</w:t>
        </w:r>
      </w:hyperlink>
    </w:p>
    <w:p w14:paraId="15FBB11E" w14:textId="77777777" w:rsidR="002F28B0" w:rsidRPr="00D3061D" w:rsidRDefault="00052D64" w:rsidP="62FC54C1">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3">
        <w:r w:rsidRPr="00D3061D">
          <w:rPr>
            <w:rFonts w:ascii="Trebuchet MS" w:eastAsia="Trebuchet MS" w:hAnsi="Trebuchet MS" w:cs="Trebuchet MS"/>
            <w:color w:val="0000FF"/>
            <w:u w:val="single"/>
          </w:rPr>
          <w:t xml:space="preserve">Suspected Malpractice </w:t>
        </w:r>
      </w:hyperlink>
      <w:r w:rsidRPr="00D3061D">
        <w:rPr>
          <w:rFonts w:ascii="Trebuchet MS" w:eastAsia="Trebuchet MS" w:hAnsi="Trebuchet MS" w:cs="Trebuchet MS"/>
          <w:color w:val="0000FF"/>
          <w:u w:val="single"/>
        </w:rPr>
        <w:t>– Policies and Procedures</w:t>
      </w:r>
    </w:p>
    <w:p w14:paraId="6F437731" w14:textId="3FA3B954" w:rsidR="00A41999" w:rsidRPr="00D3061D" w:rsidRDefault="00A41999" w:rsidP="62FC54C1">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4" w:history="1">
        <w:r w:rsidRPr="00D3061D">
          <w:rPr>
            <w:rStyle w:val="Hyperlink"/>
            <w:rFonts w:ascii="Trebuchet MS" w:hAnsi="Trebuchet MS" w:cs="Tahoma"/>
            <w:color w:val="0070C0"/>
          </w:rPr>
          <w:t>Instructions for conducting coursework</w:t>
        </w:r>
      </w:hyperlink>
    </w:p>
    <w:p w14:paraId="7616C3A3" w14:textId="77777777" w:rsidR="002F28B0" w:rsidRPr="00D3061D" w:rsidRDefault="00052D64" w:rsidP="62FC54C1">
      <w:pPr>
        <w:numPr>
          <w:ilvl w:val="0"/>
          <w:numId w:val="63"/>
        </w:numPr>
        <w:pBdr>
          <w:top w:val="nil"/>
          <w:left w:val="nil"/>
          <w:bottom w:val="nil"/>
          <w:right w:val="nil"/>
          <w:between w:val="nil"/>
        </w:pBdr>
        <w:spacing w:before="10"/>
        <w:ind w:left="1418" w:right="365" w:hanging="284"/>
        <w:rPr>
          <w:rFonts w:ascii="Trebuchet MS" w:eastAsia="Trebuchet MS" w:hAnsi="Trebuchet MS" w:cs="Trebuchet MS"/>
          <w:color w:val="000000"/>
        </w:rPr>
      </w:pPr>
      <w:hyperlink r:id="rId65">
        <w:r w:rsidRPr="00D3061D">
          <w:rPr>
            <w:rFonts w:ascii="Trebuchet MS" w:eastAsia="Trebuchet MS" w:hAnsi="Trebuchet MS" w:cs="Trebuchet MS"/>
            <w:color w:val="0000FF"/>
            <w:u w:val="single"/>
          </w:rPr>
          <w:t>Instructions for conducting non-examination assessments</w:t>
        </w:r>
      </w:hyperlink>
      <w:hyperlink r:id="rId66">
        <w:r w:rsidRPr="00D3061D">
          <w:rPr>
            <w:rFonts w:ascii="Trebuchet MS" w:eastAsia="Trebuchet MS" w:hAnsi="Trebuchet MS" w:cs="Trebuchet MS"/>
            <w:color w:val="0000FF"/>
          </w:rPr>
          <w:t xml:space="preserve"> </w:t>
        </w:r>
      </w:hyperlink>
      <w:r w:rsidRPr="00D3061D">
        <w:rPr>
          <w:rFonts w:ascii="Trebuchet MS" w:eastAsia="Trebuchet MS" w:hAnsi="Trebuchet MS" w:cs="Trebuchet MS"/>
          <w:color w:val="000000" w:themeColor="text1"/>
        </w:rPr>
        <w:t>(and the instructions for conducting coursework)</w:t>
      </w:r>
    </w:p>
    <w:p w14:paraId="7E1D6931" w14:textId="77777777" w:rsidR="00043035" w:rsidRPr="00D3061D" w:rsidRDefault="00052D64" w:rsidP="00043035">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r w:rsidRPr="00D3061D">
        <w:rPr>
          <w:rFonts w:ascii="Trebuchet MS" w:eastAsia="Trebuchet MS" w:hAnsi="Trebuchet MS" w:cs="Trebuchet MS"/>
          <w:color w:val="0000FF"/>
          <w:u w:val="single"/>
        </w:rPr>
        <w:t>A guide to the special consideration process</w:t>
      </w:r>
    </w:p>
    <w:p w14:paraId="458E658B" w14:textId="2A399532" w:rsidR="00043035" w:rsidRPr="00D3061D" w:rsidRDefault="00043035" w:rsidP="00043035">
      <w:pPr>
        <w:numPr>
          <w:ilvl w:val="0"/>
          <w:numId w:val="63"/>
        </w:numPr>
        <w:pBdr>
          <w:top w:val="nil"/>
          <w:left w:val="nil"/>
          <w:bottom w:val="nil"/>
          <w:right w:val="nil"/>
          <w:between w:val="nil"/>
        </w:pBdr>
        <w:spacing w:before="10"/>
        <w:ind w:left="1418" w:hanging="284"/>
        <w:rPr>
          <w:rFonts w:ascii="Trebuchet MS" w:eastAsia="Trebuchet MS" w:hAnsi="Trebuchet MS" w:cs="Trebuchet MS"/>
          <w:color w:val="000000"/>
        </w:rPr>
      </w:pPr>
      <w:hyperlink r:id="rId67" w:history="1">
        <w:r w:rsidRPr="00D3061D">
          <w:rPr>
            <w:rStyle w:val="Hyperlink"/>
            <w:rFonts w:ascii="Trebuchet MS" w:hAnsi="Trebuchet MS" w:cs="Tahoma"/>
            <w:color w:val="0070C0"/>
          </w:rPr>
          <w:t>Post-Results Services</w:t>
        </w:r>
      </w:hyperlink>
    </w:p>
    <w:p w14:paraId="5C946FB5" w14:textId="77777777" w:rsidR="00043035" w:rsidRPr="00D3061D" w:rsidRDefault="00043035" w:rsidP="00DF2134">
      <w:pPr>
        <w:pBdr>
          <w:top w:val="nil"/>
          <w:left w:val="nil"/>
          <w:bottom w:val="nil"/>
          <w:right w:val="nil"/>
          <w:between w:val="nil"/>
        </w:pBdr>
        <w:spacing w:before="10"/>
        <w:ind w:left="1418"/>
        <w:rPr>
          <w:rFonts w:ascii="Trebuchet MS" w:eastAsia="Trebuchet MS" w:hAnsi="Trebuchet MS" w:cs="Trebuchet MS"/>
          <w:color w:val="000000"/>
        </w:rPr>
      </w:pPr>
    </w:p>
    <w:p w14:paraId="23E2DC4B" w14:textId="469F117F" w:rsidR="002F28B0" w:rsidRPr="00D3061D" w:rsidRDefault="00052D64" w:rsidP="62FC54C1">
      <w:pPr>
        <w:numPr>
          <w:ilvl w:val="0"/>
          <w:numId w:val="73"/>
        </w:numPr>
        <w:pBdr>
          <w:top w:val="nil"/>
          <w:left w:val="nil"/>
          <w:bottom w:val="nil"/>
          <w:right w:val="nil"/>
          <w:between w:val="nil"/>
        </w:pBdr>
        <w:tabs>
          <w:tab w:val="left" w:pos="1855"/>
        </w:tabs>
        <w:spacing w:before="10"/>
        <w:ind w:left="851" w:right="649"/>
        <w:rPr>
          <w:rFonts w:ascii="Trebuchet MS" w:eastAsia="Trebuchet MS" w:hAnsi="Trebuchet MS" w:cs="Trebuchet MS"/>
          <w:color w:val="000000"/>
        </w:rPr>
      </w:pPr>
      <w:r w:rsidRPr="00D3061D">
        <w:rPr>
          <w:rFonts w:ascii="Trebuchet MS" w:eastAsia="Trebuchet MS" w:hAnsi="Trebuchet MS" w:cs="Trebuchet MS"/>
          <w:color w:val="000000" w:themeColor="text1"/>
        </w:rPr>
        <w:t>Ensure teaching staff undertake key tasks, as detailed in this policy, within the exams process (exam cycle) and meet internal deadlines set by the E</w:t>
      </w:r>
      <w:r w:rsidR="1CF28384"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54901C12"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and S</w:t>
      </w:r>
      <w:r w:rsidR="6F2DA135" w:rsidRPr="00D3061D">
        <w:rPr>
          <w:rFonts w:ascii="Trebuchet MS" w:eastAsia="Trebuchet MS" w:hAnsi="Trebuchet MS" w:cs="Trebuchet MS"/>
          <w:color w:val="000000" w:themeColor="text1"/>
        </w:rPr>
        <w:t>EN</w:t>
      </w:r>
      <w:r w:rsidR="006752CE" w:rsidRPr="00D3061D">
        <w:rPr>
          <w:rFonts w:ascii="Trebuchet MS" w:eastAsia="Trebuchet MS" w:hAnsi="Trebuchet MS" w:cs="Trebuchet MS"/>
          <w:color w:val="000000" w:themeColor="text1"/>
        </w:rPr>
        <w:t>Co (or equivalent role)</w:t>
      </w:r>
    </w:p>
    <w:p w14:paraId="4AD889FC" w14:textId="77777777" w:rsidR="002F28B0" w:rsidRPr="00D3061D" w:rsidRDefault="00052D64" w:rsidP="62FC54C1">
      <w:pPr>
        <w:numPr>
          <w:ilvl w:val="0"/>
          <w:numId w:val="73"/>
        </w:numPr>
        <w:pBdr>
          <w:top w:val="nil"/>
          <w:left w:val="nil"/>
          <w:bottom w:val="nil"/>
          <w:right w:val="nil"/>
          <w:between w:val="nil"/>
        </w:pBdr>
        <w:tabs>
          <w:tab w:val="left" w:pos="1800"/>
        </w:tabs>
        <w:spacing w:before="10"/>
        <w:ind w:left="851" w:right="374"/>
        <w:rPr>
          <w:rFonts w:ascii="Trebuchet MS" w:eastAsia="Trebuchet MS" w:hAnsi="Trebuchet MS" w:cs="Trebuchet MS"/>
          <w:color w:val="000000"/>
        </w:rPr>
      </w:pPr>
      <w:r w:rsidRPr="00D3061D">
        <w:rPr>
          <w:rFonts w:ascii="Trebuchet MS" w:eastAsia="Trebuchet MS" w:hAnsi="Trebuchet MS" w:cs="Trebuchet MS"/>
          <w:color w:val="000000" w:themeColor="text1"/>
        </w:rPr>
        <w:t>Ensure teaching staff keep themselves updated with awarding body subject and teacher- specific information to confirm effective delivery of qualifications</w:t>
      </w:r>
    </w:p>
    <w:p w14:paraId="6DDAA746" w14:textId="77777777" w:rsidR="002F28B0" w:rsidRPr="00D3061D" w:rsidRDefault="00052D64" w:rsidP="62FC54C1">
      <w:pPr>
        <w:numPr>
          <w:ilvl w:val="0"/>
          <w:numId w:val="73"/>
        </w:numPr>
        <w:pBdr>
          <w:top w:val="nil"/>
          <w:left w:val="nil"/>
          <w:bottom w:val="nil"/>
          <w:right w:val="nil"/>
          <w:between w:val="nil"/>
        </w:pBdr>
        <w:tabs>
          <w:tab w:val="left" w:pos="1800"/>
        </w:tabs>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 teaching staff attend relevant awarding body training and update events.</w:t>
      </w:r>
    </w:p>
    <w:p w14:paraId="2FC17F8B" w14:textId="77777777" w:rsidR="002F28B0" w:rsidRPr="00D3061D" w:rsidRDefault="002F28B0" w:rsidP="62FC54C1">
      <w:pPr>
        <w:pStyle w:val="Heading4"/>
        <w:spacing w:before="10"/>
        <w:ind w:left="0"/>
        <w:rPr>
          <w:rFonts w:ascii="Trebuchet MS" w:eastAsia="Trebuchet MS" w:hAnsi="Trebuchet MS" w:cs="Trebuchet MS"/>
          <w:color w:val="00B050"/>
        </w:rPr>
      </w:pPr>
      <w:bookmarkStart w:id="23" w:name="_heading=h.428c6mfxmspx"/>
      <w:bookmarkEnd w:id="23"/>
    </w:p>
    <w:p w14:paraId="0A4F7224" w14:textId="575B1817" w:rsidR="002F28B0" w:rsidRPr="00D3061D" w:rsidRDefault="00052D64" w:rsidP="62FC54C1">
      <w:pPr>
        <w:pStyle w:val="Heading4"/>
        <w:spacing w:before="10"/>
        <w:ind w:left="0"/>
        <w:rPr>
          <w:rFonts w:ascii="Trebuchet MS" w:eastAsia="Trebuchet MS" w:hAnsi="Trebuchet MS" w:cs="Trebuchet MS"/>
          <w:color w:val="00B050"/>
        </w:rPr>
      </w:pPr>
      <w:bookmarkStart w:id="24" w:name="_heading=h.3as4poj"/>
      <w:bookmarkEnd w:id="24"/>
      <w:r w:rsidRPr="00D3061D">
        <w:rPr>
          <w:rFonts w:ascii="Trebuchet MS" w:eastAsia="Trebuchet MS" w:hAnsi="Trebuchet MS" w:cs="Trebuchet MS"/>
          <w:color w:val="00B050"/>
        </w:rPr>
        <w:t>S</w:t>
      </w:r>
      <w:r w:rsidR="006752CE" w:rsidRPr="00D3061D">
        <w:rPr>
          <w:rFonts w:ascii="Trebuchet MS" w:eastAsia="Trebuchet MS" w:hAnsi="Trebuchet MS" w:cs="Trebuchet MS"/>
          <w:color w:val="00B050"/>
        </w:rPr>
        <w:t xml:space="preserve">pecial educational needs </w:t>
      </w:r>
      <w:proofErr w:type="spellStart"/>
      <w:r w:rsidR="006752CE" w:rsidRPr="00D3061D">
        <w:rPr>
          <w:rFonts w:ascii="Trebuchet MS" w:eastAsia="Trebuchet MS" w:hAnsi="Trebuchet MS" w:cs="Trebuchet MS"/>
          <w:color w:val="00B050"/>
        </w:rPr>
        <w:t>co-ordinator</w:t>
      </w:r>
      <w:proofErr w:type="spellEnd"/>
      <w:r w:rsidR="006752CE" w:rsidRPr="00D3061D">
        <w:rPr>
          <w:rFonts w:ascii="Trebuchet MS" w:eastAsia="Trebuchet MS" w:hAnsi="Trebuchet MS" w:cs="Trebuchet MS"/>
          <w:color w:val="00B050"/>
        </w:rPr>
        <w:t xml:space="preserve"> (</w:t>
      </w:r>
      <w:r w:rsidR="004F30BD" w:rsidRPr="00D3061D">
        <w:rPr>
          <w:rFonts w:ascii="Trebuchet MS" w:eastAsia="Trebuchet MS" w:hAnsi="Trebuchet MS" w:cs="Trebuchet MS"/>
          <w:color w:val="00B050"/>
        </w:rPr>
        <w:t>SENCo) or equivalent role</w:t>
      </w:r>
    </w:p>
    <w:p w14:paraId="1BAB4751" w14:textId="199CC2F7" w:rsidR="002F28B0" w:rsidRPr="00D3061D" w:rsidRDefault="00052D64" w:rsidP="62FC54C1">
      <w:pPr>
        <w:numPr>
          <w:ilvl w:val="0"/>
          <w:numId w:val="5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Understands the contents, refers to and directs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annually updated JCQ </w:t>
      </w:r>
      <w:r w:rsidR="004F30BD" w:rsidRPr="00D3061D">
        <w:rPr>
          <w:rFonts w:ascii="Trebuchet MS" w:eastAsia="Trebuchet MS" w:hAnsi="Trebuchet MS" w:cs="Trebuchet MS"/>
          <w:color w:val="000000" w:themeColor="text1"/>
        </w:rPr>
        <w:t>documents</w:t>
      </w:r>
      <w:r w:rsidRPr="00D3061D">
        <w:rPr>
          <w:rFonts w:ascii="Trebuchet MS" w:eastAsia="Trebuchet MS" w:hAnsi="Trebuchet MS" w:cs="Trebuchet MS"/>
          <w:color w:val="000000" w:themeColor="text1"/>
        </w:rPr>
        <w:t xml:space="preserve"> including:</w:t>
      </w:r>
    </w:p>
    <w:p w14:paraId="5255D04F" w14:textId="77777777" w:rsidR="002F28B0" w:rsidRPr="00D3061D" w:rsidRDefault="00052D64" w:rsidP="004F30BD">
      <w:pPr>
        <w:numPr>
          <w:ilvl w:val="1"/>
          <w:numId w:val="56"/>
        </w:numPr>
        <w:pBdr>
          <w:top w:val="nil"/>
          <w:left w:val="nil"/>
          <w:bottom w:val="nil"/>
          <w:right w:val="nil"/>
          <w:between w:val="nil"/>
        </w:pBdr>
        <w:spacing w:before="10"/>
        <w:rPr>
          <w:rFonts w:ascii="Trebuchet MS" w:eastAsia="Trebuchet MS" w:hAnsi="Trebuchet MS" w:cs="Trebuchet MS"/>
          <w:color w:val="000000"/>
        </w:rPr>
      </w:pPr>
      <w:hyperlink r:id="rId68">
        <w:r w:rsidRPr="00D3061D">
          <w:rPr>
            <w:rFonts w:ascii="Trebuchet MS" w:eastAsia="Trebuchet MS" w:hAnsi="Trebuchet MS" w:cs="Trebuchet MS"/>
            <w:color w:val="0000FF"/>
            <w:u w:val="single"/>
          </w:rPr>
          <w:t>Access Arrangements and Reasonable Adjustments</w:t>
        </w:r>
      </w:hyperlink>
      <w:r w:rsidRPr="00D3061D">
        <w:rPr>
          <w:noProof/>
        </w:rPr>
        <w:drawing>
          <wp:anchor distT="0" distB="0" distL="0" distR="0" simplePos="0" relativeHeight="251658240" behindDoc="1" locked="0" layoutInCell="1" hidden="0" allowOverlap="1" wp14:anchorId="13B677FB" wp14:editId="07777777">
            <wp:simplePos x="0" y="0"/>
            <wp:positionH relativeFrom="column">
              <wp:posOffset>1169161</wp:posOffset>
            </wp:positionH>
            <wp:positionV relativeFrom="paragraph">
              <wp:posOffset>39651</wp:posOffset>
            </wp:positionV>
            <wp:extent cx="179831" cy="185927"/>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9"/>
                    <a:srcRect/>
                    <a:stretch>
                      <a:fillRect/>
                    </a:stretch>
                  </pic:blipFill>
                  <pic:spPr>
                    <a:xfrm>
                      <a:off x="0" y="0"/>
                      <a:ext cx="179831" cy="185927"/>
                    </a:xfrm>
                    <a:prstGeom prst="rect">
                      <a:avLst/>
                    </a:prstGeom>
                    <a:ln/>
                  </pic:spPr>
                </pic:pic>
              </a:graphicData>
            </a:graphic>
          </wp:anchor>
        </w:drawing>
      </w:r>
    </w:p>
    <w:p w14:paraId="32992031" w14:textId="77777777" w:rsidR="002F28B0" w:rsidRPr="00D3061D" w:rsidRDefault="00052D64" w:rsidP="62FC54C1">
      <w:pPr>
        <w:numPr>
          <w:ilvl w:val="0"/>
          <w:numId w:val="5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Leads on the access arrangements and reasonable adjustments process (referred to in this policy as ‘access arrangements’)</w:t>
      </w:r>
    </w:p>
    <w:p w14:paraId="13128C0D" w14:textId="77777777" w:rsidR="002F28B0" w:rsidRPr="00D3061D" w:rsidRDefault="00052D64" w:rsidP="62FC54C1">
      <w:pPr>
        <w:numPr>
          <w:ilvl w:val="0"/>
          <w:numId w:val="5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If not the qualified access arrangements assessor, works with the person appointed, on all matters relating to assessing candidates and ensures the correct procedures are followed (Qualified access arrangements assessor will meet the required level of competence and training and will have presented relevant evidence. (GR 5.4; AA 7.3)</w:t>
      </w:r>
    </w:p>
    <w:p w14:paraId="1B9A2A78" w14:textId="77777777" w:rsidR="002F28B0" w:rsidRPr="00D3061D" w:rsidRDefault="00052D64" w:rsidP="62FC54C1">
      <w:pPr>
        <w:numPr>
          <w:ilvl w:val="0"/>
          <w:numId w:val="5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Presents when requested by a JCQ Centre Inspector, evidence of the assessor’s qualification.</w:t>
      </w:r>
    </w:p>
    <w:p w14:paraId="5AE48A43" w14:textId="77777777" w:rsidR="002F28B0" w:rsidRPr="00D3061D" w:rsidRDefault="002F28B0" w:rsidP="62FC54C1">
      <w:pPr>
        <w:pStyle w:val="Heading4"/>
        <w:spacing w:before="10"/>
        <w:ind w:left="0"/>
        <w:rPr>
          <w:rFonts w:ascii="Trebuchet MS" w:eastAsia="Trebuchet MS" w:hAnsi="Trebuchet MS" w:cs="Trebuchet MS"/>
        </w:rPr>
      </w:pPr>
      <w:bookmarkStart w:id="25" w:name="_heading=h.1pxezwc"/>
      <w:bookmarkEnd w:id="25"/>
    </w:p>
    <w:p w14:paraId="2F33AC84" w14:textId="77777777" w:rsidR="004805D5" w:rsidRPr="00D3061D" w:rsidRDefault="004805D5" w:rsidP="004805D5">
      <w:pPr>
        <w:pStyle w:val="ListParagraph"/>
        <w:spacing w:before="120"/>
        <w:ind w:left="714"/>
        <w:rPr>
          <w:rFonts w:ascii="Trebuchet MS" w:hAnsi="Trebuchet MS" w:cs="Tahoma"/>
          <w:b/>
        </w:rPr>
      </w:pPr>
      <w:r w:rsidRPr="00D3061D">
        <w:rPr>
          <w:rFonts w:ascii="Trebuchet MS" w:hAnsi="Trebuchet MS"/>
          <w:color w:val="595959" w:themeColor="text1" w:themeTint="A6"/>
          <w:sz w:val="20"/>
          <w:szCs w:val="20"/>
        </w:rPr>
        <w:t>(</w:t>
      </w:r>
      <w:hyperlink r:id="rId70"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5.4)</w:t>
      </w:r>
    </w:p>
    <w:p w14:paraId="6C6E1C71" w14:textId="77777777" w:rsidR="004805D5" w:rsidRPr="00D3061D" w:rsidRDefault="004805D5" w:rsidP="004805D5">
      <w:pPr>
        <w:widowControl/>
        <w:numPr>
          <w:ilvl w:val="0"/>
          <w:numId w:val="146"/>
        </w:numPr>
        <w:rPr>
          <w:rFonts w:ascii="Trebuchet MS" w:hAnsi="Trebuchet MS" w:cs="Tahoma"/>
        </w:rPr>
      </w:pPr>
      <w:r w:rsidRPr="00D3061D">
        <w:rPr>
          <w:rFonts w:ascii="Trebuchet MS" w:hAnsi="Trebuchet MS" w:cs="Tahoma"/>
        </w:rPr>
        <w:t xml:space="preserve">Ensures any applications for access arrangements or reasonable adjustments are submitted by the published deadline (The SENCo will hold on file appropriate documentary evidence to substantiate such an arrangement, which is open to inspection. For those qualifications covered by Access Arrangements Online, a JCQ Centre Inspector will sample a </w:t>
      </w:r>
      <w:proofErr w:type="spellStart"/>
      <w:r w:rsidRPr="00D3061D">
        <w:rPr>
          <w:rFonts w:ascii="Trebuchet MS" w:hAnsi="Trebuchet MS" w:cs="Tahoma"/>
        </w:rPr>
        <w:t>centre’s</w:t>
      </w:r>
      <w:proofErr w:type="spellEnd"/>
      <w:r w:rsidRPr="00D3061D">
        <w:rPr>
          <w:rFonts w:ascii="Trebuchet MS" w:hAnsi="Trebuchet MS" w:cs="Tahoma"/>
        </w:rPr>
        <w:t xml:space="preserve"> applications) </w:t>
      </w:r>
    </w:p>
    <w:p w14:paraId="574608BF" w14:textId="77777777" w:rsidR="004805D5" w:rsidRPr="00D3061D" w:rsidRDefault="004805D5" w:rsidP="004805D5">
      <w:pPr>
        <w:widowControl/>
        <w:numPr>
          <w:ilvl w:val="0"/>
          <w:numId w:val="146"/>
        </w:numPr>
        <w:rPr>
          <w:rFonts w:ascii="Trebuchet MS" w:hAnsi="Trebuchet MS" w:cs="Tahoma"/>
        </w:rPr>
      </w:pPr>
      <w:r w:rsidRPr="00D3061D">
        <w:rPr>
          <w:rFonts w:ascii="Trebuchet MS" w:hAnsi="Trebuchet MS" w:cs="Tahoma"/>
        </w:rPr>
        <w:lastRenderedPageBreak/>
        <w:t xml:space="preserve">Ensures a file is presented which must contain for each online application the downloaded approval for the respective arrangement(s), supporting evidence of need and a signed candidate data personal consent form (This information must be readily available for inspection at the venue where the candidate is taking the examination(s) </w:t>
      </w:r>
    </w:p>
    <w:p w14:paraId="34CA5E3B" w14:textId="77777777" w:rsidR="004805D5" w:rsidRPr="00D3061D" w:rsidRDefault="004805D5" w:rsidP="004805D5">
      <w:pPr>
        <w:widowControl/>
        <w:numPr>
          <w:ilvl w:val="0"/>
          <w:numId w:val="146"/>
        </w:numPr>
        <w:rPr>
          <w:rFonts w:ascii="Trebuchet MS" w:hAnsi="Trebuchet MS" w:cs="Tahoma"/>
        </w:rPr>
      </w:pPr>
      <w:r w:rsidRPr="00D3061D">
        <w:rPr>
          <w:rFonts w:ascii="Trebuchet MS" w:hAnsi="Trebuchet MS" w:cs="Tahoma"/>
        </w:rPr>
        <w:t xml:space="preserve">Ensures requests for modified papers are submitted by the published deadline </w:t>
      </w:r>
    </w:p>
    <w:p w14:paraId="528DC4EA" w14:textId="77777777" w:rsidR="004805D5" w:rsidRPr="00D3061D" w:rsidRDefault="004805D5" w:rsidP="004805D5">
      <w:pPr>
        <w:widowControl/>
        <w:numPr>
          <w:ilvl w:val="0"/>
          <w:numId w:val="146"/>
        </w:numPr>
        <w:rPr>
          <w:rFonts w:ascii="Trebuchet MS" w:hAnsi="Trebuchet MS" w:cs="Tahoma"/>
        </w:rPr>
      </w:pPr>
      <w:r w:rsidRPr="00D3061D">
        <w:rPr>
          <w:rFonts w:ascii="Trebuchet MS" w:hAnsi="Trebuchet MS" w:cs="Tahoma"/>
        </w:rPr>
        <w:t xml:space="preserve">Ensures there are appropriate resources in place at the time of examinations/ </w:t>
      </w:r>
    </w:p>
    <w:p w14:paraId="23C829CA" w14:textId="77777777" w:rsidR="004805D5" w:rsidRPr="00D3061D" w:rsidRDefault="004805D5" w:rsidP="004805D5">
      <w:pPr>
        <w:spacing w:after="120"/>
        <w:ind w:left="720"/>
        <w:rPr>
          <w:rFonts w:cs="Tahoma"/>
        </w:rPr>
      </w:pPr>
      <w:r w:rsidRPr="00D3061D">
        <w:rPr>
          <w:rFonts w:ascii="Trebuchet MS" w:hAnsi="Trebuchet MS" w:cs="Tahoma"/>
        </w:rPr>
        <w:t xml:space="preserve">assessments to meet candidates’ needs, e.g. sufficient readers and scribes </w:t>
      </w:r>
    </w:p>
    <w:p w14:paraId="6AD2AC94" w14:textId="77777777" w:rsidR="004805D5" w:rsidRPr="00D3061D" w:rsidRDefault="004805D5" w:rsidP="62FC54C1">
      <w:pPr>
        <w:pStyle w:val="Heading4"/>
        <w:spacing w:before="10"/>
        <w:ind w:left="0"/>
        <w:rPr>
          <w:rFonts w:ascii="Trebuchet MS" w:eastAsia="Trebuchet MS" w:hAnsi="Trebuchet MS" w:cs="Trebuchet MS"/>
        </w:rPr>
      </w:pPr>
    </w:p>
    <w:p w14:paraId="50F40DEB" w14:textId="04CC4194"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Teaching Staff</w:t>
      </w:r>
    </w:p>
    <w:p w14:paraId="2D1853E1" w14:textId="33CCE788" w:rsidR="002F28B0" w:rsidRPr="00D3061D" w:rsidRDefault="00052D64" w:rsidP="62FC54C1">
      <w:pPr>
        <w:numPr>
          <w:ilvl w:val="0"/>
          <w:numId w:val="5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Undertake key tasks, as detailed in this policy, within the exams process and meet internal deadlines set by the E</w:t>
      </w:r>
      <w:r w:rsidR="37397A87"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67115E1E"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and SEN</w:t>
      </w:r>
      <w:r w:rsidR="004805D5" w:rsidRPr="00D3061D">
        <w:rPr>
          <w:rFonts w:ascii="Trebuchet MS" w:eastAsia="Trebuchet MS" w:hAnsi="Trebuchet MS" w:cs="Trebuchet MS"/>
          <w:color w:val="000000" w:themeColor="text1"/>
        </w:rPr>
        <w:t>Co (or equivalent role)</w:t>
      </w:r>
    </w:p>
    <w:p w14:paraId="1D0FE141" w14:textId="77777777" w:rsidR="002F28B0" w:rsidRPr="00D3061D" w:rsidRDefault="00052D64" w:rsidP="62FC54C1">
      <w:pPr>
        <w:numPr>
          <w:ilvl w:val="0"/>
          <w:numId w:val="58"/>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Keep updated with awarding body subject and teacher-specific information to confirm effective delivery of qualifications</w:t>
      </w:r>
    </w:p>
    <w:p w14:paraId="00C8B309" w14:textId="77777777" w:rsidR="002F28B0" w:rsidRPr="00D3061D" w:rsidRDefault="00052D64" w:rsidP="62FC54C1">
      <w:pPr>
        <w:numPr>
          <w:ilvl w:val="0"/>
          <w:numId w:val="5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Attend relevant awarding body training and update events.</w:t>
      </w:r>
    </w:p>
    <w:p w14:paraId="77A52294" w14:textId="77777777" w:rsidR="002F28B0" w:rsidRPr="00D3061D" w:rsidRDefault="002F28B0" w:rsidP="62FC54C1">
      <w:pPr>
        <w:pBdr>
          <w:top w:val="nil"/>
          <w:left w:val="nil"/>
          <w:bottom w:val="nil"/>
          <w:right w:val="nil"/>
          <w:between w:val="nil"/>
        </w:pBdr>
        <w:spacing w:before="10"/>
        <w:ind w:left="773"/>
        <w:rPr>
          <w:rFonts w:ascii="Trebuchet MS" w:eastAsia="Trebuchet MS" w:hAnsi="Trebuchet MS" w:cs="Trebuchet MS"/>
          <w:color w:val="000000"/>
        </w:rPr>
      </w:pPr>
    </w:p>
    <w:p w14:paraId="007DCDA8" w14:textId="541C3DF5" w:rsidR="002F28B0" w:rsidRPr="00D3061D" w:rsidRDefault="00052D64" w:rsidP="62FC54C1">
      <w:pPr>
        <w:pStyle w:val="Heading4"/>
        <w:spacing w:before="10"/>
        <w:ind w:left="0"/>
        <w:rPr>
          <w:rFonts w:ascii="Trebuchet MS" w:eastAsia="Trebuchet MS" w:hAnsi="Trebuchet MS" w:cs="Trebuchet MS"/>
          <w:color w:val="00B050"/>
        </w:rPr>
      </w:pPr>
      <w:bookmarkStart w:id="26" w:name="_heading=h.49x2ik5"/>
      <w:bookmarkEnd w:id="26"/>
      <w:r w:rsidRPr="00D3061D">
        <w:rPr>
          <w:rFonts w:ascii="Trebuchet MS" w:eastAsia="Trebuchet MS" w:hAnsi="Trebuchet MS" w:cs="Trebuchet MS"/>
          <w:color w:val="00B050"/>
        </w:rPr>
        <w:t>Invigilators</w:t>
      </w:r>
    </w:p>
    <w:p w14:paraId="24DE1480" w14:textId="06EB5206" w:rsidR="002F28B0" w:rsidRPr="00D3061D" w:rsidRDefault="00052D64" w:rsidP="62FC54C1">
      <w:pPr>
        <w:numPr>
          <w:ilvl w:val="0"/>
          <w:numId w:val="60"/>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Attend/undertake training (on the current regulations), update, briefing and review sessions as required</w:t>
      </w:r>
    </w:p>
    <w:p w14:paraId="3459668E" w14:textId="77777777" w:rsidR="002F28B0" w:rsidRPr="00D3061D" w:rsidRDefault="00052D64" w:rsidP="62FC54C1">
      <w:pPr>
        <w:numPr>
          <w:ilvl w:val="0"/>
          <w:numId w:val="60"/>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Provide information as requested on their availability to invigilate</w:t>
      </w:r>
    </w:p>
    <w:p w14:paraId="23139678" w14:textId="77777777" w:rsidR="002F28B0" w:rsidRPr="00D3061D" w:rsidRDefault="00052D64" w:rsidP="62FC54C1">
      <w:pPr>
        <w:numPr>
          <w:ilvl w:val="0"/>
          <w:numId w:val="60"/>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Sign a confidentiality and security agreement and confirm whether they have any current maladministration/malpractice sanctions applied to them.</w:t>
      </w:r>
    </w:p>
    <w:p w14:paraId="450EA2D7" w14:textId="77777777" w:rsidR="002F28B0" w:rsidRPr="00D3061D" w:rsidRDefault="002F28B0" w:rsidP="62FC54C1">
      <w:pPr>
        <w:pBdr>
          <w:top w:val="nil"/>
          <w:left w:val="nil"/>
          <w:bottom w:val="nil"/>
          <w:right w:val="nil"/>
          <w:between w:val="nil"/>
        </w:pBdr>
        <w:spacing w:before="10"/>
        <w:ind w:left="1133" w:hanging="360"/>
        <w:rPr>
          <w:rFonts w:ascii="Trebuchet MS" w:eastAsia="Trebuchet MS" w:hAnsi="Trebuchet MS" w:cs="Trebuchet MS"/>
          <w:color w:val="000000"/>
        </w:rPr>
      </w:pPr>
    </w:p>
    <w:p w14:paraId="34EFC891" w14:textId="77777777" w:rsidR="009C6719" w:rsidRPr="00D3061D" w:rsidRDefault="00052D64" w:rsidP="009C6719">
      <w:pPr>
        <w:pStyle w:val="Heading4"/>
        <w:spacing w:before="10"/>
        <w:ind w:left="0"/>
        <w:rPr>
          <w:rFonts w:ascii="Trebuchet MS" w:eastAsia="Trebuchet MS" w:hAnsi="Trebuchet MS" w:cs="Trebuchet MS"/>
          <w:color w:val="00B050"/>
        </w:rPr>
      </w:pPr>
      <w:bookmarkStart w:id="27" w:name="_heading=h.2p2csry"/>
      <w:bookmarkEnd w:id="27"/>
      <w:r w:rsidRPr="00D3061D">
        <w:rPr>
          <w:rFonts w:ascii="Trebuchet MS" w:eastAsia="Trebuchet MS" w:hAnsi="Trebuchet MS" w:cs="Trebuchet MS"/>
          <w:color w:val="00B050"/>
        </w:rPr>
        <w:t>Reception Staff</w:t>
      </w:r>
    </w:p>
    <w:p w14:paraId="0C1C92D0" w14:textId="76E0C41D" w:rsidR="002F28B0" w:rsidRPr="00D3061D" w:rsidRDefault="00052D64" w:rsidP="009C6719">
      <w:pPr>
        <w:pStyle w:val="Heading4"/>
        <w:numPr>
          <w:ilvl w:val="0"/>
          <w:numId w:val="148"/>
        </w:numPr>
        <w:spacing w:before="10"/>
        <w:rPr>
          <w:rFonts w:ascii="Trebuchet MS" w:eastAsia="Trebuchet MS" w:hAnsi="Trebuchet MS" w:cs="Trebuchet MS"/>
          <w:color w:val="00B050"/>
        </w:rPr>
      </w:pPr>
      <w:r w:rsidRPr="00D3061D">
        <w:rPr>
          <w:rFonts w:ascii="Trebuchet MS" w:eastAsia="Trebuchet MS" w:hAnsi="Trebuchet MS" w:cs="Trebuchet MS"/>
          <w:b w:val="0"/>
          <w:bCs w:val="0"/>
          <w:color w:val="000000" w:themeColor="text1"/>
        </w:rPr>
        <w:t>Support the E</w:t>
      </w:r>
      <w:r w:rsidR="6C4B9AAF" w:rsidRPr="00D3061D">
        <w:rPr>
          <w:rFonts w:ascii="Trebuchet MS" w:eastAsia="Trebuchet MS" w:hAnsi="Trebuchet MS" w:cs="Trebuchet MS"/>
          <w:b w:val="0"/>
          <w:bCs w:val="0"/>
          <w:color w:val="000000" w:themeColor="text1"/>
        </w:rPr>
        <w:t xml:space="preserve">xams </w:t>
      </w:r>
      <w:r w:rsidR="01B16157" w:rsidRPr="00D3061D">
        <w:rPr>
          <w:rFonts w:ascii="Trebuchet MS" w:eastAsia="Trebuchet MS" w:hAnsi="Trebuchet MS" w:cs="Trebuchet MS"/>
          <w:b w:val="0"/>
          <w:bCs w:val="0"/>
          <w:color w:val="000000" w:themeColor="text1"/>
        </w:rPr>
        <w:t>Officer</w:t>
      </w:r>
      <w:r w:rsidRPr="00D3061D">
        <w:rPr>
          <w:rFonts w:ascii="Trebuchet MS" w:eastAsia="Trebuchet MS" w:hAnsi="Trebuchet MS" w:cs="Trebuchet MS"/>
          <w:b w:val="0"/>
          <w:bCs w:val="0"/>
          <w:color w:val="000000" w:themeColor="text1"/>
        </w:rPr>
        <w:t xml:space="preserve"> in the receipt and dispatch of confidential materials and follow the requirements for maintaining the integrity and </w:t>
      </w:r>
      <w:r w:rsidR="00780CEE" w:rsidRPr="00D3061D">
        <w:rPr>
          <w:rFonts w:ascii="Trebuchet MS" w:eastAsia="Trebuchet MS" w:hAnsi="Trebuchet MS" w:cs="Trebuchet MS"/>
          <w:b w:val="0"/>
          <w:bCs w:val="0"/>
          <w:color w:val="000000" w:themeColor="text1"/>
        </w:rPr>
        <w:t>security of confidential examination/assessment materials</w:t>
      </w:r>
    </w:p>
    <w:p w14:paraId="1A81F0B1" w14:textId="77777777" w:rsidR="002F28B0" w:rsidRPr="00D3061D" w:rsidRDefault="002F28B0" w:rsidP="62FC54C1">
      <w:pPr>
        <w:pStyle w:val="Heading4"/>
        <w:spacing w:before="10"/>
        <w:ind w:left="0"/>
        <w:rPr>
          <w:rFonts w:ascii="Trebuchet MS" w:eastAsia="Trebuchet MS" w:hAnsi="Trebuchet MS" w:cs="Trebuchet MS"/>
          <w:b w:val="0"/>
          <w:bCs w:val="0"/>
          <w:color w:val="000000"/>
        </w:rPr>
      </w:pPr>
      <w:bookmarkStart w:id="28" w:name="_heading=h.147n2zr"/>
      <w:bookmarkEnd w:id="28"/>
    </w:p>
    <w:p w14:paraId="7C050F49" w14:textId="77777777" w:rsidR="007D3C2B" w:rsidRPr="00D3061D" w:rsidRDefault="00052D64" w:rsidP="007D3C2B">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Site Staff</w:t>
      </w:r>
    </w:p>
    <w:p w14:paraId="3628517C" w14:textId="51566F9F" w:rsidR="002F28B0" w:rsidRPr="00D3061D" w:rsidRDefault="00052D64" w:rsidP="007D3C2B">
      <w:pPr>
        <w:pStyle w:val="Heading4"/>
        <w:numPr>
          <w:ilvl w:val="0"/>
          <w:numId w:val="148"/>
        </w:numPr>
        <w:spacing w:before="10"/>
        <w:rPr>
          <w:rFonts w:ascii="Trebuchet MS" w:eastAsia="Trebuchet MS" w:hAnsi="Trebuchet MS" w:cs="Trebuchet MS"/>
          <w:color w:val="00B050"/>
        </w:rPr>
      </w:pPr>
      <w:r w:rsidRPr="00D3061D">
        <w:rPr>
          <w:rFonts w:ascii="Trebuchet MS" w:eastAsia="Trebuchet MS" w:hAnsi="Trebuchet MS" w:cs="Trebuchet MS"/>
          <w:b w:val="0"/>
          <w:bCs w:val="0"/>
          <w:color w:val="000000" w:themeColor="text1"/>
        </w:rPr>
        <w:t>Support the E</w:t>
      </w:r>
      <w:r w:rsidR="1615F418" w:rsidRPr="00D3061D">
        <w:rPr>
          <w:rFonts w:ascii="Trebuchet MS" w:eastAsia="Trebuchet MS" w:hAnsi="Trebuchet MS" w:cs="Trebuchet MS"/>
          <w:b w:val="0"/>
          <w:bCs w:val="0"/>
          <w:color w:val="000000" w:themeColor="text1"/>
        </w:rPr>
        <w:t xml:space="preserve">xam </w:t>
      </w:r>
      <w:r w:rsidRPr="00D3061D">
        <w:rPr>
          <w:rFonts w:ascii="Trebuchet MS" w:eastAsia="Trebuchet MS" w:hAnsi="Trebuchet MS" w:cs="Trebuchet MS"/>
          <w:b w:val="0"/>
          <w:bCs w:val="0"/>
          <w:color w:val="000000" w:themeColor="text1"/>
        </w:rPr>
        <w:t>O</w:t>
      </w:r>
      <w:r w:rsidR="6AE37C9F" w:rsidRPr="00D3061D">
        <w:rPr>
          <w:rFonts w:ascii="Trebuchet MS" w:eastAsia="Trebuchet MS" w:hAnsi="Trebuchet MS" w:cs="Trebuchet MS"/>
          <w:b w:val="0"/>
          <w:bCs w:val="0"/>
          <w:color w:val="000000" w:themeColor="text1"/>
        </w:rPr>
        <w:t>fficer</w:t>
      </w:r>
      <w:r w:rsidRPr="00D3061D">
        <w:rPr>
          <w:rFonts w:ascii="Trebuchet MS" w:eastAsia="Trebuchet MS" w:hAnsi="Trebuchet MS" w:cs="Trebuchet MS"/>
          <w:b w:val="0"/>
          <w:bCs w:val="0"/>
          <w:color w:val="000000" w:themeColor="text1"/>
        </w:rPr>
        <w:t xml:space="preserve"> in relevant matters relating to exam rooms and resources.</w:t>
      </w:r>
    </w:p>
    <w:p w14:paraId="56EE48E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94963EA"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29" w:name="_heading=h.3o7alnk"/>
      <w:bookmarkEnd w:id="29"/>
      <w:r w:rsidRPr="00D3061D">
        <w:rPr>
          <w:rFonts w:ascii="Trebuchet MS" w:eastAsia="Trebuchet MS" w:hAnsi="Trebuchet MS" w:cs="Trebuchet MS"/>
          <w:color w:val="00B050"/>
          <w:sz w:val="22"/>
          <w:szCs w:val="22"/>
        </w:rPr>
        <w:t>Candidates</w:t>
      </w:r>
    </w:p>
    <w:p w14:paraId="53A92593" w14:textId="58D3FA89" w:rsidR="002F28B0" w:rsidRPr="00D3061D" w:rsidRDefault="00052D64" w:rsidP="62FC54C1">
      <w:pP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Where applicable in this policy, the term ‘candidates’ refers to candidates and/or their parents/carers.</w:t>
      </w:r>
    </w:p>
    <w:p w14:paraId="121FD38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EC77C32"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The Exam Cycle</w:t>
      </w:r>
    </w:p>
    <w:p w14:paraId="2853B151" w14:textId="0E5DED87" w:rsidR="002F28B0" w:rsidRPr="00D3061D" w:rsidRDefault="00052D64" w:rsidP="62FC54C1">
      <w:pP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exams management and administration process that needs to be undertaken for each </w:t>
      </w:r>
      <w:r w:rsidRPr="00D3061D">
        <w:rPr>
          <w:rFonts w:ascii="Trebuchet MS" w:eastAsia="Trebuchet MS" w:hAnsi="Trebuchet MS" w:cs="Trebuchet MS"/>
          <w:b/>
          <w:bCs/>
          <w:color w:val="000000" w:themeColor="text1"/>
        </w:rPr>
        <w:t xml:space="preserve">exam series </w:t>
      </w:r>
      <w:r w:rsidRPr="00D3061D">
        <w:rPr>
          <w:rFonts w:ascii="Trebuchet MS" w:eastAsia="Trebuchet MS" w:hAnsi="Trebuchet MS" w:cs="Trebuchet MS"/>
          <w:color w:val="000000" w:themeColor="text1"/>
        </w:rPr>
        <w:t xml:space="preserve">is referred to as the </w:t>
      </w:r>
      <w:r w:rsidRPr="00D3061D">
        <w:rPr>
          <w:rFonts w:ascii="Trebuchet MS" w:eastAsia="Trebuchet MS" w:hAnsi="Trebuchet MS" w:cs="Trebuchet MS"/>
          <w:b/>
          <w:bCs/>
          <w:color w:val="000000" w:themeColor="text1"/>
        </w:rPr>
        <w:t xml:space="preserve">exam cycle </w:t>
      </w:r>
      <w:r w:rsidRPr="00D3061D">
        <w:rPr>
          <w:rFonts w:ascii="Trebuchet MS" w:eastAsia="Trebuchet MS" w:hAnsi="Trebuchet MS" w:cs="Trebuchet MS"/>
          <w:color w:val="000000" w:themeColor="text1"/>
        </w:rPr>
        <w:t xml:space="preserve">and relevant tasks </w:t>
      </w:r>
      <w:r w:rsidR="00195FE4" w:rsidRPr="00D3061D">
        <w:rPr>
          <w:rFonts w:ascii="Trebuchet MS" w:eastAsia="Trebuchet MS" w:hAnsi="Trebuchet MS" w:cs="Trebuchet MS"/>
          <w:color w:val="000000" w:themeColor="text1"/>
        </w:rPr>
        <w:t>which need to be undertaken before, during and after an exam series grouped i</w:t>
      </w:r>
      <w:r w:rsidRPr="00D3061D">
        <w:rPr>
          <w:rFonts w:ascii="Trebuchet MS" w:eastAsia="Trebuchet MS" w:hAnsi="Trebuchet MS" w:cs="Trebuchet MS"/>
          <w:color w:val="000000" w:themeColor="text1"/>
        </w:rPr>
        <w:t>nto the following stages:</w:t>
      </w:r>
    </w:p>
    <w:p w14:paraId="685E9714" w14:textId="77777777" w:rsidR="002F28B0" w:rsidRPr="00D3061D" w:rsidRDefault="00052D64" w:rsidP="62FC54C1">
      <w:pPr>
        <w:numPr>
          <w:ilvl w:val="0"/>
          <w:numId w:val="6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planning</w:t>
      </w:r>
    </w:p>
    <w:p w14:paraId="061EEEC7" w14:textId="77777777" w:rsidR="002F28B0" w:rsidRPr="00D3061D" w:rsidRDefault="00052D64" w:rsidP="62FC54C1">
      <w:pPr>
        <w:numPr>
          <w:ilvl w:val="0"/>
          <w:numId w:val="6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entries</w:t>
      </w:r>
    </w:p>
    <w:p w14:paraId="03EA7D56" w14:textId="77777777" w:rsidR="002F28B0" w:rsidRPr="00D3061D" w:rsidRDefault="00052D64" w:rsidP="62FC54C1">
      <w:pPr>
        <w:numPr>
          <w:ilvl w:val="0"/>
          <w:numId w:val="6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pre-exams</w:t>
      </w:r>
    </w:p>
    <w:p w14:paraId="448AC1CF" w14:textId="77777777" w:rsidR="002F28B0" w:rsidRPr="00D3061D" w:rsidRDefault="00052D64" w:rsidP="62FC54C1">
      <w:pPr>
        <w:numPr>
          <w:ilvl w:val="0"/>
          <w:numId w:val="6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exam time</w:t>
      </w:r>
    </w:p>
    <w:p w14:paraId="449ACD1F" w14:textId="77777777" w:rsidR="002F28B0" w:rsidRPr="00D3061D" w:rsidRDefault="00052D64" w:rsidP="62FC54C1">
      <w:pPr>
        <w:numPr>
          <w:ilvl w:val="0"/>
          <w:numId w:val="6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results and post-results.</w:t>
      </w:r>
    </w:p>
    <w:p w14:paraId="1FCD771F" w14:textId="7260B29B"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This policy identifies roles and responsibilities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within this cycle.</w:t>
      </w:r>
    </w:p>
    <w:p w14:paraId="5F90B489" w14:textId="038EA04E" w:rsidR="270A791B" w:rsidRPr="00D3061D" w:rsidRDefault="270A791B" w:rsidP="62FC54C1">
      <w:pPr>
        <w:pStyle w:val="Heading2"/>
        <w:spacing w:before="10"/>
        <w:ind w:left="0"/>
        <w:rPr>
          <w:rFonts w:ascii="Trebuchet MS" w:eastAsia="Trebuchet MS" w:hAnsi="Trebuchet MS" w:cs="Trebuchet MS"/>
          <w:color w:val="00B050"/>
          <w:sz w:val="22"/>
          <w:szCs w:val="22"/>
        </w:rPr>
      </w:pPr>
    </w:p>
    <w:p w14:paraId="3AB3B494" w14:textId="67C12160" w:rsidR="002F28B0" w:rsidRPr="00D3061D" w:rsidRDefault="00052D64" w:rsidP="00CA5A13">
      <w:pPr>
        <w:pStyle w:val="Exams1"/>
      </w:pPr>
      <w:proofErr w:type="spellStart"/>
      <w:r w:rsidRPr="00D3061D">
        <w:t>Planning:roles</w:t>
      </w:r>
      <w:proofErr w:type="spellEnd"/>
      <w:r w:rsidRPr="00D3061D">
        <w:t xml:space="preserve"> and responsibilities</w:t>
      </w:r>
    </w:p>
    <w:p w14:paraId="4BDB5498" w14:textId="77777777" w:rsidR="002F28B0" w:rsidRPr="00D3061D" w:rsidRDefault="002F28B0" w:rsidP="62FC54C1">
      <w:pPr>
        <w:pStyle w:val="Heading2"/>
        <w:spacing w:before="10"/>
        <w:ind w:left="0"/>
        <w:rPr>
          <w:rFonts w:ascii="Trebuchet MS" w:eastAsia="Trebuchet MS" w:hAnsi="Trebuchet MS" w:cs="Trebuchet MS"/>
          <w:sz w:val="22"/>
          <w:szCs w:val="22"/>
        </w:rPr>
      </w:pPr>
    </w:p>
    <w:p w14:paraId="52094D2E" w14:textId="77777777" w:rsidR="001247FF" w:rsidRPr="00D3061D" w:rsidRDefault="001247FF" w:rsidP="007C164F">
      <w:bookmarkStart w:id="30" w:name="_Toc177148898"/>
      <w:r w:rsidRPr="00D3061D">
        <w:t>Secure materials</w:t>
      </w:r>
      <w:bookmarkEnd w:id="30"/>
    </w:p>
    <w:p w14:paraId="49399D15" w14:textId="77777777" w:rsidR="001247FF" w:rsidRPr="00D3061D" w:rsidRDefault="001247FF" w:rsidP="001247FF">
      <w:pPr>
        <w:pStyle w:val="Heading3"/>
        <w:ind w:left="0" w:firstLine="0"/>
        <w:rPr>
          <w:rFonts w:ascii="Trebuchet MS" w:hAnsi="Trebuchet MS" w:cs="Arial"/>
          <w:b/>
          <w:bCs/>
          <w:u w:val="single"/>
        </w:rPr>
      </w:pPr>
    </w:p>
    <w:p w14:paraId="49E2C722" w14:textId="77777777" w:rsidR="001247FF" w:rsidRPr="00D3061D" w:rsidRDefault="001247FF" w:rsidP="001247FF">
      <w:pPr>
        <w:spacing w:after="120"/>
        <w:rPr>
          <w:rFonts w:ascii="Trebuchet MS" w:hAnsi="Trebuchet MS" w:cs="Arial"/>
          <w:b/>
        </w:rPr>
      </w:pPr>
      <w:r w:rsidRPr="00D3061D">
        <w:rPr>
          <w:rFonts w:ascii="Trebuchet MS" w:hAnsi="Trebuchet MS" w:cs="Arial"/>
          <w:b/>
        </w:rPr>
        <w:t xml:space="preserve">Head of </w:t>
      </w:r>
      <w:proofErr w:type="spellStart"/>
      <w:r w:rsidRPr="00D3061D">
        <w:rPr>
          <w:rFonts w:ascii="Trebuchet MS" w:hAnsi="Trebuchet MS" w:cs="Arial"/>
          <w:b/>
        </w:rPr>
        <w:t>centre</w:t>
      </w:r>
      <w:proofErr w:type="spellEnd"/>
    </w:p>
    <w:p w14:paraId="1BFE52FF" w14:textId="77777777" w:rsidR="001247FF" w:rsidRPr="00D3061D" w:rsidRDefault="001247FF" w:rsidP="001247FF">
      <w:pPr>
        <w:spacing w:after="120"/>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71"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3.6) </w:t>
      </w:r>
    </w:p>
    <w:p w14:paraId="06C2CCD8" w14:textId="77777777" w:rsidR="001247FF" w:rsidRPr="00D3061D" w:rsidRDefault="001247FF" w:rsidP="001247FF">
      <w:pPr>
        <w:pStyle w:val="ListParagraph"/>
        <w:widowControl/>
        <w:numPr>
          <w:ilvl w:val="0"/>
          <w:numId w:val="149"/>
        </w:numPr>
        <w:spacing w:after="120"/>
        <w:contextualSpacing/>
        <w:rPr>
          <w:rFonts w:ascii="Trebuchet MS" w:hAnsi="Trebuchet MS"/>
        </w:rPr>
      </w:pPr>
      <w:r w:rsidRPr="00D3061D">
        <w:rPr>
          <w:rFonts w:ascii="Trebuchet MS" w:hAnsi="Trebuchet MS"/>
        </w:rPr>
        <w:t xml:space="preserve">Ensures the </w:t>
      </w:r>
      <w:proofErr w:type="spellStart"/>
      <w:r w:rsidRPr="00D3061D">
        <w:rPr>
          <w:rFonts w:ascii="Trebuchet MS" w:hAnsi="Trebuchet MS"/>
        </w:rPr>
        <w:t>centre</w:t>
      </w:r>
      <w:proofErr w:type="spellEnd"/>
      <w:r w:rsidRPr="00D3061D">
        <w:rPr>
          <w:rFonts w:ascii="Trebuchet MS" w:hAnsi="Trebuchet MS"/>
        </w:rPr>
        <w:t xml:space="preserve"> has a</w:t>
      </w:r>
      <w:r w:rsidRPr="00D3061D">
        <w:rPr>
          <w:rFonts w:ascii="Trebuchet MS" w:hAnsi="Trebuchet MS" w:cs="Tahoma"/>
          <w:color w:val="000000"/>
        </w:rPr>
        <w:t xml:space="preserve"> secure storage facility in a room solely assigned to examinations</w:t>
      </w:r>
    </w:p>
    <w:p w14:paraId="2FF87EB2" w14:textId="77777777" w:rsidR="00205016" w:rsidRPr="00D3061D" w:rsidRDefault="00205016" w:rsidP="001247FF">
      <w:pPr>
        <w:ind w:left="360"/>
        <w:rPr>
          <w:rFonts w:ascii="Trebuchet MS" w:hAnsi="Trebuchet MS"/>
          <w:color w:val="595959" w:themeColor="text1" w:themeTint="A6"/>
          <w:sz w:val="20"/>
          <w:szCs w:val="20"/>
        </w:rPr>
      </w:pPr>
    </w:p>
    <w:p w14:paraId="7A392387" w14:textId="559AD55F" w:rsidR="001247FF" w:rsidRPr="00D3061D" w:rsidRDefault="001247FF" w:rsidP="003D2908">
      <w:pPr>
        <w:pStyle w:val="Heading3"/>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72" w:history="1">
        <w:r w:rsidRPr="00D3061D">
          <w:rPr>
            <w:rFonts w:ascii="Trebuchet MS" w:hAnsi="Trebuchet MS" w:cs="Tahoma"/>
            <w:color w:val="0070C0"/>
            <w:sz w:val="20"/>
            <w:szCs w:val="20"/>
          </w:rPr>
          <w:t>ICE</w:t>
        </w:r>
      </w:hyperlink>
      <w:r w:rsidRPr="00D3061D">
        <w:rPr>
          <w:rFonts w:ascii="Trebuchet MS" w:hAnsi="Trebuchet MS"/>
          <w:color w:val="595959" w:themeColor="text1" w:themeTint="A6"/>
          <w:sz w:val="20"/>
          <w:szCs w:val="20"/>
        </w:rPr>
        <w:t xml:space="preserve"> 3.1) </w:t>
      </w:r>
    </w:p>
    <w:p w14:paraId="7D14E08F" w14:textId="77777777" w:rsidR="001247FF" w:rsidRPr="00D3061D" w:rsidRDefault="001247FF" w:rsidP="003D2908">
      <w:pPr>
        <w:pStyle w:val="Heading3"/>
        <w:rPr>
          <w:rFonts w:ascii="Trebuchet MS" w:hAnsi="Trebuchet MS"/>
        </w:rPr>
      </w:pPr>
      <w:bookmarkStart w:id="31" w:name="_Toc177148899"/>
      <w:r w:rsidRPr="00D3061D">
        <w:rPr>
          <w:rFonts w:ascii="Trebuchet MS" w:hAnsi="Trebuchet MS"/>
        </w:rPr>
        <w:lastRenderedPageBreak/>
        <w:t>The secure room and the secure storage facility</w:t>
      </w:r>
      <w:bookmarkEnd w:id="31"/>
    </w:p>
    <w:p w14:paraId="75223DD2" w14:textId="77777777" w:rsidR="00205016" w:rsidRPr="00D3061D" w:rsidRDefault="00205016" w:rsidP="001247FF">
      <w:pPr>
        <w:pStyle w:val="Heading3"/>
        <w:ind w:left="360"/>
        <w:rPr>
          <w:rFonts w:ascii="Trebuchet MS" w:hAnsi="Trebuchet MS"/>
        </w:rPr>
      </w:pPr>
    </w:p>
    <w:p w14:paraId="24F7CB28" w14:textId="77777777" w:rsidR="001247FF" w:rsidRPr="00D3061D" w:rsidRDefault="001247FF" w:rsidP="001247FF">
      <w:pPr>
        <w:ind w:left="360"/>
        <w:rPr>
          <w:rFonts w:ascii="Trebuchet MS" w:hAnsi="Trebuchet MS"/>
          <w:color w:val="595959" w:themeColor="text1" w:themeTint="A6"/>
          <w:sz w:val="20"/>
          <w:szCs w:val="20"/>
        </w:rPr>
      </w:pPr>
      <w:r w:rsidRPr="00D3061D">
        <w:rPr>
          <w:rFonts w:ascii="Trebuchet MS" w:hAnsi="Trebuchet MS"/>
          <w:b/>
          <w:bCs/>
        </w:rPr>
        <w:t>The secure room</w:t>
      </w:r>
    </w:p>
    <w:p w14:paraId="51398516" w14:textId="77777777" w:rsidR="001247FF" w:rsidRPr="00D3061D" w:rsidRDefault="001247FF" w:rsidP="001247FF">
      <w:pPr>
        <w:shd w:val="clear" w:color="auto" w:fill="FFFFFF"/>
        <w:spacing w:after="120"/>
        <w:ind w:left="360"/>
        <w:rPr>
          <w:rFonts w:ascii="Trebuchet MS" w:hAnsi="Trebuchet MS" w:cs="Tahoma"/>
        </w:rPr>
      </w:pPr>
      <w:r w:rsidRPr="00D3061D">
        <w:rPr>
          <w:rFonts w:ascii="Trebuchet MS" w:hAnsi="Trebuchet MS" w:cs="Tahoma"/>
        </w:rPr>
        <w:t xml:space="preserve">The secure room must only be used for the purpose of administering secure examination materials. </w:t>
      </w:r>
    </w:p>
    <w:p w14:paraId="26B388BE" w14:textId="77777777" w:rsidR="001247FF" w:rsidRPr="00D3061D" w:rsidRDefault="001247FF" w:rsidP="001247FF">
      <w:pPr>
        <w:shd w:val="clear" w:color="auto" w:fill="FFFFFF"/>
        <w:spacing w:after="120"/>
        <w:ind w:left="363"/>
        <w:rPr>
          <w:rFonts w:ascii="Trebuchet MS" w:hAnsi="Trebuchet MS" w:cs="Tahoma"/>
        </w:rPr>
      </w:pPr>
      <w:r w:rsidRPr="00D3061D">
        <w:rPr>
          <w:rFonts w:ascii="Trebuchet MS" w:hAnsi="Trebuchet MS" w:cs="Tahoma"/>
        </w:rPr>
        <w:t xml:space="preserve">Access to the secure room </w:t>
      </w:r>
      <w:r w:rsidRPr="00D3061D">
        <w:rPr>
          <w:rFonts w:ascii="Trebuchet MS" w:hAnsi="Trebuchet MS" w:cs="Tahoma"/>
          <w:b/>
          <w:bCs/>
        </w:rPr>
        <w:t xml:space="preserve">must </w:t>
      </w:r>
      <w:r w:rsidRPr="00D3061D">
        <w:rPr>
          <w:rFonts w:ascii="Trebuchet MS" w:hAnsi="Trebuchet MS" w:cs="Tahoma"/>
        </w:rPr>
        <w:t xml:space="preserve">be restricted to two to six key holders, one of whom </w:t>
      </w:r>
      <w:r w:rsidRPr="00D3061D">
        <w:rPr>
          <w:rFonts w:ascii="Trebuchet MS" w:hAnsi="Trebuchet MS" w:cs="Tahoma"/>
          <w:b/>
          <w:bCs/>
        </w:rPr>
        <w:t xml:space="preserve">must </w:t>
      </w:r>
      <w:r w:rsidRPr="00D3061D">
        <w:rPr>
          <w:rFonts w:ascii="Trebuchet MS" w:hAnsi="Trebuchet MS" w:cs="Tahoma"/>
        </w:rPr>
        <w:t xml:space="preserve">be the exams officer. The two to six key holders </w:t>
      </w:r>
      <w:r w:rsidRPr="00D3061D">
        <w:rPr>
          <w:rFonts w:ascii="Trebuchet MS" w:hAnsi="Trebuchet MS" w:cs="Tahoma"/>
          <w:b/>
          <w:bCs/>
        </w:rPr>
        <w:t xml:space="preserve">must </w:t>
      </w:r>
      <w:r w:rsidRPr="00D3061D">
        <w:rPr>
          <w:rFonts w:ascii="Trebuchet MS" w:hAnsi="Trebuchet MS" w:cs="Tahoma"/>
        </w:rPr>
        <w:t xml:space="preserve">be permanent members of staff or members of staff who have a formal contract of employment and are subject to standard HR policies and procedures... </w:t>
      </w:r>
    </w:p>
    <w:p w14:paraId="50919C24" w14:textId="77777777" w:rsidR="001247FF" w:rsidRPr="00D3061D" w:rsidRDefault="001247FF" w:rsidP="001247FF">
      <w:pPr>
        <w:shd w:val="clear" w:color="auto" w:fill="FFFFFF"/>
        <w:spacing w:after="120"/>
        <w:ind w:left="360"/>
        <w:rPr>
          <w:rFonts w:ascii="Trebuchet MS" w:hAnsi="Trebuchet MS" w:cs="Tahoma"/>
        </w:rPr>
      </w:pPr>
      <w:r w:rsidRPr="00D3061D">
        <w:rPr>
          <w:rFonts w:ascii="Trebuchet MS" w:hAnsi="Trebuchet MS" w:cs="Tahoma"/>
          <w:b/>
          <w:bCs/>
        </w:rPr>
        <w:t>The secure storage facility</w:t>
      </w:r>
      <w:r w:rsidRPr="00D3061D">
        <w:rPr>
          <w:rFonts w:ascii="Trebuchet MS" w:hAnsi="Trebuchet MS" w:cs="Tahoma"/>
          <w:b/>
          <w:bCs/>
        </w:rPr>
        <w:br/>
      </w:r>
      <w:r w:rsidRPr="00D3061D">
        <w:rPr>
          <w:rFonts w:ascii="Trebuchet MS" w:hAnsi="Trebuchet MS" w:cs="Tahoma"/>
        </w:rPr>
        <w:t xml:space="preserve">Access to the secure storage facility </w:t>
      </w:r>
      <w:r w:rsidRPr="00D3061D">
        <w:rPr>
          <w:rFonts w:ascii="Trebuchet MS" w:hAnsi="Trebuchet MS" w:cs="Tahoma"/>
          <w:b/>
          <w:bCs/>
        </w:rPr>
        <w:t xml:space="preserve">must </w:t>
      </w:r>
      <w:r w:rsidRPr="00D3061D">
        <w:rPr>
          <w:rFonts w:ascii="Trebuchet MS" w:hAnsi="Trebuchet MS" w:cs="Tahoma"/>
        </w:rPr>
        <w:t xml:space="preserve">be restricted to two to six key holders, one of whom </w:t>
      </w:r>
      <w:r w:rsidRPr="00D3061D">
        <w:rPr>
          <w:rFonts w:ascii="Trebuchet MS" w:hAnsi="Trebuchet MS" w:cs="Tahoma"/>
          <w:b/>
          <w:bCs/>
        </w:rPr>
        <w:t xml:space="preserve">must </w:t>
      </w:r>
      <w:r w:rsidRPr="00D3061D">
        <w:rPr>
          <w:rFonts w:ascii="Trebuchet MS" w:hAnsi="Trebuchet MS" w:cs="Tahoma"/>
        </w:rPr>
        <w:t xml:space="preserve">be the exams officer. </w:t>
      </w:r>
    </w:p>
    <w:p w14:paraId="7D1FF6FA" w14:textId="77777777" w:rsidR="001247FF" w:rsidRPr="00D3061D" w:rsidRDefault="001247FF" w:rsidP="001247FF">
      <w:pPr>
        <w:shd w:val="clear" w:color="auto" w:fill="FFFFFF"/>
        <w:spacing w:after="120"/>
        <w:ind w:left="360"/>
        <w:rPr>
          <w:rFonts w:ascii="Trebuchet MS" w:hAnsi="Trebuchet MS" w:cs="Tahoma"/>
        </w:rPr>
      </w:pPr>
      <w:r w:rsidRPr="00D3061D">
        <w:rPr>
          <w:rFonts w:ascii="Trebuchet MS" w:hAnsi="Trebuchet MS" w:cs="Tahoma"/>
        </w:rPr>
        <w:t xml:space="preserve">The two to six key holders </w:t>
      </w:r>
      <w:r w:rsidRPr="00D3061D">
        <w:rPr>
          <w:rFonts w:ascii="Trebuchet MS" w:hAnsi="Trebuchet MS" w:cs="Tahoma"/>
          <w:b/>
          <w:bCs/>
        </w:rPr>
        <w:t xml:space="preserve">must </w:t>
      </w:r>
      <w:r w:rsidRPr="00D3061D">
        <w:rPr>
          <w:rFonts w:ascii="Trebuchet MS" w:hAnsi="Trebuchet MS" w:cs="Tahoma"/>
        </w:rPr>
        <w:t xml:space="preserve">either be part of the exams team or the senior leadership team. A key holder from the exams team </w:t>
      </w:r>
      <w:r w:rsidRPr="00D3061D">
        <w:rPr>
          <w:rFonts w:ascii="Trebuchet MS" w:hAnsi="Trebuchet MS" w:cs="Tahoma"/>
          <w:b/>
          <w:bCs/>
        </w:rPr>
        <w:t xml:space="preserve">must </w:t>
      </w:r>
      <w:r w:rsidRPr="00D3061D">
        <w:rPr>
          <w:rFonts w:ascii="Trebuchet MS" w:hAnsi="Trebuchet MS" w:cs="Tahoma"/>
        </w:rPr>
        <w:t xml:space="preserve">be a permanent member of staff or a member of staff who has a formal contract of employment and is subject to standard HR policies and procedures. </w:t>
      </w:r>
    </w:p>
    <w:p w14:paraId="4E52D639" w14:textId="77777777" w:rsidR="001247FF" w:rsidRPr="00D3061D" w:rsidRDefault="001247FF" w:rsidP="001247FF">
      <w:pPr>
        <w:shd w:val="clear" w:color="auto" w:fill="FFFFFF"/>
        <w:spacing w:after="120"/>
        <w:ind w:left="360"/>
        <w:rPr>
          <w:rFonts w:ascii="Trebuchet MS" w:hAnsi="Trebuchet MS" w:cs="Tahoma"/>
        </w:rPr>
      </w:pPr>
      <w:r w:rsidRPr="00D3061D">
        <w:rPr>
          <w:rFonts w:ascii="Trebuchet MS" w:hAnsi="Trebuchet MS" w:cs="Tahoma"/>
        </w:rPr>
        <w:t xml:space="preserve">When the secure storage facility is being accessed for the storage and preparation of secure assessment materials the door to the secure room </w:t>
      </w:r>
      <w:r w:rsidRPr="00D3061D">
        <w:rPr>
          <w:rFonts w:ascii="Trebuchet MS" w:hAnsi="Trebuchet MS" w:cs="Tahoma"/>
          <w:b/>
          <w:bCs/>
        </w:rPr>
        <w:t xml:space="preserve">must </w:t>
      </w:r>
      <w:r w:rsidRPr="00D3061D">
        <w:rPr>
          <w:rFonts w:ascii="Trebuchet MS" w:hAnsi="Trebuchet MS" w:cs="Tahoma"/>
        </w:rPr>
        <w:t xml:space="preserve">be closed. </w:t>
      </w:r>
    </w:p>
    <w:p w14:paraId="08D9A09F" w14:textId="77777777" w:rsidR="00796065" w:rsidRPr="00D3061D" w:rsidRDefault="00796065" w:rsidP="62FC54C1">
      <w:pPr>
        <w:pStyle w:val="Heading2"/>
        <w:spacing w:before="10"/>
        <w:ind w:left="0"/>
        <w:rPr>
          <w:rFonts w:ascii="Trebuchet MS" w:eastAsia="Trebuchet MS" w:hAnsi="Trebuchet MS" w:cs="Trebuchet MS"/>
          <w:sz w:val="22"/>
          <w:szCs w:val="22"/>
        </w:rPr>
      </w:pPr>
    </w:p>
    <w:p w14:paraId="7D2F81FB" w14:textId="77777777" w:rsidR="002F28B0" w:rsidRPr="00D3061D" w:rsidRDefault="00052D64" w:rsidP="007C164F">
      <w:pPr>
        <w:pStyle w:val="Exams1"/>
      </w:pPr>
      <w:r w:rsidRPr="00D3061D">
        <w:t xml:space="preserve">Information Sharing </w:t>
      </w:r>
    </w:p>
    <w:p w14:paraId="5D4FFCA1" w14:textId="77777777" w:rsidR="003D2908" w:rsidRPr="00D3061D" w:rsidRDefault="003D2908" w:rsidP="003D2908">
      <w:pPr>
        <w:pStyle w:val="Heading3"/>
      </w:pPr>
    </w:p>
    <w:p w14:paraId="3650B1BE" w14:textId="3DFA095C"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Head of Centre</w:t>
      </w:r>
    </w:p>
    <w:p w14:paraId="2449604B" w14:textId="1F684FE3" w:rsidR="002F28B0" w:rsidRPr="00D3061D" w:rsidRDefault="00052D64" w:rsidP="009B5590">
      <w:pPr>
        <w:numPr>
          <w:ilvl w:val="0"/>
          <w:numId w:val="65"/>
        </w:numPr>
        <w:pBdr>
          <w:top w:val="nil"/>
          <w:left w:val="nil"/>
          <w:bottom w:val="nil"/>
          <w:right w:val="nil"/>
          <w:between w:val="nil"/>
        </w:pBdr>
        <w:spacing w:before="10"/>
        <w:ind w:left="851" w:right="-8" w:hanging="425"/>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Directs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annually updated JCQ </w:t>
      </w:r>
      <w:r w:rsidR="009B5590" w:rsidRPr="00D3061D">
        <w:rPr>
          <w:rFonts w:ascii="Trebuchet MS" w:eastAsia="Trebuchet MS" w:hAnsi="Trebuchet MS" w:cs="Trebuchet MS"/>
          <w:color w:val="000000" w:themeColor="text1"/>
        </w:rPr>
        <w:t>documents</w:t>
      </w:r>
      <w:r w:rsidRPr="00D3061D">
        <w:rPr>
          <w:rFonts w:ascii="Trebuchet MS" w:eastAsia="Trebuchet MS" w:hAnsi="Trebuchet MS" w:cs="Trebuchet MS"/>
          <w:color w:val="000000" w:themeColor="text1"/>
        </w:rPr>
        <w:t xml:space="preserve"> including </w:t>
      </w:r>
      <w:hyperlink r:id="rId73">
        <w:r w:rsidRPr="00D3061D">
          <w:rPr>
            <w:rFonts w:ascii="Trebuchet MS" w:eastAsia="Trebuchet MS" w:hAnsi="Trebuchet MS" w:cs="Trebuchet MS"/>
            <w:color w:val="0000FF"/>
            <w:u w:val="single"/>
          </w:rPr>
          <w:t>GR</w:t>
        </w:r>
      </w:hyperlink>
      <w:hyperlink r:id="rId74">
        <w:r w:rsidRPr="00D3061D">
          <w:rPr>
            <w:rFonts w:ascii="Trebuchet MS" w:eastAsia="Trebuchet MS" w:hAnsi="Trebuchet MS" w:cs="Trebuchet MS"/>
            <w:color w:val="000000" w:themeColor="text1"/>
          </w:rPr>
          <w:t xml:space="preserve">, </w:t>
        </w:r>
      </w:hyperlink>
      <w:hyperlink r:id="rId75">
        <w:r w:rsidRPr="00D3061D">
          <w:rPr>
            <w:rFonts w:ascii="Trebuchet MS" w:eastAsia="Trebuchet MS" w:hAnsi="Trebuchet MS" w:cs="Trebuchet MS"/>
            <w:color w:val="0000FF"/>
            <w:u w:val="single"/>
          </w:rPr>
          <w:t>ICE</w:t>
        </w:r>
      </w:hyperlink>
      <w:hyperlink r:id="rId76">
        <w:r w:rsidRPr="00D3061D">
          <w:rPr>
            <w:rFonts w:ascii="Trebuchet MS" w:eastAsia="Trebuchet MS" w:hAnsi="Trebuchet MS" w:cs="Trebuchet MS"/>
            <w:color w:val="000000" w:themeColor="text1"/>
          </w:rPr>
          <w:t xml:space="preserve">, </w:t>
        </w:r>
      </w:hyperlink>
      <w:r w:rsidRPr="00D3061D">
        <w:rPr>
          <w:rFonts w:ascii="Trebuchet MS" w:eastAsia="Trebuchet MS" w:hAnsi="Trebuchet MS" w:cs="Trebuchet MS"/>
          <w:color w:val="0000FF"/>
          <w:u w:val="single"/>
        </w:rPr>
        <w:t>AA</w:t>
      </w:r>
      <w:r w:rsidR="009B5590" w:rsidRPr="00D3061D">
        <w:rPr>
          <w:rFonts w:ascii="Trebuchet MS" w:eastAsia="Trebuchet MS" w:hAnsi="Trebuchet MS" w:cs="Trebuchet MS"/>
          <w:color w:val="0000FF"/>
          <w:u w:val="single"/>
        </w:rPr>
        <w:t>RA</w:t>
      </w:r>
      <w:hyperlink r:id="rId77">
        <w:r w:rsidRPr="00D3061D">
          <w:rPr>
            <w:rFonts w:ascii="Trebuchet MS" w:eastAsia="Trebuchet MS" w:hAnsi="Trebuchet MS" w:cs="Trebuchet MS"/>
            <w:color w:val="0000FF"/>
          </w:rPr>
          <w:t xml:space="preserve">, </w:t>
        </w:r>
      </w:hyperlink>
      <w:hyperlink r:id="rId78">
        <w:r w:rsidR="00BC7EC9" w:rsidRPr="00D3061D">
          <w:rPr>
            <w:rFonts w:ascii="Trebuchet MS" w:eastAsia="Trebuchet MS" w:hAnsi="Trebuchet MS" w:cs="Trebuchet MS"/>
            <w:color w:val="0000FF"/>
            <w:u w:val="single"/>
          </w:rPr>
          <w:t>SMPP</w:t>
        </w:r>
      </w:hyperlink>
      <w:r w:rsidRPr="00D3061D">
        <w:rPr>
          <w:rFonts w:ascii="Trebuchet MS" w:eastAsia="Trebuchet MS" w:hAnsi="Trebuchet MS" w:cs="Trebuchet MS"/>
          <w:color w:val="000000" w:themeColor="text1"/>
        </w:rPr>
        <w:t xml:space="preserve"> </w:t>
      </w:r>
      <w:r w:rsidR="00BC7EC9" w:rsidRPr="00D3061D">
        <w:rPr>
          <w:rFonts w:ascii="Trebuchet MS" w:eastAsia="Trebuchet MS" w:hAnsi="Trebuchet MS" w:cs="Trebuchet MS"/>
          <w:color w:val="000000" w:themeColor="text1"/>
        </w:rPr>
        <w:t>ICC</w:t>
      </w:r>
      <w:r w:rsidR="00712E3F"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 xml:space="preserve">and </w:t>
      </w:r>
      <w:hyperlink r:id="rId79">
        <w:r w:rsidRPr="00D3061D">
          <w:rPr>
            <w:rFonts w:ascii="Trebuchet MS" w:eastAsia="Trebuchet MS" w:hAnsi="Trebuchet MS" w:cs="Trebuchet MS"/>
            <w:color w:val="0000FF"/>
            <w:u w:val="single"/>
          </w:rPr>
          <w:t>NEA</w:t>
        </w:r>
      </w:hyperlink>
      <w:r w:rsidRPr="00D3061D">
        <w:rPr>
          <w:rFonts w:ascii="Trebuchet MS" w:eastAsia="Trebuchet MS" w:hAnsi="Trebuchet MS" w:cs="Trebuchet MS"/>
          <w:color w:val="000000" w:themeColor="text1"/>
        </w:rPr>
        <w:t xml:space="preserve"> and </w:t>
      </w:r>
      <w:r w:rsidRPr="00D3061D">
        <w:rPr>
          <w:rFonts w:ascii="Trebuchet MS" w:eastAsia="Trebuchet MS" w:hAnsi="Trebuchet MS" w:cs="Trebuchet MS"/>
          <w:color w:val="0000FF"/>
          <w:u w:val="single"/>
        </w:rPr>
        <w:t>SC</w:t>
      </w:r>
    </w:p>
    <w:p w14:paraId="74869460" w14:textId="77777777" w:rsidR="002F28B0" w:rsidRPr="00D3061D" w:rsidRDefault="002F28B0" w:rsidP="62FC54C1">
      <w:pPr>
        <w:pBdr>
          <w:top w:val="nil"/>
          <w:left w:val="nil"/>
          <w:bottom w:val="nil"/>
          <w:right w:val="nil"/>
          <w:between w:val="nil"/>
        </w:pBdr>
        <w:spacing w:before="10"/>
        <w:ind w:right="-8"/>
        <w:rPr>
          <w:rFonts w:ascii="Trebuchet MS" w:eastAsia="Trebuchet MS" w:hAnsi="Trebuchet MS" w:cs="Trebuchet MS"/>
          <w:color w:val="000000"/>
        </w:rPr>
      </w:pPr>
    </w:p>
    <w:p w14:paraId="0D62E8B8" w14:textId="77777777"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Exams Officer</w:t>
      </w:r>
    </w:p>
    <w:p w14:paraId="5D15EBA0" w14:textId="425267B6" w:rsidR="002F28B0" w:rsidRPr="00D3061D" w:rsidRDefault="00052D64" w:rsidP="62FC54C1">
      <w:pPr>
        <w:numPr>
          <w:ilvl w:val="0"/>
          <w:numId w:val="64"/>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Signposts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JCQ </w:t>
      </w:r>
      <w:r w:rsidR="00712E3F" w:rsidRPr="00D3061D">
        <w:rPr>
          <w:rFonts w:ascii="Trebuchet MS" w:eastAsia="Trebuchet MS" w:hAnsi="Trebuchet MS" w:cs="Trebuchet MS"/>
          <w:color w:val="000000" w:themeColor="text1"/>
        </w:rPr>
        <w:t>documents</w:t>
      </w:r>
      <w:r w:rsidRPr="00D3061D">
        <w:rPr>
          <w:rFonts w:ascii="Trebuchet MS" w:eastAsia="Trebuchet MS" w:hAnsi="Trebuchet MS" w:cs="Trebuchet MS"/>
          <w:color w:val="000000" w:themeColor="text1"/>
        </w:rPr>
        <w:t xml:space="preserve"> and awarding body documentation relating to the exam</w:t>
      </w:r>
      <w:r w:rsidR="00712E3F" w:rsidRPr="00D3061D">
        <w:rPr>
          <w:rFonts w:ascii="Trebuchet MS" w:eastAsia="Trebuchet MS" w:hAnsi="Trebuchet MS" w:cs="Trebuchet MS"/>
          <w:color w:val="000000" w:themeColor="text1"/>
        </w:rPr>
        <w:t>ination/assessment</w:t>
      </w:r>
      <w:r w:rsidRPr="00D3061D">
        <w:rPr>
          <w:rFonts w:ascii="Trebuchet MS" w:eastAsia="Trebuchet MS" w:hAnsi="Trebuchet MS" w:cs="Trebuchet MS"/>
          <w:color w:val="000000" w:themeColor="text1"/>
        </w:rPr>
        <w:t xml:space="preserve"> process that has been updated</w:t>
      </w:r>
    </w:p>
    <w:p w14:paraId="1E5AFDC0" w14:textId="4ADD59E2" w:rsidR="002F28B0" w:rsidRPr="00D3061D" w:rsidRDefault="00052D64" w:rsidP="62FC54C1">
      <w:pPr>
        <w:numPr>
          <w:ilvl w:val="0"/>
          <w:numId w:val="64"/>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Signposts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JCQ information that </w:t>
      </w:r>
      <w:r w:rsidR="00206858" w:rsidRPr="00D3061D">
        <w:rPr>
          <w:rFonts w:ascii="Trebuchet MS" w:eastAsia="Trebuchet MS" w:hAnsi="Trebuchet MS" w:cs="Trebuchet MS"/>
          <w:color w:val="000000" w:themeColor="text1"/>
        </w:rPr>
        <w:t>must</w:t>
      </w:r>
      <w:r w:rsidRPr="00D3061D">
        <w:rPr>
          <w:rFonts w:ascii="Trebuchet MS" w:eastAsia="Trebuchet MS" w:hAnsi="Trebuchet MS" w:cs="Trebuchet MS"/>
          <w:color w:val="000000" w:themeColor="text1"/>
        </w:rPr>
        <w:t xml:space="preserve"> be provided to candidates</w:t>
      </w:r>
    </w:p>
    <w:p w14:paraId="0E441496" w14:textId="77777777" w:rsidR="002F28B0" w:rsidRPr="00D3061D" w:rsidRDefault="00052D64" w:rsidP="62FC54C1">
      <w:pPr>
        <w:numPr>
          <w:ilvl w:val="0"/>
          <w:numId w:val="64"/>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As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administrator, approves relevant access rights for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access awarding body secure extranet sites.</w:t>
      </w:r>
    </w:p>
    <w:p w14:paraId="187F57B8" w14:textId="77777777" w:rsidR="002F28B0" w:rsidRPr="00D3061D" w:rsidRDefault="002F28B0" w:rsidP="62FC54C1">
      <w:pPr>
        <w:pBdr>
          <w:top w:val="nil"/>
          <w:left w:val="nil"/>
          <w:bottom w:val="nil"/>
          <w:right w:val="nil"/>
          <w:between w:val="nil"/>
        </w:pBdr>
        <w:spacing w:before="10"/>
        <w:ind w:right="-8"/>
        <w:rPr>
          <w:rFonts w:ascii="Trebuchet MS" w:eastAsia="Trebuchet MS" w:hAnsi="Trebuchet MS" w:cs="Trebuchet MS"/>
          <w:color w:val="000000"/>
        </w:rPr>
      </w:pPr>
    </w:p>
    <w:p w14:paraId="50DAC9A5" w14:textId="77777777" w:rsidR="002F28B0" w:rsidRPr="00D3061D" w:rsidRDefault="00052D64" w:rsidP="007C164F">
      <w:pPr>
        <w:pStyle w:val="Exams1"/>
      </w:pPr>
      <w:r w:rsidRPr="00D3061D">
        <w:t xml:space="preserve">Information Gathering </w:t>
      </w:r>
    </w:p>
    <w:p w14:paraId="3ADC3057" w14:textId="77777777" w:rsidR="003D2908" w:rsidRPr="00D3061D" w:rsidRDefault="003D2908" w:rsidP="003D2908">
      <w:pPr>
        <w:pStyle w:val="Heading3"/>
        <w:rPr>
          <w:b/>
          <w:bCs/>
        </w:rPr>
      </w:pPr>
    </w:p>
    <w:p w14:paraId="3B77BCE7" w14:textId="7A13FA72"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Exams Officer</w:t>
      </w:r>
    </w:p>
    <w:p w14:paraId="6626889C" w14:textId="77777777" w:rsidR="002F28B0" w:rsidRPr="00D3061D" w:rsidRDefault="00052D64" w:rsidP="62FC54C1">
      <w:pPr>
        <w:numPr>
          <w:ilvl w:val="0"/>
          <w:numId w:val="66"/>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Undertakes an annual information gathering exercise in preparation for each new academic year to ensure data about all qualifications being delivered is up to date and correct</w:t>
      </w:r>
    </w:p>
    <w:p w14:paraId="34F6A578" w14:textId="77777777" w:rsidR="002F28B0" w:rsidRPr="00D3061D" w:rsidRDefault="00052D64" w:rsidP="62FC54C1">
      <w:pPr>
        <w:numPr>
          <w:ilvl w:val="0"/>
          <w:numId w:val="66"/>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Collates all information gathered into one central point of reference</w:t>
      </w:r>
    </w:p>
    <w:p w14:paraId="402069B0" w14:textId="77777777" w:rsidR="002F28B0" w:rsidRPr="00D3061D" w:rsidRDefault="00052D64" w:rsidP="62FC54C1">
      <w:pPr>
        <w:numPr>
          <w:ilvl w:val="0"/>
          <w:numId w:val="66"/>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Researches awarding body guidance to identify administrative processes, key tasks, key dates and deadlines for all relevant qualifications</w:t>
      </w:r>
    </w:p>
    <w:p w14:paraId="31523FF7" w14:textId="77777777" w:rsidR="002F28B0" w:rsidRPr="00D3061D" w:rsidRDefault="00052D64" w:rsidP="62FC54C1">
      <w:pPr>
        <w:numPr>
          <w:ilvl w:val="0"/>
          <w:numId w:val="66"/>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Produces an annual exams plan of key tasks and key dates to ensure all external deadlines can be effectively met; informs key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of internal deadlines</w:t>
      </w:r>
    </w:p>
    <w:p w14:paraId="3AE27954" w14:textId="5B96A149" w:rsidR="002F28B0" w:rsidRPr="00D3061D" w:rsidRDefault="00052D64" w:rsidP="62FC54C1">
      <w:pPr>
        <w:numPr>
          <w:ilvl w:val="0"/>
          <w:numId w:val="66"/>
        </w:numPr>
        <w:pBdr>
          <w:top w:val="nil"/>
          <w:left w:val="nil"/>
          <w:bottom w:val="nil"/>
          <w:right w:val="nil"/>
          <w:between w:val="nil"/>
        </w:pBdr>
        <w:spacing w:before="10"/>
        <w:ind w:left="851" w:right="-8"/>
        <w:rPr>
          <w:rFonts w:ascii="Trebuchet MS" w:eastAsia="Trebuchet MS" w:hAnsi="Trebuchet MS" w:cs="Trebuchet MS"/>
          <w:color w:val="000000"/>
        </w:rPr>
      </w:pPr>
      <w:r w:rsidRPr="00D3061D">
        <w:rPr>
          <w:rFonts w:ascii="Trebuchet MS" w:eastAsia="Trebuchet MS" w:hAnsi="Trebuchet MS" w:cs="Trebuchet MS"/>
          <w:color w:val="000000" w:themeColor="text1"/>
        </w:rPr>
        <w:t>Collects information on internal exams</w:t>
      </w:r>
      <w:r w:rsidR="009E16AA" w:rsidRPr="00D3061D">
        <w:rPr>
          <w:rFonts w:ascii="Trebuchet MS" w:eastAsia="Trebuchet MS" w:hAnsi="Trebuchet MS" w:cs="Trebuchet MS"/>
          <w:color w:val="000000" w:themeColor="text1"/>
        </w:rPr>
        <w:t>/assessments</w:t>
      </w:r>
      <w:r w:rsidRPr="00D3061D">
        <w:rPr>
          <w:rFonts w:ascii="Trebuchet MS" w:eastAsia="Trebuchet MS" w:hAnsi="Trebuchet MS" w:cs="Trebuchet MS"/>
          <w:color w:val="000000" w:themeColor="text1"/>
        </w:rPr>
        <w:t xml:space="preserve"> to enable preparation for and conduct of these internal exams.</w:t>
      </w:r>
    </w:p>
    <w:p w14:paraId="46ABBD8F" w14:textId="77777777" w:rsidR="002F28B0" w:rsidRPr="00D3061D" w:rsidRDefault="002F28B0" w:rsidP="62FC54C1">
      <w:pPr>
        <w:pBdr>
          <w:top w:val="nil"/>
          <w:left w:val="nil"/>
          <w:bottom w:val="nil"/>
          <w:right w:val="nil"/>
          <w:between w:val="nil"/>
        </w:pBdr>
        <w:spacing w:before="10"/>
        <w:ind w:right="-8"/>
        <w:rPr>
          <w:rFonts w:ascii="Trebuchet MS" w:eastAsia="Trebuchet MS" w:hAnsi="Trebuchet MS" w:cs="Trebuchet MS"/>
          <w:color w:val="000000"/>
        </w:rPr>
      </w:pPr>
    </w:p>
    <w:p w14:paraId="4857EB56" w14:textId="33FC9FFC"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Senior Leade</w:t>
      </w:r>
      <w:r w:rsidR="0092472E" w:rsidRPr="00D3061D">
        <w:rPr>
          <w:rFonts w:ascii="Trebuchet MS" w:eastAsia="Trebuchet MS" w:hAnsi="Trebuchet MS" w:cs="Trebuchet MS"/>
        </w:rPr>
        <w:t>rs</w:t>
      </w:r>
    </w:p>
    <w:p w14:paraId="213C512D" w14:textId="28B87378" w:rsidR="002F28B0" w:rsidRPr="00D3061D" w:rsidRDefault="00052D64" w:rsidP="62FC54C1">
      <w:pPr>
        <w:numPr>
          <w:ilvl w:val="0"/>
          <w:numId w:val="82"/>
        </w:numPr>
        <w:pBdr>
          <w:top w:val="nil"/>
          <w:left w:val="nil"/>
          <w:bottom w:val="nil"/>
          <w:right w:val="nil"/>
          <w:between w:val="nil"/>
        </w:pBdr>
        <w:spacing w:before="10"/>
        <w:ind w:left="851" w:right="-8" w:hanging="349"/>
        <w:rPr>
          <w:rFonts w:ascii="Trebuchet MS" w:eastAsia="Trebuchet MS" w:hAnsi="Trebuchet MS" w:cs="Trebuchet MS"/>
          <w:color w:val="000000"/>
        </w:rPr>
      </w:pPr>
      <w:r w:rsidRPr="00D3061D">
        <w:rPr>
          <w:rFonts w:ascii="Trebuchet MS" w:eastAsia="Trebuchet MS" w:hAnsi="Trebuchet MS" w:cs="Trebuchet MS"/>
          <w:color w:val="000000" w:themeColor="text1"/>
        </w:rPr>
        <w:t>Responds (or ensures Teaching Staff respond) to requests from the E</w:t>
      </w:r>
      <w:r w:rsidR="3167CE8F"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69E9F3CD"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on information gathering</w:t>
      </w:r>
    </w:p>
    <w:p w14:paraId="6BF6631E" w14:textId="77777777" w:rsidR="002F28B0" w:rsidRPr="00D3061D" w:rsidRDefault="00052D64" w:rsidP="62FC54C1">
      <w:pPr>
        <w:numPr>
          <w:ilvl w:val="0"/>
          <w:numId w:val="82"/>
        </w:numPr>
        <w:pBdr>
          <w:top w:val="nil"/>
          <w:left w:val="nil"/>
          <w:bottom w:val="nil"/>
          <w:right w:val="nil"/>
          <w:between w:val="nil"/>
        </w:pBdr>
        <w:spacing w:before="10"/>
        <w:ind w:left="851" w:right="-8" w:hanging="349"/>
        <w:rPr>
          <w:rFonts w:ascii="Trebuchet MS" w:eastAsia="Trebuchet MS" w:hAnsi="Trebuchet MS" w:cs="Trebuchet MS"/>
          <w:color w:val="000000"/>
        </w:rPr>
      </w:pPr>
      <w:r w:rsidRPr="00D3061D">
        <w:rPr>
          <w:rFonts w:ascii="Trebuchet MS" w:eastAsia="Trebuchet MS" w:hAnsi="Trebuchet MS" w:cs="Trebuchet MS"/>
          <w:color w:val="000000" w:themeColor="text1"/>
        </w:rPr>
        <w:t>Meets the internal deadline for the return of information</w:t>
      </w:r>
    </w:p>
    <w:p w14:paraId="5BD83A9C" w14:textId="69F35AFA" w:rsidR="002F28B0" w:rsidRPr="00D3061D" w:rsidRDefault="00052D64" w:rsidP="62FC54C1">
      <w:pPr>
        <w:numPr>
          <w:ilvl w:val="0"/>
          <w:numId w:val="82"/>
        </w:numPr>
        <w:pBdr>
          <w:top w:val="nil"/>
          <w:left w:val="nil"/>
          <w:bottom w:val="nil"/>
          <w:right w:val="nil"/>
          <w:between w:val="nil"/>
        </w:pBdr>
        <w:spacing w:before="10"/>
        <w:ind w:left="851" w:right="-8" w:hanging="349"/>
        <w:rPr>
          <w:rFonts w:ascii="Trebuchet MS" w:eastAsia="Trebuchet MS" w:hAnsi="Trebuchet MS" w:cs="Trebuchet MS"/>
          <w:color w:val="000000"/>
        </w:rPr>
      </w:pPr>
      <w:r w:rsidRPr="00D3061D">
        <w:rPr>
          <w:rFonts w:ascii="Trebuchet MS" w:eastAsia="Trebuchet MS" w:hAnsi="Trebuchet MS" w:cs="Trebuchet MS"/>
          <w:color w:val="000000" w:themeColor="text1"/>
        </w:rPr>
        <w:t>Informs the E</w:t>
      </w:r>
      <w:r w:rsidR="53C0AE1F"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30D659DC"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of any changes to information in a timely manner </w:t>
      </w:r>
      <w:proofErr w:type="spellStart"/>
      <w:r w:rsidRPr="00D3061D">
        <w:rPr>
          <w:rFonts w:ascii="Trebuchet MS" w:eastAsia="Trebuchet MS" w:hAnsi="Trebuchet MS" w:cs="Trebuchet MS"/>
          <w:color w:val="000000" w:themeColor="text1"/>
        </w:rPr>
        <w:t>minimising</w:t>
      </w:r>
      <w:proofErr w:type="spellEnd"/>
      <w:r w:rsidRPr="00D3061D">
        <w:rPr>
          <w:rFonts w:ascii="Trebuchet MS" w:eastAsia="Trebuchet MS" w:hAnsi="Trebuchet MS" w:cs="Trebuchet MS"/>
          <w:color w:val="000000" w:themeColor="text1"/>
        </w:rPr>
        <w:t xml:space="preserve"> the risk of late or other penalty fees being incurred by an awarding body</w:t>
      </w:r>
    </w:p>
    <w:p w14:paraId="3775EEF4" w14:textId="77777777" w:rsidR="002F28B0" w:rsidRPr="00D3061D" w:rsidRDefault="00052D64" w:rsidP="62FC54C1">
      <w:pPr>
        <w:numPr>
          <w:ilvl w:val="0"/>
          <w:numId w:val="82"/>
        </w:numPr>
        <w:pBdr>
          <w:top w:val="nil"/>
          <w:left w:val="nil"/>
          <w:bottom w:val="nil"/>
          <w:right w:val="nil"/>
          <w:between w:val="nil"/>
        </w:pBdr>
        <w:spacing w:before="10"/>
        <w:ind w:left="851" w:right="-8" w:hanging="349"/>
        <w:rPr>
          <w:rFonts w:ascii="Trebuchet MS" w:eastAsia="Trebuchet MS" w:hAnsi="Trebuchet MS" w:cs="Trebuchet MS"/>
          <w:color w:val="000000"/>
        </w:rPr>
      </w:pPr>
      <w:r w:rsidRPr="00D3061D">
        <w:rPr>
          <w:rFonts w:ascii="Trebuchet MS" w:eastAsia="Trebuchet MS" w:hAnsi="Trebuchet MS" w:cs="Trebuchet MS"/>
          <w:color w:val="000000" w:themeColor="text1"/>
        </w:rPr>
        <w:t>Notes the internal deadlines in the annual exams plan and directs Teaching Staff to meet these.</w:t>
      </w:r>
    </w:p>
    <w:p w14:paraId="06BBA33E" w14:textId="77777777" w:rsidR="002F28B0" w:rsidRPr="00D3061D" w:rsidRDefault="002F28B0" w:rsidP="62FC54C1">
      <w:pPr>
        <w:pBdr>
          <w:top w:val="nil"/>
          <w:left w:val="nil"/>
          <w:bottom w:val="nil"/>
          <w:right w:val="nil"/>
          <w:between w:val="nil"/>
        </w:pBdr>
        <w:spacing w:before="10"/>
        <w:ind w:left="851" w:right="-8"/>
        <w:rPr>
          <w:rFonts w:ascii="Trebuchet MS" w:eastAsia="Trebuchet MS" w:hAnsi="Trebuchet MS" w:cs="Trebuchet MS"/>
          <w:color w:val="000000"/>
        </w:rPr>
      </w:pPr>
    </w:p>
    <w:p w14:paraId="0A30AA37" w14:textId="77777777" w:rsidR="002F28B0" w:rsidRPr="00D3061D" w:rsidRDefault="00052D64" w:rsidP="007C164F">
      <w:pPr>
        <w:pStyle w:val="Exams1"/>
      </w:pPr>
      <w:r w:rsidRPr="00D3061D">
        <w:t xml:space="preserve">Access Arrangements </w:t>
      </w:r>
    </w:p>
    <w:p w14:paraId="2B0EA67B" w14:textId="77777777" w:rsidR="00A8411A" w:rsidRPr="00D3061D" w:rsidRDefault="00A8411A" w:rsidP="62FC54C1">
      <w:pPr>
        <w:pStyle w:val="Heading4"/>
        <w:spacing w:before="10"/>
        <w:ind w:left="0" w:right="-8"/>
        <w:rPr>
          <w:rFonts w:ascii="Trebuchet MS" w:eastAsia="Trebuchet MS" w:hAnsi="Trebuchet MS" w:cs="Trebuchet MS"/>
          <w:color w:val="00B050"/>
        </w:rPr>
      </w:pPr>
    </w:p>
    <w:p w14:paraId="5C21474D" w14:textId="028F3E8F"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lastRenderedPageBreak/>
        <w:t>Head of Centre</w:t>
      </w:r>
    </w:p>
    <w:p w14:paraId="4996B28B" w14:textId="3CBF7A79" w:rsidR="002F28B0" w:rsidRPr="00D3061D" w:rsidRDefault="00052D64" w:rsidP="62FC54C1">
      <w:pPr>
        <w:numPr>
          <w:ilvl w:val="0"/>
          <w:numId w:val="83"/>
        </w:numPr>
        <w:pBdr>
          <w:top w:val="nil"/>
          <w:left w:val="nil"/>
          <w:bottom w:val="nil"/>
          <w:right w:val="nil"/>
          <w:between w:val="nil"/>
        </w:pBdr>
        <w:spacing w:before="10"/>
        <w:ind w:left="851" w:right="1495"/>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the </w:t>
      </w:r>
      <w:proofErr w:type="spellStart"/>
      <w:r w:rsidR="00C13D37" w:rsidRPr="00D3061D">
        <w:rPr>
          <w:rFonts w:ascii="Trebuchet MS" w:eastAsia="Trebuchet MS" w:hAnsi="Trebuchet MS" w:cs="Trebuchet MS"/>
          <w:color w:val="000000" w:themeColor="text1"/>
        </w:rPr>
        <w:t>centre</w:t>
      </w:r>
      <w:proofErr w:type="spellEnd"/>
      <w:r w:rsidR="00C13D37" w:rsidRPr="00D3061D">
        <w:rPr>
          <w:rFonts w:ascii="Trebuchet MS" w:eastAsia="Trebuchet MS" w:hAnsi="Trebuchet MS" w:cs="Trebuchet MS"/>
          <w:color w:val="000000" w:themeColor="text1"/>
        </w:rPr>
        <w:t xml:space="preserve"> has documented processes in place relating</w:t>
      </w:r>
      <w:r w:rsidR="00C4012D" w:rsidRPr="00D3061D">
        <w:rPr>
          <w:rFonts w:ascii="Trebuchet MS" w:eastAsia="Trebuchet MS" w:hAnsi="Trebuchet MS" w:cs="Trebuchet MS"/>
          <w:color w:val="000000" w:themeColor="text1"/>
        </w:rPr>
        <w:t xml:space="preserve"> to access arrangements and r</w:t>
      </w:r>
      <w:r w:rsidRPr="00D3061D">
        <w:rPr>
          <w:rFonts w:ascii="Trebuchet MS" w:eastAsia="Trebuchet MS" w:hAnsi="Trebuchet MS" w:cs="Trebuchet MS"/>
          <w:color w:val="000000" w:themeColor="text1"/>
        </w:rPr>
        <w:t>easonable adjustments</w:t>
      </w:r>
    </w:p>
    <w:p w14:paraId="25A40AF0" w14:textId="1EC5FA9A" w:rsidR="00C4012D" w:rsidRPr="00D3061D" w:rsidRDefault="00C4012D" w:rsidP="006020D7">
      <w:pPr>
        <w:numPr>
          <w:ilvl w:val="0"/>
          <w:numId w:val="83"/>
        </w:numPr>
        <w:pBdr>
          <w:top w:val="nil"/>
          <w:left w:val="nil"/>
          <w:bottom w:val="nil"/>
          <w:right w:val="nil"/>
          <w:between w:val="nil"/>
        </w:pBdr>
        <w:spacing w:before="10"/>
        <w:ind w:left="851" w:right="1495"/>
        <w:rPr>
          <w:rFonts w:ascii="Trebuchet MS" w:eastAsia="Trebuchet MS" w:hAnsi="Trebuchet MS" w:cs="Trebuchet MS"/>
          <w:color w:val="000000"/>
        </w:rPr>
      </w:pPr>
      <w:r w:rsidRPr="00D3061D">
        <w:rPr>
          <w:rFonts w:ascii="Trebuchet MS" w:eastAsia="Trebuchet MS" w:hAnsi="Trebuchet MS" w:cs="Trebuchet MS"/>
          <w:color w:val="000000" w:themeColor="text1"/>
        </w:rPr>
        <w:t>Ensure the SENC</w:t>
      </w:r>
      <w:r w:rsidR="00527DE2" w:rsidRPr="00D3061D">
        <w:rPr>
          <w:rFonts w:ascii="Trebuchet MS" w:eastAsia="Trebuchet MS" w:hAnsi="Trebuchet MS" w:cs="Trebuchet MS"/>
          <w:color w:val="000000" w:themeColor="text1"/>
        </w:rPr>
        <w:t>o (</w:t>
      </w:r>
      <w:r w:rsidRPr="00D3061D">
        <w:rPr>
          <w:rFonts w:ascii="Trebuchet MS" w:eastAsia="Trebuchet MS" w:hAnsi="Trebuchet MS" w:cs="Trebuchet MS"/>
          <w:color w:val="000000" w:themeColor="text1"/>
        </w:rPr>
        <w:t>or equivalent role) is fully supported in effectively</w:t>
      </w:r>
      <w:r w:rsidR="006020D7" w:rsidRPr="00D3061D">
        <w:rPr>
          <w:rFonts w:ascii="Trebuchet MS" w:eastAsia="Trebuchet MS" w:hAnsi="Trebuchet MS" w:cs="Trebuchet MS"/>
          <w:color w:val="000000" w:themeColor="text1"/>
        </w:rPr>
        <w:t xml:space="preserve"> i</w:t>
      </w:r>
      <w:r w:rsidR="00527DE2" w:rsidRPr="00D3061D">
        <w:rPr>
          <w:rFonts w:ascii="Trebuchet MS" w:eastAsia="Trebuchet MS" w:hAnsi="Trebuchet MS" w:cs="Trebuchet MS"/>
          <w:color w:val="000000" w:themeColor="text1"/>
        </w:rPr>
        <w:t>mplementing access arrangements and reasonable adjustments once approved.</w:t>
      </w:r>
    </w:p>
    <w:p w14:paraId="5C8C6B0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DFCD51D" w14:textId="28BD7CFF"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w:t>
      </w:r>
      <w:r w:rsidR="006020D7" w:rsidRPr="00D3061D">
        <w:rPr>
          <w:rFonts w:ascii="Trebuchet MS" w:eastAsia="Trebuchet MS" w:hAnsi="Trebuchet MS" w:cs="Trebuchet MS"/>
        </w:rPr>
        <w:t>Co (or equivalent role)</w:t>
      </w:r>
    </w:p>
    <w:p w14:paraId="229FB952" w14:textId="77777777"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Assesses candidates (or works with the appropriately qualified assessor as appointed by the Head of Centre) to identify access arrangements/reasonable adjustments requirements</w:t>
      </w:r>
    </w:p>
    <w:p w14:paraId="5B5640BD" w14:textId="77777777"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Gathers evidence to support the need for access arrangements for a candidate</w:t>
      </w:r>
    </w:p>
    <w:p w14:paraId="7E237EC1" w14:textId="53B75A25" w:rsidR="002F28B0" w:rsidRPr="00D3061D" w:rsidRDefault="00052D64" w:rsidP="62FC54C1">
      <w:pPr>
        <w:numPr>
          <w:ilvl w:val="0"/>
          <w:numId w:val="8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Liaises with </w:t>
      </w:r>
      <w:r w:rsidR="0BBB502D" w:rsidRPr="00D3061D">
        <w:rPr>
          <w:rFonts w:ascii="Trebuchet MS" w:eastAsia="Trebuchet MS" w:hAnsi="Trebuchet MS" w:cs="Trebuchet MS"/>
          <w:color w:val="000000" w:themeColor="text1"/>
        </w:rPr>
        <w:t>t</w:t>
      </w:r>
      <w:r w:rsidRPr="00D3061D">
        <w:rPr>
          <w:rFonts w:ascii="Trebuchet MS" w:eastAsia="Trebuchet MS" w:hAnsi="Trebuchet MS" w:cs="Trebuchet MS"/>
          <w:color w:val="000000" w:themeColor="text1"/>
        </w:rPr>
        <w:t xml:space="preserve">eaching Staff to gather evidence of normal way of working </w:t>
      </w:r>
      <w:r w:rsidR="00F54FCF" w:rsidRPr="00D3061D">
        <w:rPr>
          <w:rFonts w:ascii="Trebuchet MS" w:eastAsia="Trebuchet MS" w:hAnsi="Trebuchet MS" w:cs="Trebuchet MS"/>
          <w:color w:val="000000" w:themeColor="text1"/>
        </w:rPr>
        <w:t>for a</w:t>
      </w:r>
      <w:r w:rsidRPr="00D3061D">
        <w:rPr>
          <w:rFonts w:ascii="Trebuchet MS" w:eastAsia="Trebuchet MS" w:hAnsi="Trebuchet MS" w:cs="Trebuchet MS"/>
          <w:color w:val="000000" w:themeColor="text1"/>
        </w:rPr>
        <w:t xml:space="preserve"> candidate</w:t>
      </w:r>
    </w:p>
    <w:p w14:paraId="532F6377" w14:textId="77777777"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Determines candidate eligibility for arrangements or adjustments that are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-delegated</w:t>
      </w:r>
    </w:p>
    <w:p w14:paraId="79632B4B" w14:textId="2AF41990" w:rsidR="692674C6" w:rsidRPr="00D3061D" w:rsidRDefault="692674C6" w:rsidP="62FC54C1">
      <w:pPr>
        <w:numPr>
          <w:ilvl w:val="0"/>
          <w:numId w:val="84"/>
        </w:numPr>
        <w:spacing w:before="10"/>
        <w:ind w:left="851"/>
        <w:rPr>
          <w:rFonts w:ascii="Trebuchet MS" w:eastAsia="Trebuchet MS" w:hAnsi="Trebuchet MS" w:cs="Trebuchet MS"/>
        </w:rPr>
      </w:pPr>
      <w:r w:rsidRPr="00D3061D">
        <w:rPr>
          <w:rFonts w:ascii="Trebuchet MS" w:eastAsia="Trebuchet MS" w:hAnsi="Trebuchet MS" w:cs="Trebuchet MS"/>
          <w:color w:val="000000" w:themeColor="text1"/>
          <w:lang w:val="en-GB"/>
        </w:rPr>
        <w:t>Gathers signed Personal data consent forms from candidates where required and ensures Data protection confirmation(s) by the examinations officer or SENCo are completed</w:t>
      </w:r>
    </w:p>
    <w:p w14:paraId="0898F212" w14:textId="1B19894B" w:rsidR="002F28B0" w:rsidRPr="00D3061D" w:rsidRDefault="009E4CC0" w:rsidP="62FC54C1">
      <w:pPr>
        <w:numPr>
          <w:ilvl w:val="0"/>
          <w:numId w:val="84"/>
        </w:numPr>
        <w:pBdr>
          <w:top w:val="nil"/>
          <w:left w:val="nil"/>
          <w:bottom w:val="nil"/>
          <w:right w:val="nil"/>
          <w:between w:val="nil"/>
        </w:pBdr>
        <w:spacing w:before="10"/>
        <w:ind w:left="851" w:right="43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Applies </w:t>
      </w:r>
      <w:r w:rsidR="00052D64" w:rsidRPr="00D3061D">
        <w:rPr>
          <w:rFonts w:ascii="Trebuchet MS" w:eastAsia="Trebuchet MS" w:hAnsi="Trebuchet MS" w:cs="Trebuchet MS"/>
          <w:color w:val="000000" w:themeColor="text1"/>
        </w:rPr>
        <w:t xml:space="preserve">for approval </w:t>
      </w:r>
      <w:r w:rsidR="00DF0C96" w:rsidRPr="00D3061D">
        <w:rPr>
          <w:rFonts w:ascii="Trebuchet MS" w:eastAsia="Trebuchet MS" w:hAnsi="Trebuchet MS" w:cs="Trebuchet MS"/>
          <w:color w:val="000000" w:themeColor="text1"/>
        </w:rPr>
        <w:t>using</w:t>
      </w:r>
      <w:r w:rsidR="00052D64" w:rsidRPr="00D3061D">
        <w:rPr>
          <w:rFonts w:ascii="Trebuchet MS" w:eastAsia="Trebuchet MS" w:hAnsi="Trebuchet MS" w:cs="Trebuchet MS"/>
          <w:color w:val="000000" w:themeColor="text1"/>
        </w:rPr>
        <w:t xml:space="preserve"> </w:t>
      </w:r>
      <w:r w:rsidR="00052D64" w:rsidRPr="00D3061D">
        <w:rPr>
          <w:rFonts w:ascii="Trebuchet MS" w:eastAsia="Trebuchet MS" w:hAnsi="Trebuchet MS" w:cs="Trebuchet MS"/>
          <w:i/>
          <w:iCs/>
          <w:color w:val="000000" w:themeColor="text1"/>
        </w:rPr>
        <w:t xml:space="preserve">Access arrangements online </w:t>
      </w:r>
      <w:r w:rsidR="00052D64" w:rsidRPr="00D3061D">
        <w:rPr>
          <w:rFonts w:ascii="Trebuchet MS" w:eastAsia="Trebuchet MS" w:hAnsi="Trebuchet MS" w:cs="Trebuchet MS"/>
          <w:color w:val="000000" w:themeColor="text1"/>
        </w:rPr>
        <w:t>(AAO) via the Centre Admin Portal (CAP), where required or through the awarding body where qualifications sit outside the scope of AAO</w:t>
      </w:r>
    </w:p>
    <w:p w14:paraId="43204765" w14:textId="77777777"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Keeps a file for each candidate for JCQ inspection purposes containing all the required documentation (if documentation is stored electronically, an e-folder must be created for each individual candidate. The candidate’s e-folder must hold each of the required documents for inspection)</w:t>
      </w:r>
    </w:p>
    <w:p w14:paraId="69E25F6E" w14:textId="77777777"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Employs good practice in relation to the Equality Act 2010</w:t>
      </w:r>
    </w:p>
    <w:p w14:paraId="1C11997B" w14:textId="51F33A3C"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the E</w:t>
      </w:r>
      <w:r w:rsidR="71745929" w:rsidRPr="00D3061D">
        <w:rPr>
          <w:rFonts w:ascii="Trebuchet MS" w:eastAsia="Trebuchet MS" w:hAnsi="Trebuchet MS" w:cs="Trebuchet MS"/>
          <w:color w:val="000000" w:themeColor="text1"/>
        </w:rPr>
        <w:t xml:space="preserve">xam </w:t>
      </w:r>
      <w:r w:rsidR="002438D7" w:rsidRPr="00D3061D">
        <w:rPr>
          <w:rFonts w:ascii="Trebuchet MS" w:eastAsia="Trebuchet MS" w:hAnsi="Trebuchet MS" w:cs="Trebuchet MS"/>
          <w:color w:val="000000" w:themeColor="text1"/>
        </w:rPr>
        <w:t>Officer</w:t>
      </w:r>
      <w:r w:rsidRPr="00D3061D">
        <w:rPr>
          <w:rFonts w:ascii="Trebuchet MS" w:eastAsia="Trebuchet MS" w:hAnsi="Trebuchet MS" w:cs="Trebuchet MS"/>
          <w:color w:val="000000" w:themeColor="text1"/>
        </w:rPr>
        <w:t xml:space="preserve"> regarding exam time arrangements for access arrangement candidates</w:t>
      </w:r>
    </w:p>
    <w:p w14:paraId="4DCCE2EE" w14:textId="074BAF93" w:rsidR="002F28B0" w:rsidRPr="00D3061D" w:rsidRDefault="00052D64" w:rsidP="62FC54C1">
      <w:pPr>
        <w:numPr>
          <w:ilvl w:val="0"/>
          <w:numId w:val="8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staff appointed to facilitate access arrangements for candidates are </w:t>
      </w:r>
      <w:r w:rsidR="50C6CBC2" w:rsidRPr="00D3061D">
        <w:rPr>
          <w:rFonts w:ascii="Trebuchet MS" w:eastAsia="Trebuchet MS" w:hAnsi="Trebuchet MS" w:cs="Trebuchet MS"/>
          <w:color w:val="000000" w:themeColor="text1"/>
        </w:rPr>
        <w:t>thoroughly</w:t>
      </w:r>
      <w:r w:rsidRPr="00D3061D">
        <w:rPr>
          <w:rFonts w:ascii="Trebuchet MS" w:eastAsia="Trebuchet MS" w:hAnsi="Trebuchet MS" w:cs="Trebuchet MS"/>
          <w:color w:val="000000" w:themeColor="text1"/>
        </w:rPr>
        <w:t xml:space="preserve"> trained and understand the rules of the particular arrangement(s) and keeps a record of the content of training provided to facilitators for the required period</w:t>
      </w:r>
    </w:p>
    <w:p w14:paraId="195649E6" w14:textId="0EA77E6C"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Works with the E</w:t>
      </w:r>
      <w:r w:rsidR="1DD875FB" w:rsidRPr="00D3061D">
        <w:rPr>
          <w:rFonts w:ascii="Trebuchet MS" w:eastAsia="Trebuchet MS" w:hAnsi="Trebuchet MS" w:cs="Trebuchet MS"/>
          <w:color w:val="000000" w:themeColor="text1"/>
        </w:rPr>
        <w:t xml:space="preserve">xams </w:t>
      </w:r>
      <w:r w:rsidR="2732F2FA" w:rsidRPr="00D3061D">
        <w:rPr>
          <w:rFonts w:ascii="Trebuchet MS" w:eastAsia="Trebuchet MS" w:hAnsi="Trebuchet MS" w:cs="Trebuchet MS"/>
          <w:color w:val="000000" w:themeColor="text1"/>
        </w:rPr>
        <w:t xml:space="preserve">Officer </w:t>
      </w:r>
      <w:r w:rsidRPr="00D3061D">
        <w:rPr>
          <w:rFonts w:ascii="Trebuchet MS" w:eastAsia="Trebuchet MS" w:hAnsi="Trebuchet MS" w:cs="Trebuchet MS"/>
          <w:color w:val="000000" w:themeColor="text1"/>
        </w:rPr>
        <w:t>to ensure invigilators and those acting as a facilitator fully understand the respective role and what is and what is not permissible in the exam room</w:t>
      </w:r>
    </w:p>
    <w:p w14:paraId="6518807D" w14:textId="23B001C8" w:rsidR="002F28B0" w:rsidRPr="00D3061D" w:rsidRDefault="00052D64"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Liaises with the relevant member of the </w:t>
      </w:r>
      <w:r w:rsidR="001E2108" w:rsidRPr="00D3061D">
        <w:rPr>
          <w:rFonts w:ascii="Trebuchet MS" w:eastAsia="Trebuchet MS" w:hAnsi="Trebuchet MS" w:cs="Trebuchet MS"/>
          <w:color w:val="000000" w:themeColor="text1"/>
        </w:rPr>
        <w:t>senior leadership</w:t>
      </w:r>
      <w:r w:rsidR="007A4FC1" w:rsidRPr="00D3061D">
        <w:rPr>
          <w:rFonts w:ascii="Trebuchet MS" w:eastAsia="Trebuchet MS" w:hAnsi="Trebuchet MS" w:cs="Trebuchet MS"/>
          <w:color w:val="000000" w:themeColor="text1"/>
        </w:rPr>
        <w:t xml:space="preserve"> team </w:t>
      </w:r>
      <w:r w:rsidRPr="00D3061D">
        <w:rPr>
          <w:rFonts w:ascii="Trebuchet MS" w:eastAsia="Trebuchet MS" w:hAnsi="Trebuchet MS" w:cs="Trebuchet MS"/>
          <w:color w:val="000000" w:themeColor="text1"/>
        </w:rPr>
        <w:t xml:space="preserve">on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policy on the use of word processors in examinations.</w:t>
      </w:r>
    </w:p>
    <w:p w14:paraId="091B7492" w14:textId="6DDA58D7" w:rsidR="007A4FC1" w:rsidRPr="00D3061D" w:rsidRDefault="007A4FC1" w:rsidP="62FC54C1">
      <w:pPr>
        <w:numPr>
          <w:ilvl w:val="0"/>
          <w:numId w:val="8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Ensures criteria for candidates granted alternative rooming arrangements is clear</w:t>
      </w:r>
      <w:r w:rsidR="006C0D8C" w:rsidRPr="00D3061D">
        <w:rPr>
          <w:rFonts w:ascii="Trebuchet MS" w:eastAsia="Trebuchet MS" w:hAnsi="Trebuchet MS" w:cs="Trebuchet MS"/>
          <w:color w:val="000000" w:themeColor="text1"/>
        </w:rPr>
        <w:t>, meets JCQ regulations and best meets the needs of individual candidates and remaining candidates in main exams rooms</w:t>
      </w:r>
    </w:p>
    <w:p w14:paraId="0DA123B1"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bookmarkStart w:id="32" w:name="_heading=h.32hioqz"/>
      <w:bookmarkEnd w:id="32"/>
    </w:p>
    <w:p w14:paraId="4AF08EDC" w14:textId="15B9EF6F" w:rsidR="002F28B0" w:rsidRPr="00D3061D" w:rsidRDefault="75157169" w:rsidP="007C164F">
      <w:pPr>
        <w:pStyle w:val="Exams1"/>
      </w:pPr>
      <w:r w:rsidRPr="00D3061D">
        <w:t>Alternative rooming arrangements</w:t>
      </w:r>
    </w:p>
    <w:p w14:paraId="67A6585F" w14:textId="77777777" w:rsidR="003D2908" w:rsidRPr="00D3061D" w:rsidRDefault="003D2908" w:rsidP="003D2908">
      <w:pPr>
        <w:pStyle w:val="Heading3"/>
        <w:rPr>
          <w:b/>
          <w:bCs/>
        </w:rPr>
      </w:pPr>
    </w:p>
    <w:p w14:paraId="1BD82408" w14:textId="4F97F4DC" w:rsidR="002F28B0" w:rsidRPr="00D3061D" w:rsidRDefault="7DD8A29B" w:rsidP="62FC54C1">
      <w:pPr>
        <w:rPr>
          <w:rFonts w:ascii="Trebuchet MS" w:eastAsia="Trebuchet MS" w:hAnsi="Trebuchet MS" w:cs="Trebuchet MS"/>
          <w:color w:val="000000" w:themeColor="text1"/>
        </w:rPr>
      </w:pPr>
      <w:r w:rsidRPr="00D3061D">
        <w:rPr>
          <w:rFonts w:ascii="Trebuchet MS" w:eastAsia="Trebuchet MS" w:hAnsi="Trebuchet MS" w:cs="Trebuchet MS"/>
          <w:b/>
          <w:bCs/>
          <w:color w:val="000000" w:themeColor="text1"/>
          <w:lang w:val="en-GB"/>
        </w:rPr>
        <w:t>A</w:t>
      </w:r>
      <w:r w:rsidR="75157169" w:rsidRPr="00D3061D">
        <w:rPr>
          <w:rFonts w:ascii="Trebuchet MS" w:eastAsia="Trebuchet MS" w:hAnsi="Trebuchet MS" w:cs="Trebuchet MS"/>
          <w:b/>
          <w:bCs/>
          <w:color w:val="000000" w:themeColor="text1"/>
          <w:lang w:val="en-GB"/>
        </w:rPr>
        <w:t>lternative rooming arrangements, e.g. a room for a smaller group of candidates with similar needs</w:t>
      </w:r>
      <w:r w:rsidR="75157169" w:rsidRPr="00D3061D">
        <w:rPr>
          <w:rFonts w:ascii="Trebuchet MS" w:eastAsia="Trebuchet MS" w:hAnsi="Trebuchet MS" w:cs="Trebuchet MS"/>
          <w:color w:val="000000" w:themeColor="text1"/>
          <w:lang w:val="en-GB"/>
        </w:rPr>
        <w:t xml:space="preserve"> (formerly known as separate invigilation) </w:t>
      </w:r>
    </w:p>
    <w:p w14:paraId="38C1F859" w14:textId="2399BBFF" w:rsidR="002F28B0" w:rsidRPr="00D3061D" w:rsidRDefault="75157169" w:rsidP="62FC54C1">
      <w:pPr>
        <w:spacing w:before="120"/>
        <w:ind w:right="158"/>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lang w:val="en-GB"/>
        </w:rPr>
        <w:t>In certain circumstances, a candidate with ‘an established difficulty’ may be eligible to take exams in alternative rooming arrangements. Centres may also receive requests from candidates (and/or parents/carers) to take their exams in alternative rooms.</w:t>
      </w:r>
    </w:p>
    <w:p w14:paraId="4D2739C2" w14:textId="43C0B76B" w:rsidR="270A791B" w:rsidRPr="00D3061D" w:rsidRDefault="270A791B" w:rsidP="62FC54C1">
      <w:pPr>
        <w:spacing w:before="120"/>
        <w:ind w:right="158"/>
        <w:rPr>
          <w:rFonts w:ascii="Trebuchet MS" w:eastAsia="Trebuchet MS" w:hAnsi="Trebuchet MS" w:cs="Trebuchet MS"/>
          <w:color w:val="000000" w:themeColor="text1"/>
          <w:lang w:val="en-GB"/>
        </w:rPr>
      </w:pPr>
    </w:p>
    <w:p w14:paraId="14300C6D" w14:textId="03C2FEBA"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Senior Leaders, Teaching Staff</w:t>
      </w:r>
    </w:p>
    <w:p w14:paraId="564FD057" w14:textId="0DAE811C" w:rsidR="002F28B0" w:rsidRPr="00D3061D" w:rsidRDefault="00052D64" w:rsidP="62FC54C1">
      <w:pPr>
        <w:numPr>
          <w:ilvl w:val="0"/>
          <w:numId w:val="74"/>
        </w:numPr>
        <w:pBdr>
          <w:top w:val="nil"/>
          <w:left w:val="nil"/>
          <w:bottom w:val="nil"/>
          <w:right w:val="nil"/>
          <w:between w:val="nil"/>
        </w:pBdr>
        <w:spacing w:before="10"/>
        <w:ind w:left="851" w:right="1296"/>
        <w:rPr>
          <w:rFonts w:ascii="Trebuchet MS" w:eastAsia="Trebuchet MS" w:hAnsi="Trebuchet MS" w:cs="Trebuchet MS"/>
          <w:color w:val="000000"/>
        </w:rPr>
      </w:pPr>
      <w:r w:rsidRPr="00D3061D">
        <w:rPr>
          <w:rFonts w:ascii="Trebuchet MS" w:eastAsia="Trebuchet MS" w:hAnsi="Trebuchet MS" w:cs="Trebuchet MS"/>
          <w:color w:val="000000" w:themeColor="text1"/>
        </w:rPr>
        <w:t>Support the SEN</w:t>
      </w:r>
      <w:r w:rsidR="00080EE8" w:rsidRPr="00D3061D">
        <w:rPr>
          <w:rFonts w:ascii="Trebuchet MS" w:eastAsia="Trebuchet MS" w:hAnsi="Trebuchet MS" w:cs="Trebuchet MS"/>
          <w:color w:val="000000" w:themeColor="text1"/>
        </w:rPr>
        <w:t xml:space="preserve">Co (or equivalent role) in </w:t>
      </w:r>
      <w:r w:rsidRPr="00D3061D">
        <w:rPr>
          <w:rFonts w:ascii="Trebuchet MS" w:eastAsia="Trebuchet MS" w:hAnsi="Trebuchet MS" w:cs="Trebuchet MS"/>
          <w:color w:val="000000" w:themeColor="text1"/>
        </w:rPr>
        <w:t>determining and implementing appropriate access arrangements/reasonable adjustments</w:t>
      </w:r>
    </w:p>
    <w:p w14:paraId="487D0F6F" w14:textId="5B14C72B" w:rsidR="007334E9" w:rsidRPr="00D3061D" w:rsidRDefault="007334E9" w:rsidP="62FC54C1">
      <w:pPr>
        <w:numPr>
          <w:ilvl w:val="0"/>
          <w:numId w:val="74"/>
        </w:numPr>
        <w:pBdr>
          <w:top w:val="nil"/>
          <w:left w:val="nil"/>
          <w:bottom w:val="nil"/>
          <w:right w:val="nil"/>
          <w:between w:val="nil"/>
        </w:pBdr>
        <w:spacing w:before="10"/>
        <w:ind w:left="851" w:right="1296"/>
        <w:rPr>
          <w:rFonts w:ascii="Trebuchet MS" w:eastAsia="Trebuchet MS" w:hAnsi="Trebuchet MS" w:cs="Trebuchet MS"/>
          <w:color w:val="000000"/>
        </w:rPr>
      </w:pPr>
      <w:r w:rsidRPr="00D3061D">
        <w:rPr>
          <w:rFonts w:ascii="Trebuchet MS" w:eastAsia="Trebuchet MS" w:hAnsi="Trebuchet MS" w:cs="Trebuchet MS"/>
          <w:color w:val="000000" w:themeColor="text1"/>
        </w:rPr>
        <w:t>Senior leader provides an annually reviewed and updated word processor policy</w:t>
      </w:r>
      <w:r w:rsidR="002B0EEC" w:rsidRPr="00D3061D">
        <w:rPr>
          <w:rFonts w:ascii="Trebuchet MS" w:eastAsia="Trebuchet MS" w:hAnsi="Trebuchet MS" w:cs="Trebuchet MS"/>
          <w:color w:val="000000" w:themeColor="text1"/>
        </w:rPr>
        <w:t xml:space="preserve">, specific to the </w:t>
      </w:r>
      <w:proofErr w:type="spellStart"/>
      <w:r w:rsidR="002B0EEC" w:rsidRPr="00D3061D">
        <w:rPr>
          <w:rFonts w:ascii="Trebuchet MS" w:eastAsia="Trebuchet MS" w:hAnsi="Trebuchet MS" w:cs="Trebuchet MS"/>
          <w:color w:val="000000" w:themeColor="text1"/>
        </w:rPr>
        <w:t>centre</w:t>
      </w:r>
      <w:proofErr w:type="spellEnd"/>
      <w:r w:rsidR="002B0EEC" w:rsidRPr="00D3061D">
        <w:rPr>
          <w:rFonts w:ascii="Trebuchet MS" w:eastAsia="Trebuchet MS" w:hAnsi="Trebuchet MS" w:cs="Trebuchet MS"/>
          <w:color w:val="000000" w:themeColor="text1"/>
        </w:rPr>
        <w:t>, which details the criteria</w:t>
      </w:r>
      <w:r w:rsidR="00D80BF2" w:rsidRPr="00D3061D">
        <w:rPr>
          <w:rFonts w:ascii="Trebuchet MS" w:eastAsia="Trebuchet MS" w:hAnsi="Trebuchet MS" w:cs="Trebuchet MS"/>
          <w:color w:val="000000" w:themeColor="text1"/>
        </w:rPr>
        <w:t xml:space="preserve"> the </w:t>
      </w:r>
      <w:proofErr w:type="spellStart"/>
      <w:r w:rsidR="00D80BF2" w:rsidRPr="00D3061D">
        <w:rPr>
          <w:rFonts w:ascii="Trebuchet MS" w:eastAsia="Trebuchet MS" w:hAnsi="Trebuchet MS" w:cs="Trebuchet MS"/>
          <w:color w:val="000000" w:themeColor="text1"/>
        </w:rPr>
        <w:t>centre</w:t>
      </w:r>
      <w:proofErr w:type="spellEnd"/>
      <w:r w:rsidR="00D80BF2" w:rsidRPr="00D3061D">
        <w:rPr>
          <w:rFonts w:ascii="Trebuchet MS" w:eastAsia="Trebuchet MS" w:hAnsi="Trebuchet MS" w:cs="Trebuchet MS"/>
          <w:color w:val="000000" w:themeColor="text1"/>
        </w:rPr>
        <w:t xml:space="preserve"> uses to award and allocate word processors for examinations</w:t>
      </w:r>
    </w:p>
    <w:p w14:paraId="6CEDB893" w14:textId="77777777" w:rsidR="00D80BF2" w:rsidRPr="00D3061D" w:rsidRDefault="00D80BF2" w:rsidP="62FC54C1">
      <w:pPr>
        <w:pStyle w:val="Heading2"/>
        <w:spacing w:before="10"/>
        <w:ind w:left="0"/>
        <w:rPr>
          <w:rFonts w:ascii="Trebuchet MS" w:eastAsia="Trebuchet MS" w:hAnsi="Trebuchet MS" w:cs="Trebuchet MS"/>
          <w:color w:val="00B050"/>
          <w:sz w:val="22"/>
          <w:szCs w:val="22"/>
        </w:rPr>
      </w:pPr>
      <w:bookmarkStart w:id="33" w:name="_heading=h.41mghml"/>
      <w:bookmarkEnd w:id="33"/>
    </w:p>
    <w:p w14:paraId="138CF169" w14:textId="08F6537E" w:rsidR="002F28B0" w:rsidRPr="00D3061D" w:rsidRDefault="00052D64" w:rsidP="007C164F">
      <w:pPr>
        <w:pStyle w:val="Exams1"/>
      </w:pPr>
      <w:r w:rsidRPr="00D3061D">
        <w:t>Internal assessment and endorsements</w:t>
      </w:r>
    </w:p>
    <w:p w14:paraId="41004F19" w14:textId="77777777" w:rsidR="002F28B0" w:rsidRPr="00D3061D" w:rsidRDefault="002F28B0" w:rsidP="62FC54C1">
      <w:pPr>
        <w:pStyle w:val="Heading4"/>
        <w:spacing w:before="10"/>
        <w:ind w:left="0"/>
        <w:rPr>
          <w:rFonts w:ascii="Trebuchet MS" w:eastAsia="Trebuchet MS" w:hAnsi="Trebuchet MS" w:cs="Trebuchet MS"/>
        </w:rPr>
      </w:pPr>
    </w:p>
    <w:p w14:paraId="55AECA35"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Head of Centre</w:t>
      </w:r>
    </w:p>
    <w:p w14:paraId="5AB7F571" w14:textId="77777777" w:rsidR="002F28B0" w:rsidRPr="00D3061D" w:rsidRDefault="00052D64" w:rsidP="62FC54C1">
      <w:pPr>
        <w:pStyle w:val="Heading4"/>
        <w:spacing w:before="10"/>
        <w:ind w:left="0"/>
        <w:rPr>
          <w:rFonts w:ascii="Trebuchet MS" w:eastAsia="Trebuchet MS" w:hAnsi="Trebuchet MS" w:cs="Trebuchet MS"/>
          <w:color w:val="00B050"/>
        </w:rPr>
      </w:pPr>
      <w:bookmarkStart w:id="34" w:name="_heading=h.2grqrue"/>
      <w:bookmarkEnd w:id="34"/>
      <w:r w:rsidRPr="00D3061D">
        <w:rPr>
          <w:rFonts w:ascii="Trebuchet MS" w:eastAsia="Trebuchet MS" w:hAnsi="Trebuchet MS" w:cs="Trebuchet MS"/>
          <w:color w:val="00B050"/>
        </w:rPr>
        <w:t>Controlled assessments, coursework and non-examination assessments</w:t>
      </w:r>
    </w:p>
    <w:p w14:paraId="67C0C651" w14:textId="77777777" w:rsidR="002F28B0" w:rsidRPr="00D3061D" w:rsidRDefault="002F28B0" w:rsidP="62FC54C1">
      <w:pPr>
        <w:pStyle w:val="Heading4"/>
        <w:spacing w:before="10"/>
        <w:ind w:left="0"/>
        <w:rPr>
          <w:rFonts w:ascii="Trebuchet MS" w:eastAsia="Trebuchet MS" w:hAnsi="Trebuchet MS" w:cs="Trebuchet MS"/>
          <w:color w:val="00B050"/>
        </w:rPr>
      </w:pPr>
    </w:p>
    <w:p w14:paraId="307BE4FF" w14:textId="77777777" w:rsidR="009679B4" w:rsidRPr="00D3061D" w:rsidRDefault="00633F04" w:rsidP="009679B4">
      <w:pPr>
        <w:spacing w:after="120"/>
        <w:rPr>
          <w:rFonts w:ascii="Trebuchet MS" w:hAnsi="Trebuchet MS"/>
          <w:color w:val="595959" w:themeColor="text1" w:themeTint="A6"/>
          <w:sz w:val="20"/>
          <w:szCs w:val="20"/>
        </w:rPr>
      </w:pPr>
      <w:r w:rsidRPr="00D3061D">
        <w:rPr>
          <w:rFonts w:ascii="Trebuchet MS" w:hAnsi="Trebuchet MS"/>
          <w:color w:val="595959" w:themeColor="text1" w:themeTint="A6"/>
          <w:sz w:val="20"/>
          <w:szCs w:val="20"/>
        </w:rPr>
        <w:t>(</w:t>
      </w:r>
      <w:hyperlink r:id="rId80"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5.7)</w:t>
      </w:r>
    </w:p>
    <w:p w14:paraId="27473EA8" w14:textId="77777777" w:rsidR="009679B4" w:rsidRPr="00D3061D" w:rsidRDefault="00633F04" w:rsidP="00995FB9">
      <w:pPr>
        <w:pStyle w:val="ListParagraph"/>
        <w:widowControl/>
        <w:numPr>
          <w:ilvl w:val="0"/>
          <w:numId w:val="151"/>
        </w:numPr>
        <w:spacing w:before="100" w:beforeAutospacing="1" w:after="100" w:afterAutospacing="1"/>
        <w:rPr>
          <w:rFonts w:ascii="Trebuchet MS" w:hAnsi="Trebuchet MS" w:cs="Tahoma"/>
        </w:rPr>
      </w:pPr>
      <w:r w:rsidRPr="00D3061D">
        <w:rPr>
          <w:rFonts w:ascii="Trebuchet MS" w:hAnsi="Trebuchet MS" w:cs="Tahoma"/>
        </w:rPr>
        <w:t xml:space="preserve">Ensures that where candidates are taking non-examination assessments, teaching staff check that the tasks and approach being taken are appropriate and in line with ethical standards and the </w:t>
      </w:r>
      <w:proofErr w:type="spellStart"/>
      <w:r w:rsidRPr="00D3061D">
        <w:rPr>
          <w:rFonts w:ascii="Trebuchet MS" w:hAnsi="Trebuchet MS" w:cs="Tahoma"/>
        </w:rPr>
        <w:t>centre’s</w:t>
      </w:r>
      <w:proofErr w:type="spellEnd"/>
      <w:r w:rsidRPr="00D3061D">
        <w:rPr>
          <w:rFonts w:ascii="Trebuchet MS" w:hAnsi="Trebuchet MS" w:cs="Tahoma"/>
        </w:rPr>
        <w:t xml:space="preserve"> safeguarding responsibilities</w:t>
      </w:r>
    </w:p>
    <w:p w14:paraId="690C1B99" w14:textId="3DB015F5" w:rsidR="00633F04" w:rsidRPr="00D3061D" w:rsidRDefault="00633F04" w:rsidP="00995FB9">
      <w:pPr>
        <w:pStyle w:val="ListParagraph"/>
        <w:widowControl/>
        <w:numPr>
          <w:ilvl w:val="0"/>
          <w:numId w:val="151"/>
        </w:numPr>
        <w:spacing w:before="100" w:beforeAutospacing="1" w:after="100" w:afterAutospacing="1"/>
        <w:rPr>
          <w:rFonts w:ascii="Trebuchet MS" w:hAnsi="Trebuchet MS" w:cs="Tahoma"/>
        </w:rPr>
      </w:pPr>
      <w:r w:rsidRPr="00D3061D">
        <w:rPr>
          <w:rFonts w:ascii="Trebuchet MS" w:hAnsi="Trebuchet MS" w:cs="Tahoma"/>
        </w:rPr>
        <w:t xml:space="preserve">Ensures awarding bodies are notified of a consortium of </w:t>
      </w:r>
      <w:proofErr w:type="spellStart"/>
      <w:r w:rsidRPr="00D3061D">
        <w:rPr>
          <w:rFonts w:ascii="Trebuchet MS" w:hAnsi="Trebuchet MS" w:cs="Tahoma"/>
        </w:rPr>
        <w:t>centres</w:t>
      </w:r>
      <w:proofErr w:type="spellEnd"/>
      <w:r w:rsidRPr="00D3061D">
        <w:rPr>
          <w:rFonts w:ascii="Trebuchet MS" w:hAnsi="Trebuchet MS" w:cs="Tahoma"/>
        </w:rPr>
        <w:t xml:space="preserve"> with joint teaching arrangements for qualifications (This will allow the candidates for each specification to be treated as a single group for the moderation of </w:t>
      </w:r>
      <w:proofErr w:type="spellStart"/>
      <w:r w:rsidRPr="00D3061D">
        <w:rPr>
          <w:rFonts w:ascii="Trebuchet MS" w:hAnsi="Trebuchet MS" w:cs="Tahoma"/>
        </w:rPr>
        <w:t>centre</w:t>
      </w:r>
      <w:proofErr w:type="spellEnd"/>
      <w:r w:rsidRPr="00D3061D">
        <w:rPr>
          <w:rFonts w:ascii="Trebuchet MS" w:hAnsi="Trebuchet MS" w:cs="Tahoma"/>
        </w:rPr>
        <w:t xml:space="preserve">- assessed work. This is only required if two or more member </w:t>
      </w:r>
      <w:proofErr w:type="spellStart"/>
      <w:r w:rsidRPr="00D3061D">
        <w:rPr>
          <w:rFonts w:ascii="Trebuchet MS" w:hAnsi="Trebuchet MS" w:cs="Tahoma"/>
        </w:rPr>
        <w:t>centres</w:t>
      </w:r>
      <w:proofErr w:type="spellEnd"/>
      <w:r w:rsidRPr="00D3061D">
        <w:rPr>
          <w:rFonts w:ascii="Trebuchet MS" w:hAnsi="Trebuchet MS" w:cs="Tahoma"/>
        </w:rPr>
        <w:t xml:space="preserve"> will be entering candidates for work that is </w:t>
      </w:r>
      <w:proofErr w:type="spellStart"/>
      <w:r w:rsidRPr="00D3061D">
        <w:rPr>
          <w:rFonts w:ascii="Trebuchet MS" w:hAnsi="Trebuchet MS" w:cs="Tahoma"/>
        </w:rPr>
        <w:t>centre</w:t>
      </w:r>
      <w:proofErr w:type="spellEnd"/>
      <w:r w:rsidRPr="00D3061D">
        <w:rPr>
          <w:rFonts w:ascii="Trebuchet MS" w:hAnsi="Trebuchet MS" w:cs="Tahoma"/>
        </w:rPr>
        <w:t>-assessed)</w:t>
      </w:r>
    </w:p>
    <w:p w14:paraId="108BAD94" w14:textId="77777777" w:rsidR="00633F04" w:rsidRPr="00D3061D" w:rsidRDefault="00633F04" w:rsidP="00633F04">
      <w:pPr>
        <w:widowControl/>
        <w:numPr>
          <w:ilvl w:val="0"/>
          <w:numId w:val="151"/>
        </w:numPr>
        <w:ind w:left="714" w:hanging="357"/>
        <w:rPr>
          <w:rFonts w:ascii="Trebuchet MS" w:hAnsi="Trebuchet MS" w:cs="Tahoma"/>
        </w:rPr>
      </w:pPr>
      <w:r w:rsidRPr="00D3061D">
        <w:rPr>
          <w:rFonts w:ascii="Trebuchet MS" w:hAnsi="Trebuchet MS" w:cs="Tahoma"/>
        </w:rPr>
        <w:t>Ensures only current assessment materials/tasks are used to assess candidates’ knowledge and skills (in cases where the awarding body provides such material)</w:t>
      </w:r>
    </w:p>
    <w:p w14:paraId="598EB6F1" w14:textId="77777777" w:rsidR="00633F04" w:rsidRPr="00D3061D" w:rsidRDefault="00633F04" w:rsidP="00633F04">
      <w:pPr>
        <w:widowControl/>
        <w:numPr>
          <w:ilvl w:val="0"/>
          <w:numId w:val="151"/>
        </w:numPr>
        <w:ind w:left="714" w:hanging="357"/>
        <w:rPr>
          <w:rFonts w:ascii="Trebuchet MS" w:hAnsi="Trebuchet MS" w:cs="Tahoma"/>
        </w:rPr>
      </w:pPr>
      <w:r w:rsidRPr="00D3061D">
        <w:rPr>
          <w:rFonts w:ascii="Trebuchet MS" w:hAnsi="Trebuchet MS" w:cs="Tahoma"/>
        </w:rPr>
        <w:t xml:space="preserve">Before submitting marks to the awarding body ensures candidates are informed of their </w:t>
      </w:r>
      <w:proofErr w:type="spellStart"/>
      <w:r w:rsidRPr="00D3061D">
        <w:rPr>
          <w:rFonts w:ascii="Trebuchet MS" w:hAnsi="Trebuchet MS" w:cs="Tahoma"/>
        </w:rPr>
        <w:t>centre</w:t>
      </w:r>
      <w:proofErr w:type="spellEnd"/>
      <w:r w:rsidRPr="00D3061D">
        <w:rPr>
          <w:rFonts w:ascii="Trebuchet MS" w:hAnsi="Trebuchet MS" w:cs="Tahoma"/>
        </w:rPr>
        <w:t xml:space="preserve"> assessed marks and allows a candidate to request a review of the </w:t>
      </w:r>
      <w:proofErr w:type="spellStart"/>
      <w:r w:rsidRPr="00D3061D">
        <w:rPr>
          <w:rFonts w:ascii="Trebuchet MS" w:hAnsi="Trebuchet MS" w:cs="Tahoma"/>
        </w:rPr>
        <w:t>centre’s</w:t>
      </w:r>
      <w:proofErr w:type="spellEnd"/>
      <w:r w:rsidRPr="00D3061D">
        <w:rPr>
          <w:rFonts w:ascii="Trebuchet MS" w:hAnsi="Trebuchet MS" w:cs="Tahoma"/>
        </w:rPr>
        <w:t xml:space="preserve"> marking</w:t>
      </w:r>
    </w:p>
    <w:p w14:paraId="530D33E3" w14:textId="77777777" w:rsidR="00633F04" w:rsidRPr="00D3061D" w:rsidRDefault="00633F04" w:rsidP="00633F04">
      <w:pPr>
        <w:widowControl/>
        <w:numPr>
          <w:ilvl w:val="0"/>
          <w:numId w:val="151"/>
        </w:numPr>
        <w:ind w:left="714" w:hanging="357"/>
        <w:rPr>
          <w:rFonts w:ascii="Trebuchet MS" w:hAnsi="Trebuchet MS" w:cs="Tahoma"/>
        </w:rPr>
      </w:pPr>
      <w:r w:rsidRPr="00D3061D">
        <w:rPr>
          <w:rFonts w:ascii="Trebuchet MS" w:hAnsi="Trebuchet MS" w:cs="Tahoma"/>
        </w:rPr>
        <w:t xml:space="preserve">Ensures that all associated administrative tasks are completed in an accurate and timely manner, e.g. marks are correctly calculated, recorded and submitted by the published date (It is the responsibility of the </w:t>
      </w:r>
      <w:proofErr w:type="spellStart"/>
      <w:r w:rsidRPr="00D3061D">
        <w:rPr>
          <w:rFonts w:ascii="Trebuchet MS" w:hAnsi="Trebuchet MS" w:cs="Tahoma"/>
        </w:rPr>
        <w:t>centre</w:t>
      </w:r>
      <w:proofErr w:type="spellEnd"/>
      <w:r w:rsidRPr="00D3061D">
        <w:rPr>
          <w:rFonts w:ascii="Trebuchet MS" w:hAnsi="Trebuchet MS" w:cs="Tahoma"/>
        </w:rPr>
        <w:t xml:space="preserve"> to carefully check the marks it is submitting to an awarding body)</w:t>
      </w:r>
    </w:p>
    <w:p w14:paraId="3C8C5A5D" w14:textId="77777777" w:rsidR="00633F04" w:rsidRPr="00D3061D" w:rsidRDefault="00633F04" w:rsidP="00633F04">
      <w:pPr>
        <w:widowControl/>
        <w:numPr>
          <w:ilvl w:val="0"/>
          <w:numId w:val="151"/>
        </w:numPr>
        <w:ind w:left="714" w:hanging="357"/>
        <w:rPr>
          <w:rFonts w:ascii="Trebuchet MS" w:hAnsi="Trebuchet MS" w:cs="Tahoma"/>
        </w:rPr>
      </w:pPr>
      <w:r w:rsidRPr="00D3061D">
        <w:rPr>
          <w:rFonts w:ascii="Trebuchet MS" w:hAnsi="Trebuchet MS" w:cs="Tahoma"/>
        </w:rPr>
        <w:t xml:space="preserve">Ensures submission of </w:t>
      </w:r>
      <w:proofErr w:type="spellStart"/>
      <w:r w:rsidRPr="00D3061D">
        <w:rPr>
          <w:rFonts w:ascii="Trebuchet MS" w:hAnsi="Trebuchet MS" w:cs="Tahoma"/>
        </w:rPr>
        <w:t>centre</w:t>
      </w:r>
      <w:proofErr w:type="spellEnd"/>
      <w:r w:rsidRPr="00D3061D">
        <w:rPr>
          <w:rFonts w:ascii="Trebuchet MS" w:hAnsi="Trebuchet MS" w:cs="Tahoma"/>
        </w:rPr>
        <w:t xml:space="preserve">-assessed marks and moderation samples, if required by the awarding body, by the published date (It is the responsibility of the </w:t>
      </w:r>
      <w:proofErr w:type="spellStart"/>
      <w:r w:rsidRPr="00D3061D">
        <w:rPr>
          <w:rFonts w:ascii="Trebuchet MS" w:hAnsi="Trebuchet MS" w:cs="Tahoma"/>
        </w:rPr>
        <w:t>centre</w:t>
      </w:r>
      <w:proofErr w:type="spellEnd"/>
      <w:r w:rsidRPr="00D3061D">
        <w:rPr>
          <w:rFonts w:ascii="Trebuchet MS" w:hAnsi="Trebuchet MS" w:cs="Tahoma"/>
        </w:rPr>
        <w:t xml:space="preserve"> to ensure that moderators receive the correct samples of work to review)</w:t>
      </w:r>
    </w:p>
    <w:p w14:paraId="6F7385E3" w14:textId="77777777" w:rsidR="00633F04" w:rsidRPr="00D3061D" w:rsidRDefault="00633F04" w:rsidP="00633F04">
      <w:pPr>
        <w:widowControl/>
        <w:numPr>
          <w:ilvl w:val="0"/>
          <w:numId w:val="150"/>
        </w:numPr>
        <w:ind w:left="714" w:hanging="357"/>
        <w:rPr>
          <w:rFonts w:ascii="Trebuchet MS" w:hAnsi="Trebuchet MS" w:cs="Tahoma"/>
        </w:rPr>
      </w:pPr>
      <w:r w:rsidRPr="00D3061D">
        <w:rPr>
          <w:rFonts w:ascii="Trebuchet MS" w:hAnsi="Trebuchet MS" w:cs="Tahoma"/>
        </w:rPr>
        <w:t xml:space="preserve">Ensures a written internal appeals procedure relating to internal assessment decisions is in place and ensures that details of this procedure are communicated, made widely available and accessible to all candidates </w:t>
      </w:r>
    </w:p>
    <w:p w14:paraId="3DE44914" w14:textId="77777777" w:rsidR="00633F04" w:rsidRPr="00D3061D" w:rsidRDefault="00633F04" w:rsidP="00633F04">
      <w:pPr>
        <w:widowControl/>
        <w:numPr>
          <w:ilvl w:val="0"/>
          <w:numId w:val="150"/>
        </w:numPr>
        <w:ind w:left="714" w:hanging="357"/>
        <w:rPr>
          <w:rFonts w:ascii="Trebuchet MS" w:hAnsi="Trebuchet MS" w:cs="Tahoma"/>
        </w:rPr>
      </w:pPr>
      <w:r w:rsidRPr="00D3061D">
        <w:rPr>
          <w:rFonts w:ascii="Trebuchet MS" w:hAnsi="Trebuchet MS" w:cs="Tahoma"/>
        </w:rPr>
        <w:t>Ensures a written policy regarding the management of non-examination assessments, including controlled assessments and coursework is in place</w:t>
      </w:r>
    </w:p>
    <w:p w14:paraId="79D46897" w14:textId="77777777" w:rsidR="00633F04" w:rsidRPr="00D3061D" w:rsidRDefault="00633F04" w:rsidP="00633F04">
      <w:pPr>
        <w:widowControl/>
        <w:numPr>
          <w:ilvl w:val="0"/>
          <w:numId w:val="150"/>
        </w:numPr>
        <w:spacing w:after="120"/>
        <w:ind w:left="714" w:hanging="357"/>
        <w:rPr>
          <w:rFonts w:ascii="Trebuchet MS" w:hAnsi="Trebuchet MS" w:cs="Tahoma"/>
        </w:rPr>
      </w:pPr>
      <w:r w:rsidRPr="00D3061D">
        <w:rPr>
          <w:rFonts w:ascii="Trebuchet MS" w:hAnsi="Trebuchet MS" w:cs="Tahoma"/>
        </w:rPr>
        <w:t xml:space="preserve">Ensures that candidates’ work is backed-up and considers the contingency of candidates’ work being backed-up on two separate devices, including one off-site back-up (Implementing appropriate security arrangements which protect candidates’ work in the event of IT system corruption and cyber-attacks) </w:t>
      </w:r>
    </w:p>
    <w:p w14:paraId="568C698B" w14:textId="77777777" w:rsidR="002F28B0" w:rsidRPr="00D3061D" w:rsidRDefault="002F28B0" w:rsidP="62FC54C1">
      <w:pPr>
        <w:pStyle w:val="Heading4"/>
        <w:spacing w:before="10"/>
        <w:ind w:left="0"/>
        <w:rPr>
          <w:rFonts w:ascii="Trebuchet MS" w:eastAsia="Trebuchet MS" w:hAnsi="Trebuchet MS" w:cs="Trebuchet MS"/>
        </w:rPr>
      </w:pPr>
    </w:p>
    <w:p w14:paraId="38C20D76"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Senior Leaders</w:t>
      </w:r>
    </w:p>
    <w:p w14:paraId="1576A155" w14:textId="77777777" w:rsidR="002F28B0" w:rsidRPr="00D3061D" w:rsidRDefault="00052D64" w:rsidP="62FC54C1">
      <w:pPr>
        <w:numPr>
          <w:ilvl w:val="0"/>
          <w:numId w:val="3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 Teaching Staff have the necessary and appropriate knowledge, understanding, skills, and training to set tasks, conduct task taking, and to assess, mark and authenticate candidates’ work (including where relevant, private candidates)</w:t>
      </w:r>
    </w:p>
    <w:p w14:paraId="055EBFA3" w14:textId="77777777" w:rsidR="002F28B0" w:rsidRPr="00D3061D" w:rsidRDefault="00052D64" w:rsidP="62FC54C1">
      <w:pPr>
        <w:numPr>
          <w:ilvl w:val="0"/>
          <w:numId w:val="3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appropriate internal moderation, </w:t>
      </w:r>
      <w:proofErr w:type="spellStart"/>
      <w:r w:rsidRPr="00D3061D">
        <w:rPr>
          <w:rFonts w:ascii="Trebuchet MS" w:eastAsia="Trebuchet MS" w:hAnsi="Trebuchet MS" w:cs="Trebuchet MS"/>
          <w:color w:val="000000" w:themeColor="text1"/>
        </w:rPr>
        <w:t>standardisation</w:t>
      </w:r>
      <w:proofErr w:type="spellEnd"/>
      <w:r w:rsidRPr="00D3061D">
        <w:rPr>
          <w:rFonts w:ascii="Trebuchet MS" w:eastAsia="Trebuchet MS" w:hAnsi="Trebuchet MS" w:cs="Trebuchet MS"/>
          <w:color w:val="000000" w:themeColor="text1"/>
        </w:rPr>
        <w:t xml:space="preserve"> and verification processes are in place</w:t>
      </w:r>
    </w:p>
    <w:p w14:paraId="479ADF28" w14:textId="7A7F01D1" w:rsidR="002F28B0" w:rsidRPr="00D3061D" w:rsidRDefault="00052D64" w:rsidP="62FC54C1">
      <w:pPr>
        <w:numPr>
          <w:ilvl w:val="0"/>
          <w:numId w:val="3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Teaching Staff delivering </w:t>
      </w:r>
      <w:r w:rsidR="00B44241" w:rsidRPr="00D3061D">
        <w:rPr>
          <w:rFonts w:ascii="Trebuchet MS" w:eastAsia="Trebuchet MS" w:hAnsi="Trebuchet MS" w:cs="Trebuchet MS"/>
          <w:color w:val="000000" w:themeColor="text1"/>
        </w:rPr>
        <w:t xml:space="preserve">relevant </w:t>
      </w:r>
      <w:r w:rsidRPr="00D3061D">
        <w:rPr>
          <w:rFonts w:ascii="Trebuchet MS" w:eastAsia="Trebuchet MS" w:hAnsi="Trebuchet MS" w:cs="Trebuchet MS"/>
          <w:color w:val="000000" w:themeColor="text1"/>
        </w:rPr>
        <w:t>qualifications</w:t>
      </w:r>
      <w:r w:rsidR="0091131D"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 xml:space="preserve">follow JCQ </w:t>
      </w:r>
      <w:hyperlink r:id="rId81">
        <w:r w:rsidRPr="00D3061D">
          <w:rPr>
            <w:rFonts w:ascii="Trebuchet MS" w:eastAsia="Trebuchet MS" w:hAnsi="Trebuchet MS" w:cs="Trebuchet MS"/>
            <w:color w:val="0000FF"/>
            <w:u w:val="single"/>
          </w:rPr>
          <w:t>Instructions for conducting coursework</w:t>
        </w:r>
      </w:hyperlink>
      <w:hyperlink r:id="rId82">
        <w:r w:rsidRPr="00D3061D">
          <w:rPr>
            <w:rFonts w:ascii="Trebuchet MS" w:eastAsia="Trebuchet MS" w:hAnsi="Trebuchet MS" w:cs="Trebuchet MS"/>
            <w:color w:val="0000FF"/>
          </w:rPr>
          <w:t xml:space="preserve"> </w:t>
        </w:r>
      </w:hyperlink>
      <w:r w:rsidRPr="00D3061D">
        <w:rPr>
          <w:rFonts w:ascii="Trebuchet MS" w:eastAsia="Trebuchet MS" w:hAnsi="Trebuchet MS" w:cs="Trebuchet MS"/>
          <w:color w:val="000000" w:themeColor="text1"/>
        </w:rPr>
        <w:t>and the specification provided by the awarding body</w:t>
      </w:r>
    </w:p>
    <w:p w14:paraId="2CD3CDCC" w14:textId="1A12EE98" w:rsidR="002F28B0" w:rsidRPr="00D3061D" w:rsidRDefault="00052D64" w:rsidP="62FC54C1">
      <w:pPr>
        <w:numPr>
          <w:ilvl w:val="0"/>
          <w:numId w:val="3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Teaching Staff delivering GCE </w:t>
      </w:r>
      <w:r w:rsidR="0091131D" w:rsidRPr="00D3061D">
        <w:rPr>
          <w:rFonts w:ascii="Trebuchet MS" w:eastAsia="Trebuchet MS" w:hAnsi="Trebuchet MS" w:cs="Trebuchet MS"/>
          <w:color w:val="000000" w:themeColor="text1"/>
        </w:rPr>
        <w:t xml:space="preserve">and </w:t>
      </w:r>
      <w:r w:rsidRPr="00D3061D">
        <w:rPr>
          <w:rFonts w:ascii="Trebuchet MS" w:eastAsia="Trebuchet MS" w:hAnsi="Trebuchet MS" w:cs="Trebuchet MS"/>
          <w:color w:val="000000" w:themeColor="text1"/>
        </w:rPr>
        <w:t xml:space="preserve">GCSE specifications </w:t>
      </w:r>
      <w:r w:rsidR="2B3D78D1" w:rsidRPr="00D3061D">
        <w:rPr>
          <w:rFonts w:ascii="Trebuchet MS" w:eastAsia="Trebuchet MS" w:hAnsi="Trebuchet MS" w:cs="Trebuchet MS"/>
          <w:color w:val="000000" w:themeColor="text1"/>
        </w:rPr>
        <w:t xml:space="preserve">and alternative qualifications </w:t>
      </w:r>
      <w:r w:rsidRPr="00D3061D">
        <w:rPr>
          <w:rFonts w:ascii="Trebuchet MS" w:eastAsia="Trebuchet MS" w:hAnsi="Trebuchet MS" w:cs="Trebuchet MS"/>
          <w:color w:val="000000" w:themeColor="text1"/>
        </w:rPr>
        <w:t xml:space="preserve">(which include components of non-examination assessment) follow JCQ </w:t>
      </w:r>
      <w:hyperlink r:id="rId83">
        <w:r w:rsidRPr="00D3061D">
          <w:rPr>
            <w:rFonts w:ascii="Trebuchet MS" w:eastAsia="Trebuchet MS" w:hAnsi="Trebuchet MS" w:cs="Trebuchet MS"/>
            <w:color w:val="0000FF"/>
            <w:u w:val="single"/>
          </w:rPr>
          <w:t>Instructions for conducting non-</w:t>
        </w:r>
      </w:hyperlink>
      <w:r w:rsidRPr="00D3061D">
        <w:rPr>
          <w:rFonts w:ascii="Trebuchet MS" w:eastAsia="Trebuchet MS" w:hAnsi="Trebuchet MS" w:cs="Trebuchet MS"/>
          <w:color w:val="0000FF"/>
        </w:rPr>
        <w:t xml:space="preserve"> </w:t>
      </w:r>
      <w:hyperlink r:id="rId84">
        <w:r w:rsidRPr="00D3061D">
          <w:rPr>
            <w:rFonts w:ascii="Trebuchet MS" w:eastAsia="Trebuchet MS" w:hAnsi="Trebuchet MS" w:cs="Trebuchet MS"/>
            <w:color w:val="0000FF"/>
            <w:u w:val="single"/>
          </w:rPr>
          <w:t>examination assessments</w:t>
        </w:r>
      </w:hyperlink>
      <w:hyperlink r:id="rId85">
        <w:r w:rsidRPr="00D3061D">
          <w:rPr>
            <w:rFonts w:ascii="Trebuchet MS" w:eastAsia="Trebuchet MS" w:hAnsi="Trebuchet MS" w:cs="Trebuchet MS"/>
            <w:color w:val="0000FF"/>
          </w:rPr>
          <w:t xml:space="preserve"> </w:t>
        </w:r>
      </w:hyperlink>
      <w:r w:rsidRPr="00D3061D">
        <w:rPr>
          <w:rFonts w:ascii="Trebuchet MS" w:eastAsia="Trebuchet MS" w:hAnsi="Trebuchet MS" w:cs="Trebuchet MS"/>
          <w:color w:val="000000" w:themeColor="text1"/>
        </w:rPr>
        <w:t>and the specification provided by the awarding body</w:t>
      </w:r>
    </w:p>
    <w:p w14:paraId="31580A9B" w14:textId="0167D19C" w:rsidR="00DE1DED" w:rsidRPr="00D3061D" w:rsidRDefault="00DE1DED" w:rsidP="62FC54C1">
      <w:pPr>
        <w:numPr>
          <w:ilvl w:val="0"/>
          <w:numId w:val="3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 teaching staff delivering qualifications which include (wholly or in part) units of coursework follow JCQ</w:t>
      </w:r>
      <w:r w:rsidR="00B91C5F" w:rsidRPr="00D3061D">
        <w:rPr>
          <w:rFonts w:ascii="Trebuchet MS" w:eastAsia="Trebuchet MS" w:hAnsi="Trebuchet MS" w:cs="Trebuchet MS"/>
          <w:color w:val="000000" w:themeColor="text1"/>
        </w:rPr>
        <w:t xml:space="preserve"> </w:t>
      </w:r>
      <w:hyperlink r:id="rId86" w:history="1">
        <w:r w:rsidR="006357CE" w:rsidRPr="00D3061D">
          <w:rPr>
            <w:rStyle w:val="Hyperlink"/>
            <w:rFonts w:ascii="Trebuchet MS" w:hAnsi="Trebuchet MS" w:cs="Tahoma"/>
            <w:color w:val="0070C0"/>
          </w:rPr>
          <w:t>Instructions for conducting coursework</w:t>
        </w:r>
      </w:hyperlink>
      <w:r w:rsidR="006357CE" w:rsidRPr="00D3061D">
        <w:rPr>
          <w:rFonts w:ascii="Trebuchet MS" w:hAnsi="Trebuchet MS"/>
        </w:rPr>
        <w:t xml:space="preserve"> and the specification provided by the awarding body</w:t>
      </w:r>
    </w:p>
    <w:p w14:paraId="18298592" w14:textId="32383921" w:rsidR="002F28B0" w:rsidRPr="00D3061D" w:rsidRDefault="00052D64" w:rsidP="62FC54C1">
      <w:pPr>
        <w:numPr>
          <w:ilvl w:val="0"/>
          <w:numId w:val="3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For </w:t>
      </w:r>
      <w:r w:rsidR="006357CE" w:rsidRPr="00D3061D">
        <w:rPr>
          <w:rFonts w:ascii="Trebuchet MS" w:eastAsia="Trebuchet MS" w:hAnsi="Trebuchet MS" w:cs="Trebuchet MS"/>
          <w:color w:val="000000" w:themeColor="text1"/>
        </w:rPr>
        <w:t>VTQs</w:t>
      </w:r>
      <w:r w:rsidRPr="00D3061D">
        <w:rPr>
          <w:rFonts w:ascii="Trebuchet MS" w:eastAsia="Trebuchet MS" w:hAnsi="Trebuchet MS" w:cs="Trebuchet MS"/>
          <w:color w:val="000000" w:themeColor="text1"/>
        </w:rPr>
        <w:t xml:space="preserve"> qualifications, ensures Teaching Staff follow appropriate instructions issued by the </w:t>
      </w:r>
      <w:r w:rsidR="00E96FA5" w:rsidRPr="00D3061D">
        <w:rPr>
          <w:rFonts w:ascii="Trebuchet MS" w:eastAsia="Trebuchet MS" w:hAnsi="Trebuchet MS" w:cs="Trebuchet MS"/>
          <w:color w:val="000000" w:themeColor="text1"/>
        </w:rPr>
        <w:t xml:space="preserve">relevant </w:t>
      </w:r>
      <w:r w:rsidRPr="00D3061D">
        <w:rPr>
          <w:rFonts w:ascii="Trebuchet MS" w:eastAsia="Trebuchet MS" w:hAnsi="Trebuchet MS" w:cs="Trebuchet MS"/>
          <w:color w:val="000000" w:themeColor="text1"/>
        </w:rPr>
        <w:t>awarding body</w:t>
      </w:r>
    </w:p>
    <w:p w14:paraId="21CD53CA" w14:textId="77777777" w:rsidR="002F28B0" w:rsidRPr="00D3061D" w:rsidRDefault="00052D64" w:rsidP="62FC54C1">
      <w:pPr>
        <w:numPr>
          <w:ilvl w:val="0"/>
          <w:numId w:val="3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Teaching Staff inform candidates of their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assessed marks as a candidate may request a review of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marking before marks are submitted to the awarding body.</w:t>
      </w:r>
    </w:p>
    <w:p w14:paraId="1A939487" w14:textId="77777777" w:rsidR="002F28B0" w:rsidRPr="00D3061D" w:rsidRDefault="002F28B0" w:rsidP="62FC54C1">
      <w:pPr>
        <w:pStyle w:val="Heading4"/>
        <w:spacing w:before="10"/>
        <w:ind w:left="0"/>
        <w:rPr>
          <w:rFonts w:ascii="Trebuchet MS" w:eastAsia="Trebuchet MS" w:hAnsi="Trebuchet MS" w:cs="Trebuchet MS"/>
        </w:rPr>
      </w:pPr>
    </w:p>
    <w:p w14:paraId="7B0FBE83"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07F74F99" w14:textId="77777777" w:rsidR="002F28B0" w:rsidRPr="00D3061D" w:rsidRDefault="00052D64" w:rsidP="62FC54C1">
      <w:pPr>
        <w:numPr>
          <w:ilvl w:val="0"/>
          <w:numId w:val="76"/>
        </w:numPr>
        <w:pBdr>
          <w:top w:val="nil"/>
          <w:left w:val="nil"/>
          <w:bottom w:val="nil"/>
          <w:right w:val="nil"/>
          <w:between w:val="nil"/>
        </w:pBdr>
        <w:spacing w:before="10"/>
        <w:ind w:right="196"/>
        <w:rPr>
          <w:rFonts w:ascii="Trebuchet MS" w:eastAsia="Trebuchet MS" w:hAnsi="Trebuchet MS" w:cs="Trebuchet MS"/>
          <w:color w:val="000000"/>
        </w:rPr>
      </w:pPr>
      <w:r w:rsidRPr="00D3061D">
        <w:rPr>
          <w:rFonts w:ascii="Trebuchet MS" w:eastAsia="Trebuchet MS" w:hAnsi="Trebuchet MS" w:cs="Trebuchet MS"/>
          <w:color w:val="000000" w:themeColor="text1"/>
        </w:rPr>
        <w:t>Ensure candidates are aware of JCQ and awarding body information for candidates on producing work that is internally assessed (coursework, non-examination assessments, social media) prior to assessments taking place</w:t>
      </w:r>
    </w:p>
    <w:p w14:paraId="2357E3DB" w14:textId="77777777" w:rsidR="002F28B0" w:rsidRPr="00D3061D" w:rsidRDefault="00052D64" w:rsidP="62FC54C1">
      <w:pPr>
        <w:numPr>
          <w:ilvl w:val="0"/>
          <w:numId w:val="7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candidates are informed of their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assessed marks as a candidate may request a </w:t>
      </w:r>
      <w:r w:rsidRPr="00D3061D">
        <w:rPr>
          <w:rFonts w:ascii="Trebuchet MS" w:eastAsia="Trebuchet MS" w:hAnsi="Trebuchet MS" w:cs="Trebuchet MS"/>
          <w:color w:val="000000" w:themeColor="text1"/>
        </w:rPr>
        <w:lastRenderedPageBreak/>
        <w:t xml:space="preserve">review of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marking before marks are submitted to the awarding body.</w:t>
      </w:r>
    </w:p>
    <w:p w14:paraId="6AA258D8" w14:textId="77777777" w:rsidR="002F28B0" w:rsidRPr="00D3061D" w:rsidRDefault="002F28B0" w:rsidP="62FC54C1">
      <w:pPr>
        <w:pBdr>
          <w:top w:val="nil"/>
          <w:left w:val="nil"/>
          <w:bottom w:val="nil"/>
          <w:right w:val="nil"/>
          <w:between w:val="nil"/>
        </w:pBdr>
        <w:spacing w:before="10"/>
        <w:ind w:left="1133"/>
        <w:rPr>
          <w:rFonts w:ascii="Trebuchet MS" w:eastAsia="Trebuchet MS" w:hAnsi="Trebuchet MS" w:cs="Trebuchet MS"/>
          <w:color w:val="000000"/>
        </w:rPr>
      </w:pPr>
    </w:p>
    <w:p w14:paraId="6A7AA53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1BCDEC3D" w14:textId="77777777" w:rsidR="002F28B0" w:rsidRPr="00D3061D" w:rsidRDefault="00052D64" w:rsidP="62FC54C1">
      <w:pPr>
        <w:numPr>
          <w:ilvl w:val="0"/>
          <w:numId w:val="77"/>
        </w:numPr>
        <w:pBdr>
          <w:top w:val="nil"/>
          <w:left w:val="nil"/>
          <w:bottom w:val="nil"/>
          <w:right w:val="nil"/>
          <w:between w:val="nil"/>
        </w:pBdr>
        <w:spacing w:before="10"/>
        <w:ind w:left="851" w:right="850"/>
        <w:rPr>
          <w:rFonts w:ascii="Trebuchet MS" w:eastAsia="Trebuchet MS" w:hAnsi="Trebuchet MS" w:cs="Trebuchet MS"/>
          <w:color w:val="000000"/>
        </w:rPr>
      </w:pPr>
      <w:r w:rsidRPr="00D3061D">
        <w:rPr>
          <w:rFonts w:ascii="Trebuchet MS" w:eastAsia="Trebuchet MS" w:hAnsi="Trebuchet MS" w:cs="Trebuchet MS"/>
          <w:color w:val="000000" w:themeColor="text1"/>
        </w:rPr>
        <w:t>Identifies relevant key dates and administrative processes that need to be followed in relation to internal assessment</w:t>
      </w:r>
    </w:p>
    <w:p w14:paraId="3A00B1D7" w14:textId="77777777" w:rsidR="002F28B0" w:rsidRPr="00D3061D" w:rsidRDefault="00052D64" w:rsidP="62FC54C1">
      <w:pPr>
        <w:numPr>
          <w:ilvl w:val="0"/>
          <w:numId w:val="77"/>
        </w:numPr>
        <w:pBdr>
          <w:top w:val="nil"/>
          <w:left w:val="nil"/>
          <w:bottom w:val="nil"/>
          <w:right w:val="nil"/>
          <w:between w:val="nil"/>
        </w:pBdr>
        <w:spacing w:before="10"/>
        <w:ind w:left="851" w:right="56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Signposts Teaching Staff to relevant JCQ </w:t>
      </w:r>
      <w:r w:rsidRPr="00D3061D">
        <w:rPr>
          <w:rStyle w:val="Hyperlink"/>
          <w:rFonts w:ascii="Trebuchet MS" w:eastAsia="Trebuchet MS" w:hAnsi="Trebuchet MS" w:cs="Trebuchet MS"/>
          <w:u w:val="none"/>
        </w:rPr>
        <w:t>information for candidates documents</w:t>
      </w:r>
      <w:r w:rsidRPr="00D3061D">
        <w:rPr>
          <w:rFonts w:ascii="Trebuchet MS" w:eastAsia="Trebuchet MS" w:hAnsi="Trebuchet MS" w:cs="Trebuchet MS"/>
          <w:color w:val="000000" w:themeColor="text1"/>
        </w:rPr>
        <w:t xml:space="preserve"> that are annually updated</w:t>
      </w:r>
    </w:p>
    <w:p w14:paraId="6FFBD3EC"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bookmarkStart w:id="35" w:name="_heading=h.3fwokq0"/>
      <w:bookmarkEnd w:id="35"/>
    </w:p>
    <w:p w14:paraId="7A2EC21B"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Invigilation</w:t>
      </w:r>
    </w:p>
    <w:p w14:paraId="30DCCCAD" w14:textId="77777777" w:rsidR="002F28B0" w:rsidRPr="00D3061D" w:rsidRDefault="002F28B0" w:rsidP="62FC54C1">
      <w:pPr>
        <w:pStyle w:val="Heading4"/>
        <w:spacing w:before="10"/>
        <w:ind w:left="0"/>
        <w:rPr>
          <w:rFonts w:ascii="Trebuchet MS" w:eastAsia="Trebuchet MS" w:hAnsi="Trebuchet MS" w:cs="Trebuchet MS"/>
          <w:color w:val="00B050"/>
        </w:rPr>
      </w:pPr>
    </w:p>
    <w:p w14:paraId="55409DE1" w14:textId="7BE969B9"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Head of Centre</w:t>
      </w:r>
    </w:p>
    <w:p w14:paraId="01A95521" w14:textId="04681DDE" w:rsidR="002F28B0" w:rsidRPr="00D3061D" w:rsidRDefault="00052D64" w:rsidP="62FC54C1">
      <w:pPr>
        <w:numPr>
          <w:ilvl w:val="0"/>
          <w:numId w:val="78"/>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Ensures relevant support is provided to the E</w:t>
      </w:r>
      <w:r w:rsidR="429D9F8B"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55A785AB"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in recruiting, training and deploying a team of invigilators</w:t>
      </w:r>
    </w:p>
    <w:p w14:paraId="150156A7" w14:textId="0BCEE75F" w:rsidR="002F28B0" w:rsidRPr="00D3061D" w:rsidRDefault="00052D64" w:rsidP="62FC54C1">
      <w:pPr>
        <w:numPr>
          <w:ilvl w:val="0"/>
          <w:numId w:val="78"/>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Ensures, if contracting supply staff to act as invigilators, that such persons are competent and fully trained, understanding what is and what is not permissible</w:t>
      </w:r>
      <w:r w:rsidR="00B23803" w:rsidRPr="00D3061D">
        <w:rPr>
          <w:rFonts w:ascii="Trebuchet MS" w:eastAsia="Trebuchet MS" w:hAnsi="Trebuchet MS" w:cs="Trebuchet MS"/>
          <w:color w:val="000000" w:themeColor="text1"/>
        </w:rPr>
        <w:t xml:space="preserve"> (and not taking on its own an assurance from a </w:t>
      </w:r>
      <w:r w:rsidR="0011209E" w:rsidRPr="00D3061D">
        <w:rPr>
          <w:rFonts w:ascii="Trebuchet MS" w:eastAsia="Trebuchet MS" w:hAnsi="Trebuchet MS" w:cs="Trebuchet MS"/>
          <w:color w:val="000000" w:themeColor="text1"/>
        </w:rPr>
        <w:t>recruitment agency, that this is the case)</w:t>
      </w:r>
    </w:p>
    <w:p w14:paraId="46BEADA6" w14:textId="77777777" w:rsidR="002F28B0" w:rsidRPr="00D3061D" w:rsidRDefault="00052D64" w:rsidP="62FC54C1">
      <w:pPr>
        <w:numPr>
          <w:ilvl w:val="0"/>
          <w:numId w:val="78"/>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Determines if additional invigilators will be deployed in timed Art exams in addition to the subject teacher to ensure the supervision of candidates is maintained at all times.</w:t>
      </w:r>
    </w:p>
    <w:p w14:paraId="7D7E7A4D" w14:textId="07065279" w:rsidR="0009134F" w:rsidRPr="00D3061D" w:rsidRDefault="0009134F" w:rsidP="62FC54C1">
      <w:pPr>
        <w:numPr>
          <w:ilvl w:val="0"/>
          <w:numId w:val="78"/>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Ensures that, wherever possible</w:t>
      </w:r>
      <w:r w:rsidR="00CB4DA9" w:rsidRPr="00D3061D">
        <w:rPr>
          <w:rFonts w:ascii="Trebuchet MS" w:eastAsia="Trebuchet MS" w:hAnsi="Trebuchet MS" w:cs="Trebuchet MS"/>
          <w:color w:val="000000" w:themeColor="text1"/>
        </w:rPr>
        <w:t xml:space="preserve"> a teacher, a teaching assistant, a tutor or a senior member of </w:t>
      </w:r>
      <w:proofErr w:type="spellStart"/>
      <w:r w:rsidR="00CB4DA9" w:rsidRPr="00D3061D">
        <w:rPr>
          <w:rFonts w:ascii="Trebuchet MS" w:eastAsia="Trebuchet MS" w:hAnsi="Trebuchet MS" w:cs="Trebuchet MS"/>
          <w:color w:val="000000" w:themeColor="text1"/>
        </w:rPr>
        <w:t>centre</w:t>
      </w:r>
      <w:proofErr w:type="spellEnd"/>
      <w:r w:rsidR="00CB4DA9" w:rsidRPr="00D3061D">
        <w:rPr>
          <w:rFonts w:ascii="Trebuchet MS" w:eastAsia="Trebuchet MS" w:hAnsi="Trebuchet MS" w:cs="Trebuchet MS"/>
          <w:color w:val="000000" w:themeColor="text1"/>
        </w:rPr>
        <w:t xml:space="preserve"> staff who teaches the subject being examined or a Learning Support Assistant who has supported one or more candidates is not an invigilator during the examination</w:t>
      </w:r>
    </w:p>
    <w:p w14:paraId="36AF6883" w14:textId="77777777" w:rsidR="002F28B0" w:rsidRPr="00D3061D" w:rsidRDefault="002F28B0" w:rsidP="62FC54C1">
      <w:pPr>
        <w:rPr>
          <w:rFonts w:ascii="Trebuchet MS" w:eastAsia="Trebuchet MS" w:hAnsi="Trebuchet MS" w:cs="Trebuchet MS"/>
          <w:b/>
          <w:bCs/>
        </w:rPr>
      </w:pPr>
    </w:p>
    <w:p w14:paraId="5AD6A54C"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2C75B20A" w14:textId="77777777" w:rsidR="002F28B0" w:rsidRPr="00D3061D" w:rsidRDefault="00052D64" w:rsidP="62FC54C1">
      <w:pPr>
        <w:numPr>
          <w:ilvl w:val="0"/>
          <w:numId w:val="79"/>
        </w:numPr>
        <w:pBdr>
          <w:top w:val="nil"/>
          <w:left w:val="nil"/>
          <w:bottom w:val="nil"/>
          <w:right w:val="nil"/>
          <w:between w:val="nil"/>
        </w:pBdr>
        <w:tabs>
          <w:tab w:val="left" w:pos="1197"/>
        </w:tabs>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Recruits additional invigilators where required to effectively cover all exam periods/series throughout the academic year</w:t>
      </w:r>
    </w:p>
    <w:p w14:paraId="4EF840E6" w14:textId="77777777" w:rsidR="002F28B0" w:rsidRPr="00D3061D" w:rsidRDefault="00052D64" w:rsidP="62FC54C1">
      <w:pPr>
        <w:numPr>
          <w:ilvl w:val="0"/>
          <w:numId w:val="79"/>
        </w:numPr>
        <w:pBdr>
          <w:top w:val="nil"/>
          <w:left w:val="nil"/>
          <w:bottom w:val="nil"/>
          <w:right w:val="nil"/>
          <w:between w:val="nil"/>
        </w:pBdr>
        <w:tabs>
          <w:tab w:val="left" w:pos="1197"/>
        </w:tabs>
        <w:spacing w:before="10"/>
        <w:ind w:left="851" w:right="343"/>
        <w:rPr>
          <w:rFonts w:ascii="Trebuchet MS" w:eastAsia="Trebuchet MS" w:hAnsi="Trebuchet MS" w:cs="Trebuchet MS"/>
          <w:color w:val="000000"/>
        </w:rPr>
      </w:pPr>
      <w:r w:rsidRPr="00D3061D">
        <w:rPr>
          <w:rFonts w:ascii="Trebuchet MS" w:eastAsia="Trebuchet MS" w:hAnsi="Trebuchet MS" w:cs="Trebuchet MS"/>
          <w:color w:val="000000" w:themeColor="text1"/>
        </w:rPr>
        <w:t>Collects information on new recruits to identify if they have invigilated previously and if any current maladministration/malpractice sanctions are applied to them</w:t>
      </w:r>
    </w:p>
    <w:p w14:paraId="6B808575" w14:textId="6DD9720B" w:rsidR="002F28B0" w:rsidRPr="00D3061D" w:rsidRDefault="00052D64" w:rsidP="62FC54C1">
      <w:pPr>
        <w:numPr>
          <w:ilvl w:val="0"/>
          <w:numId w:val="79"/>
        </w:numPr>
        <w:pBdr>
          <w:top w:val="nil"/>
          <w:left w:val="nil"/>
          <w:bottom w:val="nil"/>
          <w:right w:val="nil"/>
          <w:between w:val="nil"/>
        </w:pBdr>
        <w:tabs>
          <w:tab w:val="left" w:pos="1197"/>
        </w:tabs>
        <w:spacing w:before="10"/>
        <w:ind w:left="851" w:right="356"/>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w:t>
      </w:r>
      <w:r w:rsidR="721EDE17" w:rsidRPr="00D3061D">
        <w:rPr>
          <w:rFonts w:ascii="Trebuchet MS" w:eastAsia="Trebuchet MS" w:hAnsi="Trebuchet MS" w:cs="Trebuchet MS"/>
          <w:color w:val="000000" w:themeColor="text1"/>
        </w:rPr>
        <w:t xml:space="preserve">thorough </w:t>
      </w:r>
      <w:r w:rsidRPr="00D3061D">
        <w:rPr>
          <w:rFonts w:ascii="Trebuchet MS" w:eastAsia="Trebuchet MS" w:hAnsi="Trebuchet MS" w:cs="Trebuchet MS"/>
          <w:color w:val="000000" w:themeColor="text1"/>
        </w:rPr>
        <w:t>training for new invigilators on the current instructions for conducting examinations and an update for the existing invigilation team so that they are aware of any changes in a new academic year</w:t>
      </w:r>
      <w:r w:rsidR="001B3B30" w:rsidRPr="00D3061D">
        <w:rPr>
          <w:rFonts w:ascii="Trebuchet MS" w:eastAsia="Trebuchet MS" w:hAnsi="Trebuchet MS" w:cs="Trebuchet MS"/>
          <w:color w:val="000000" w:themeColor="text1"/>
        </w:rPr>
        <w:t>,</w:t>
      </w:r>
      <w:r w:rsidRPr="00D3061D">
        <w:rPr>
          <w:rFonts w:ascii="Trebuchet MS" w:eastAsia="Trebuchet MS" w:hAnsi="Trebuchet MS" w:cs="Trebuchet MS"/>
          <w:color w:val="000000" w:themeColor="text1"/>
        </w:rPr>
        <w:t xml:space="preserve"> before they are allocated to invigilate an exam</w:t>
      </w:r>
    </w:p>
    <w:p w14:paraId="79561F4E" w14:textId="77777777" w:rsidR="002F28B0" w:rsidRPr="00D3061D" w:rsidRDefault="00052D64" w:rsidP="62FC54C1">
      <w:pPr>
        <w:numPr>
          <w:ilvl w:val="0"/>
          <w:numId w:val="79"/>
        </w:numPr>
        <w:pBdr>
          <w:top w:val="nil"/>
          <w:left w:val="nil"/>
          <w:bottom w:val="nil"/>
          <w:right w:val="nil"/>
          <w:between w:val="nil"/>
        </w:pBdr>
        <w:spacing w:before="10"/>
        <w:ind w:left="851" w:right="388"/>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supervising access arrangement candidates understand their role (and the role of a facilitator who may be supporting a candidate) and the rules and regulations of the access arrangement(s)</w:t>
      </w:r>
    </w:p>
    <w:p w14:paraId="0C03AC64" w14:textId="2B9F94FB" w:rsidR="002F28B0" w:rsidRPr="00D3061D" w:rsidRDefault="00052D64" w:rsidP="62FC54C1">
      <w:pPr>
        <w:numPr>
          <w:ilvl w:val="0"/>
          <w:numId w:val="79"/>
        </w:numPr>
        <w:pBdr>
          <w:top w:val="nil"/>
          <w:left w:val="nil"/>
          <w:bottom w:val="nil"/>
          <w:right w:val="nil"/>
          <w:between w:val="nil"/>
        </w:pBdr>
        <w:tabs>
          <w:tab w:val="left" w:pos="1197"/>
        </w:tabs>
        <w:spacing w:before="10"/>
        <w:ind w:left="851" w:right="244"/>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are briefed on the access arrangement candidates in their exam room made aware of the access arrangement(s) awarded (ensuring these candidates are identified on the seating plan) and confirms invigilators understand what is and what is not permissible</w:t>
      </w:r>
    </w:p>
    <w:p w14:paraId="1CEEE124" w14:textId="77777777" w:rsidR="002F28B0" w:rsidRPr="00D3061D" w:rsidRDefault="00052D64" w:rsidP="62FC54C1">
      <w:pPr>
        <w:numPr>
          <w:ilvl w:val="0"/>
          <w:numId w:val="79"/>
        </w:numPr>
        <w:pBdr>
          <w:top w:val="nil"/>
          <w:left w:val="nil"/>
          <w:bottom w:val="nil"/>
          <w:right w:val="nil"/>
          <w:between w:val="nil"/>
        </w:pBdr>
        <w:tabs>
          <w:tab w:val="left" w:pos="1197"/>
        </w:tabs>
        <w:spacing w:before="10"/>
        <w:ind w:left="851" w:right="244"/>
        <w:rPr>
          <w:rFonts w:ascii="Trebuchet MS" w:eastAsia="Trebuchet MS" w:hAnsi="Trebuchet MS" w:cs="Trebuchet MS"/>
          <w:color w:val="000000"/>
        </w:rPr>
      </w:pPr>
      <w:r w:rsidRPr="00D3061D">
        <w:rPr>
          <w:rFonts w:ascii="Trebuchet MS" w:eastAsia="Trebuchet MS" w:hAnsi="Trebuchet MS" w:cs="Trebuchet MS"/>
          <w:color w:val="000000" w:themeColor="text1"/>
        </w:rPr>
        <w:t>Collects evaluation of training to inform future events.</w:t>
      </w:r>
    </w:p>
    <w:p w14:paraId="54C529E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2501B7C2" w14:textId="77777777" w:rsidR="002F28B0" w:rsidRPr="00D3061D" w:rsidRDefault="00052D64" w:rsidP="62FC54C1">
      <w:pPr>
        <w:pStyle w:val="Heading2"/>
        <w:spacing w:before="10"/>
        <w:ind w:left="0"/>
        <w:rPr>
          <w:rFonts w:ascii="Trebuchet MS" w:eastAsia="Trebuchet MS" w:hAnsi="Trebuchet MS" w:cs="Trebuchet MS"/>
          <w:color w:val="00B050"/>
          <w:sz w:val="22"/>
          <w:szCs w:val="22"/>
          <w:u w:val="single"/>
        </w:rPr>
      </w:pPr>
      <w:bookmarkStart w:id="36" w:name="_heading=h.1v1yuxt"/>
      <w:bookmarkEnd w:id="36"/>
      <w:r w:rsidRPr="00D3061D">
        <w:rPr>
          <w:rFonts w:ascii="Trebuchet MS" w:eastAsia="Trebuchet MS" w:hAnsi="Trebuchet MS" w:cs="Trebuchet MS"/>
          <w:color w:val="00B050"/>
          <w:sz w:val="22"/>
          <w:szCs w:val="22"/>
          <w:u w:val="single"/>
        </w:rPr>
        <w:t>Entries: roles and responsibilities</w:t>
      </w:r>
    </w:p>
    <w:p w14:paraId="1C0157D6" w14:textId="77777777" w:rsidR="002F28B0" w:rsidRPr="00D3061D" w:rsidRDefault="002F28B0" w:rsidP="62FC54C1">
      <w:pPr>
        <w:pStyle w:val="Heading4"/>
        <w:spacing w:before="10"/>
        <w:ind w:left="0" w:right="8248"/>
        <w:rPr>
          <w:rFonts w:ascii="Trebuchet MS" w:eastAsia="Trebuchet MS" w:hAnsi="Trebuchet MS" w:cs="Trebuchet MS"/>
        </w:rPr>
      </w:pPr>
    </w:p>
    <w:p w14:paraId="0DB6100A" w14:textId="77777777" w:rsidR="009E1B29" w:rsidRPr="00D3061D" w:rsidRDefault="009E1B29" w:rsidP="009E1B29">
      <w:pPr>
        <w:spacing w:after="120"/>
        <w:rPr>
          <w:rFonts w:ascii="Trebuchet MS" w:hAnsi="Trebuchet MS"/>
          <w:b/>
          <w:bCs/>
        </w:rPr>
      </w:pPr>
      <w:r w:rsidRPr="00D3061D">
        <w:rPr>
          <w:rFonts w:ascii="Trebuchet MS" w:hAnsi="Trebuchet MS"/>
          <w:b/>
          <w:bCs/>
        </w:rPr>
        <w:t xml:space="preserve">Head of </w:t>
      </w:r>
      <w:proofErr w:type="spellStart"/>
      <w:r w:rsidRPr="00D3061D">
        <w:rPr>
          <w:rFonts w:ascii="Trebuchet MS" w:hAnsi="Trebuchet MS"/>
          <w:b/>
          <w:bCs/>
        </w:rPr>
        <w:t>centre</w:t>
      </w:r>
      <w:proofErr w:type="spellEnd"/>
    </w:p>
    <w:p w14:paraId="1C91FDDE" w14:textId="77777777" w:rsidR="009E1B29" w:rsidRPr="00D3061D" w:rsidRDefault="009E1B29" w:rsidP="009E1B29">
      <w:pPr>
        <w:pStyle w:val="ListParagraph"/>
        <w:widowControl/>
        <w:numPr>
          <w:ilvl w:val="0"/>
          <w:numId w:val="152"/>
        </w:numPr>
        <w:spacing w:after="120"/>
        <w:contextualSpacing/>
        <w:rPr>
          <w:rFonts w:ascii="Trebuchet MS" w:hAnsi="Trebuchet MS" w:cs="Tahoma"/>
          <w:u w:val="single"/>
        </w:rPr>
      </w:pPr>
      <w:r w:rsidRPr="00D3061D">
        <w:rPr>
          <w:rFonts w:ascii="Trebuchet MS" w:hAnsi="Trebuchet MS"/>
        </w:rPr>
        <w:t xml:space="preserve">Ensures the </w:t>
      </w:r>
      <w:proofErr w:type="spellStart"/>
      <w:r w:rsidRPr="00D3061D">
        <w:rPr>
          <w:rFonts w:ascii="Trebuchet MS" w:hAnsi="Trebuchet MS"/>
        </w:rPr>
        <w:t>centre’s</w:t>
      </w:r>
      <w:proofErr w:type="spellEnd"/>
      <w:r w:rsidRPr="00D3061D">
        <w:rPr>
          <w:rFonts w:ascii="Trebuchet MS" w:hAnsi="Trebuchet MS"/>
        </w:rPr>
        <w:t xml:space="preserve"> obligations as detailed in the regulations are met. </w:t>
      </w:r>
      <w:r w:rsidRPr="00D3061D">
        <w:rPr>
          <w:rFonts w:ascii="Trebuchet MS" w:hAnsi="Trebuchet MS"/>
          <w:color w:val="595959" w:themeColor="text1" w:themeTint="A6"/>
          <w:sz w:val="20"/>
          <w:szCs w:val="20"/>
        </w:rPr>
        <w:t xml:space="preserve">(With reference to </w:t>
      </w:r>
      <w:hyperlink r:id="rId87"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5.4 </w:t>
      </w:r>
      <w:r w:rsidRPr="00D3061D">
        <w:rPr>
          <w:rFonts w:ascii="Trebuchet MS" w:hAnsi="Trebuchet MS"/>
          <w:b/>
          <w:bCs/>
          <w:color w:val="595959" w:themeColor="text1" w:themeTint="A6"/>
          <w:sz w:val="20"/>
          <w:szCs w:val="20"/>
        </w:rPr>
        <w:t>Entries</w:t>
      </w:r>
      <w:r w:rsidRPr="00D3061D">
        <w:rPr>
          <w:rFonts w:ascii="Trebuchet MS" w:hAnsi="Trebuchet MS"/>
          <w:color w:val="595959" w:themeColor="text1" w:themeTint="A6"/>
          <w:sz w:val="20"/>
          <w:szCs w:val="20"/>
        </w:rPr>
        <w:t>)</w:t>
      </w:r>
    </w:p>
    <w:p w14:paraId="20322C58" w14:textId="77777777" w:rsidR="00CD1EE5" w:rsidRPr="00D3061D" w:rsidRDefault="00CD1EE5" w:rsidP="62FC54C1">
      <w:pPr>
        <w:pStyle w:val="Heading4"/>
        <w:spacing w:before="10"/>
        <w:ind w:left="0" w:right="8248"/>
        <w:rPr>
          <w:rFonts w:ascii="Trebuchet MS" w:eastAsia="Trebuchet MS" w:hAnsi="Trebuchet MS" w:cs="Trebuchet MS"/>
        </w:rPr>
      </w:pPr>
    </w:p>
    <w:p w14:paraId="68900507" w14:textId="77777777" w:rsidR="002F28B0" w:rsidRPr="00D3061D" w:rsidRDefault="00052D64" w:rsidP="62FC54C1">
      <w:pPr>
        <w:pStyle w:val="Heading4"/>
        <w:spacing w:before="10"/>
        <w:ind w:left="0" w:right="8248"/>
        <w:rPr>
          <w:rFonts w:ascii="Trebuchet MS" w:eastAsia="Trebuchet MS" w:hAnsi="Trebuchet MS" w:cs="Trebuchet MS"/>
          <w:color w:val="00B050"/>
          <w:u w:val="single"/>
        </w:rPr>
      </w:pPr>
      <w:r w:rsidRPr="00D3061D">
        <w:rPr>
          <w:rFonts w:ascii="Trebuchet MS" w:eastAsia="Trebuchet MS" w:hAnsi="Trebuchet MS" w:cs="Trebuchet MS"/>
          <w:color w:val="00B050"/>
          <w:u w:val="single"/>
        </w:rPr>
        <w:t xml:space="preserve">Estimated entries </w:t>
      </w:r>
    </w:p>
    <w:p w14:paraId="4DA552D6" w14:textId="30C803D6" w:rsidR="62FC54C1" w:rsidRPr="00D3061D" w:rsidRDefault="62FC54C1" w:rsidP="62FC54C1">
      <w:pPr>
        <w:pStyle w:val="Heading4"/>
        <w:spacing w:before="10"/>
        <w:ind w:left="0" w:right="8248"/>
        <w:rPr>
          <w:rFonts w:ascii="Trebuchet MS" w:eastAsia="Trebuchet MS" w:hAnsi="Trebuchet MS" w:cs="Trebuchet MS"/>
          <w:color w:val="00B050"/>
        </w:rPr>
      </w:pPr>
    </w:p>
    <w:p w14:paraId="2EAC1FFF" w14:textId="6B34C641" w:rsidR="00052D64" w:rsidRPr="00D3061D" w:rsidRDefault="00052D64" w:rsidP="62FC54C1">
      <w:pPr>
        <w:pStyle w:val="Heading4"/>
        <w:spacing w:before="10"/>
        <w:ind w:left="0" w:right="8248"/>
        <w:rPr>
          <w:rFonts w:ascii="Trebuchet MS" w:eastAsia="Trebuchet MS" w:hAnsi="Trebuchet MS" w:cs="Trebuchet MS"/>
        </w:rPr>
      </w:pPr>
      <w:r w:rsidRPr="00D3061D">
        <w:rPr>
          <w:rFonts w:ascii="Trebuchet MS" w:eastAsia="Trebuchet MS" w:hAnsi="Trebuchet MS" w:cs="Trebuchet MS"/>
        </w:rPr>
        <w:t>Exams Officer</w:t>
      </w:r>
    </w:p>
    <w:p w14:paraId="13A88A72" w14:textId="6C11F3EA" w:rsidR="002F28B0" w:rsidRPr="00D3061D" w:rsidRDefault="00052D64" w:rsidP="62FC54C1">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Requests estimated or early entry information, where this may be required by awarding</w:t>
      </w:r>
      <w:r w:rsidR="00470827"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 xml:space="preserve">bodies, from </w:t>
      </w:r>
      <w:r w:rsidR="00470827" w:rsidRPr="00D3061D">
        <w:rPr>
          <w:rFonts w:ascii="Trebuchet MS" w:eastAsia="Trebuchet MS" w:hAnsi="Trebuchet MS" w:cs="Trebuchet MS"/>
          <w:color w:val="000000" w:themeColor="text1"/>
        </w:rPr>
        <w:t xml:space="preserve">Senior Leaders (or relevant roles) </w:t>
      </w:r>
      <w:r w:rsidRPr="00D3061D">
        <w:rPr>
          <w:rFonts w:ascii="Trebuchet MS" w:eastAsia="Trebuchet MS" w:hAnsi="Trebuchet MS" w:cs="Trebuchet MS"/>
          <w:color w:val="000000" w:themeColor="text1"/>
        </w:rPr>
        <w:t>in a timely manner to ensure awarding body external deadlines for submission can be met.</w:t>
      </w:r>
    </w:p>
    <w:p w14:paraId="526770CE" w14:textId="77777777" w:rsidR="002F28B0" w:rsidRPr="00D3061D" w:rsidRDefault="002F28B0" w:rsidP="62FC54C1">
      <w:pPr>
        <w:pBdr>
          <w:top w:val="nil"/>
          <w:left w:val="nil"/>
          <w:bottom w:val="nil"/>
          <w:right w:val="nil"/>
          <w:between w:val="nil"/>
        </w:pBdr>
        <w:spacing w:before="10"/>
        <w:ind w:left="1133"/>
        <w:rPr>
          <w:rFonts w:ascii="Trebuchet MS" w:eastAsia="Trebuchet MS" w:hAnsi="Trebuchet MS" w:cs="Trebuchet MS"/>
          <w:color w:val="000000"/>
        </w:rPr>
      </w:pPr>
    </w:p>
    <w:p w14:paraId="62390CDD" w14:textId="77777777" w:rsidR="002F28B0" w:rsidRPr="00D3061D" w:rsidRDefault="00052D64" w:rsidP="62FC54C1">
      <w:pPr>
        <w:pStyle w:val="Heading4"/>
        <w:spacing w:before="10"/>
        <w:ind w:left="0"/>
        <w:rPr>
          <w:rFonts w:ascii="Trebuchet MS" w:eastAsia="Trebuchet MS" w:hAnsi="Trebuchet MS" w:cs="Trebuchet MS"/>
          <w:color w:val="00B050"/>
        </w:rPr>
      </w:pPr>
      <w:bookmarkStart w:id="37" w:name="_heading=h.4f1mdlm"/>
      <w:bookmarkEnd w:id="37"/>
      <w:r w:rsidRPr="00D3061D">
        <w:rPr>
          <w:rFonts w:ascii="Trebuchet MS" w:eastAsia="Trebuchet MS" w:hAnsi="Trebuchet MS" w:cs="Trebuchet MS"/>
          <w:color w:val="00B050"/>
        </w:rPr>
        <w:t>Estimated entries collection and submission procedure</w:t>
      </w:r>
    </w:p>
    <w:p w14:paraId="7CBEED82"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6E36661F" w14:textId="2676C0C0" w:rsidR="002F28B0" w:rsidRPr="00D3061D" w:rsidRDefault="00052D64" w:rsidP="1D2748C9">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The Exams Officer emails all Heads of Departments (</w:t>
      </w:r>
      <w:proofErr w:type="spellStart"/>
      <w:r w:rsidRPr="00D3061D">
        <w:rPr>
          <w:rFonts w:ascii="Trebuchet MS" w:eastAsia="Trebuchet MS" w:hAnsi="Trebuchet MS" w:cs="Trebuchet MS"/>
          <w:color w:val="000000" w:themeColor="text1"/>
        </w:rPr>
        <w:t>HoDs</w:t>
      </w:r>
      <w:proofErr w:type="spellEnd"/>
      <w:r w:rsidRPr="00D3061D">
        <w:rPr>
          <w:rFonts w:ascii="Trebuchet MS" w:eastAsia="Trebuchet MS" w:hAnsi="Trebuchet MS" w:cs="Trebuchet MS"/>
          <w:color w:val="000000" w:themeColor="text1"/>
        </w:rPr>
        <w:t>) to obtain the candidate entry details</w:t>
      </w:r>
      <w:r w:rsidR="392F226F" w:rsidRPr="00D3061D">
        <w:rPr>
          <w:rFonts w:ascii="Trebuchet MS" w:eastAsia="Trebuchet MS" w:hAnsi="Trebuchet MS" w:cs="Trebuchet MS"/>
          <w:color w:val="000000" w:themeColor="text1"/>
        </w:rPr>
        <w:t xml:space="preserve"> in line with the awarding body entry deadlines</w:t>
      </w:r>
    </w:p>
    <w:p w14:paraId="163CEEE5" w14:textId="1F757CC8" w:rsidR="270A791B" w:rsidRPr="00D3061D" w:rsidRDefault="270A791B" w:rsidP="62FC54C1">
      <w:pPr>
        <w:pBdr>
          <w:top w:val="nil"/>
          <w:left w:val="nil"/>
          <w:bottom w:val="nil"/>
          <w:right w:val="nil"/>
          <w:between w:val="nil"/>
        </w:pBdr>
        <w:spacing w:before="10"/>
        <w:rPr>
          <w:rFonts w:ascii="Trebuchet MS" w:eastAsia="Trebuchet MS" w:hAnsi="Trebuchet MS" w:cs="Trebuchet MS"/>
          <w:color w:val="000000" w:themeColor="text1"/>
        </w:rPr>
      </w:pPr>
    </w:p>
    <w:p w14:paraId="67D1D041" w14:textId="5A805F18" w:rsidR="002F28B0" w:rsidRPr="00D3061D" w:rsidRDefault="00052D64" w:rsidP="62FC54C1">
      <w:pPr>
        <w:spacing w:before="10"/>
        <w:rPr>
          <w:rFonts w:ascii="Trebuchet MS" w:eastAsia="Trebuchet MS" w:hAnsi="Trebuchet MS" w:cs="Trebuchet MS"/>
          <w:b/>
          <w:bCs/>
        </w:rPr>
      </w:pPr>
      <w:r w:rsidRPr="00D3061D">
        <w:rPr>
          <w:rFonts w:ascii="Trebuchet MS" w:eastAsia="Trebuchet MS" w:hAnsi="Trebuchet MS" w:cs="Trebuchet MS"/>
          <w:b/>
          <w:bCs/>
        </w:rPr>
        <w:t>Senior leaders</w:t>
      </w:r>
      <w:r w:rsidR="06E51CFE" w:rsidRPr="00D3061D">
        <w:rPr>
          <w:rFonts w:ascii="Trebuchet MS" w:eastAsia="Trebuchet MS" w:hAnsi="Trebuchet MS" w:cs="Trebuchet MS"/>
          <w:b/>
          <w:bCs/>
        </w:rPr>
        <w:t xml:space="preserve"> (SLT Lead for Exams)</w:t>
      </w:r>
    </w:p>
    <w:p w14:paraId="16098903" w14:textId="5E9DAE9B" w:rsidR="002F28B0" w:rsidRPr="00D3061D" w:rsidRDefault="00052D64" w:rsidP="62FC54C1">
      <w:pPr>
        <w:numPr>
          <w:ilvl w:val="0"/>
          <w:numId w:val="8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Provides entry information requested by the E</w:t>
      </w:r>
      <w:r w:rsidR="3F39D253"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1C9B6BBD"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to the internal deadline</w:t>
      </w:r>
    </w:p>
    <w:p w14:paraId="69F82200" w14:textId="6350A3FB" w:rsidR="002F28B0" w:rsidRPr="00D3061D" w:rsidRDefault="00052D64" w:rsidP="62FC54C1">
      <w:pPr>
        <w:numPr>
          <w:ilvl w:val="0"/>
          <w:numId w:val="8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Informs the E</w:t>
      </w:r>
      <w:r w:rsidR="180F4800"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30CABB41"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immediately of any subsequent changes to entry information.</w:t>
      </w:r>
    </w:p>
    <w:p w14:paraId="135E58C4" w14:textId="77777777" w:rsidR="002F28B0" w:rsidRPr="00D3061D" w:rsidRDefault="002F28B0" w:rsidP="62FC54C1">
      <w:pPr>
        <w:pStyle w:val="Heading4"/>
        <w:spacing w:before="10"/>
        <w:ind w:left="0" w:right="8479"/>
        <w:rPr>
          <w:rFonts w:ascii="Trebuchet MS" w:eastAsia="Trebuchet MS" w:hAnsi="Trebuchet MS" w:cs="Trebuchet MS"/>
        </w:rPr>
      </w:pPr>
    </w:p>
    <w:p w14:paraId="3D136DE5" w14:textId="77777777" w:rsidR="002F28B0" w:rsidRPr="00D3061D" w:rsidRDefault="00052D64" w:rsidP="62FC54C1">
      <w:pPr>
        <w:pStyle w:val="Heading4"/>
        <w:spacing w:before="10"/>
        <w:ind w:left="0" w:right="8479"/>
        <w:rPr>
          <w:rFonts w:ascii="Trebuchet MS" w:eastAsia="Trebuchet MS" w:hAnsi="Trebuchet MS" w:cs="Trebuchet MS"/>
          <w:color w:val="00B050"/>
          <w:u w:val="single"/>
        </w:rPr>
      </w:pPr>
      <w:r w:rsidRPr="00D3061D">
        <w:rPr>
          <w:rFonts w:ascii="Trebuchet MS" w:eastAsia="Trebuchet MS" w:hAnsi="Trebuchet MS" w:cs="Trebuchet MS"/>
          <w:color w:val="00B050"/>
          <w:u w:val="single"/>
        </w:rPr>
        <w:t xml:space="preserve">Final Entries </w:t>
      </w:r>
    </w:p>
    <w:p w14:paraId="73C8D50B" w14:textId="470F643C" w:rsidR="002F28B0" w:rsidRPr="00D3061D" w:rsidRDefault="002F28B0" w:rsidP="62FC54C1">
      <w:pPr>
        <w:pStyle w:val="Heading4"/>
        <w:spacing w:before="10"/>
        <w:ind w:left="0" w:right="8479"/>
        <w:rPr>
          <w:rFonts w:ascii="Trebuchet MS" w:eastAsia="Trebuchet MS" w:hAnsi="Trebuchet MS" w:cs="Trebuchet MS"/>
          <w:color w:val="00B050"/>
        </w:rPr>
      </w:pPr>
    </w:p>
    <w:p w14:paraId="28D4F188" w14:textId="6D4F01C4" w:rsidR="002F28B0" w:rsidRPr="00D3061D" w:rsidRDefault="458A022F" w:rsidP="62FC54C1">
      <w:pPr>
        <w:pStyle w:val="Heading4"/>
        <w:spacing w:before="10"/>
        <w:ind w:left="0" w:right="8479"/>
        <w:rPr>
          <w:rFonts w:ascii="Trebuchet MS" w:eastAsia="Trebuchet MS" w:hAnsi="Trebuchet MS" w:cs="Trebuchet MS"/>
        </w:rPr>
      </w:pPr>
      <w:r w:rsidRPr="00D3061D">
        <w:rPr>
          <w:rFonts w:ascii="Trebuchet MS" w:eastAsia="Trebuchet MS" w:hAnsi="Trebuchet MS" w:cs="Trebuchet MS"/>
        </w:rPr>
        <w:t xml:space="preserve">Head of </w:t>
      </w:r>
      <w:proofErr w:type="spellStart"/>
      <w:r w:rsidRPr="00D3061D">
        <w:rPr>
          <w:rFonts w:ascii="Trebuchet MS" w:eastAsia="Trebuchet MS" w:hAnsi="Trebuchet MS" w:cs="Trebuchet MS"/>
        </w:rPr>
        <w:t>centre</w:t>
      </w:r>
      <w:proofErr w:type="spellEnd"/>
    </w:p>
    <w:p w14:paraId="4EB89C8A" w14:textId="7963704E" w:rsidR="002F28B0" w:rsidRPr="00D3061D" w:rsidRDefault="458A022F" w:rsidP="62FC54C1">
      <w:pPr>
        <w:numPr>
          <w:ilvl w:val="0"/>
          <w:numId w:val="81"/>
        </w:numPr>
        <w:spacing w:before="10"/>
        <w:ind w:left="851"/>
        <w:rPr>
          <w:rFonts w:ascii="Trebuchet MS" w:eastAsia="Trebuchet MS" w:hAnsi="Trebuchet MS" w:cs="Trebuchet MS"/>
        </w:rPr>
      </w:pPr>
      <w:r w:rsidRPr="00D3061D">
        <w:rPr>
          <w:rFonts w:ascii="Trebuchet MS" w:eastAsia="Trebuchet MS" w:hAnsi="Trebuchet MS" w:cs="Trebuchet MS"/>
          <w:color w:val="000000" w:themeColor="text1"/>
          <w:lang w:val="en-GB"/>
        </w:rPr>
        <w:t>Ensures appropriate controls are in place which allow accurate data to be submitted to the awarding bodies, e.g. entries</w:t>
      </w:r>
    </w:p>
    <w:p w14:paraId="62EBF9A1" w14:textId="414B8E3B" w:rsidR="002F28B0" w:rsidRPr="00D3061D" w:rsidRDefault="002F28B0" w:rsidP="62FC54C1">
      <w:pPr>
        <w:pStyle w:val="Heading4"/>
        <w:pBdr>
          <w:top w:val="nil"/>
          <w:left w:val="nil"/>
          <w:bottom w:val="nil"/>
          <w:right w:val="nil"/>
          <w:between w:val="nil"/>
        </w:pBdr>
        <w:spacing w:before="10"/>
        <w:ind w:left="0"/>
        <w:rPr>
          <w:rFonts w:ascii="Trebuchet MS" w:eastAsia="Trebuchet MS" w:hAnsi="Trebuchet MS" w:cs="Trebuchet MS"/>
          <w:color w:val="000000" w:themeColor="text1"/>
        </w:rPr>
      </w:pPr>
    </w:p>
    <w:p w14:paraId="33D679AF" w14:textId="77777777" w:rsidR="002F28B0" w:rsidRPr="00D3061D" w:rsidRDefault="00052D64" w:rsidP="62FC54C1">
      <w:pPr>
        <w:pStyle w:val="Heading4"/>
        <w:spacing w:before="10"/>
        <w:ind w:left="0" w:right="8479"/>
        <w:rPr>
          <w:rFonts w:ascii="Trebuchet MS" w:eastAsia="Trebuchet MS" w:hAnsi="Trebuchet MS" w:cs="Trebuchet MS"/>
        </w:rPr>
      </w:pPr>
      <w:r w:rsidRPr="00D3061D">
        <w:rPr>
          <w:rFonts w:ascii="Trebuchet MS" w:eastAsia="Trebuchet MS" w:hAnsi="Trebuchet MS" w:cs="Trebuchet MS"/>
        </w:rPr>
        <w:t>Exams Officer</w:t>
      </w:r>
    </w:p>
    <w:p w14:paraId="1E6D406F" w14:textId="50B011F8" w:rsidR="002F28B0" w:rsidRPr="00D3061D" w:rsidRDefault="00052D64" w:rsidP="00A83CBC">
      <w:pPr>
        <w:numPr>
          <w:ilvl w:val="0"/>
          <w:numId w:val="8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Requests final entry information from </w:t>
      </w:r>
      <w:r w:rsidR="000D21A5" w:rsidRPr="00D3061D">
        <w:rPr>
          <w:rFonts w:ascii="Trebuchet MS" w:eastAsia="Trebuchet MS" w:hAnsi="Trebuchet MS" w:cs="Trebuchet MS"/>
          <w:color w:val="000000" w:themeColor="text1"/>
        </w:rPr>
        <w:t>senior leaders (or relevant roles)</w:t>
      </w:r>
      <w:r w:rsidRPr="00D3061D">
        <w:rPr>
          <w:rFonts w:ascii="Trebuchet MS" w:eastAsia="Trebuchet MS" w:hAnsi="Trebuchet MS" w:cs="Trebuchet MS"/>
          <w:color w:val="000000" w:themeColor="text1"/>
        </w:rPr>
        <w:t xml:space="preserve"> in a timely manner to ensure awarding body</w:t>
      </w:r>
      <w:r w:rsidR="00CE1AF9"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external deadlines for submission can be met</w:t>
      </w:r>
    </w:p>
    <w:p w14:paraId="686CC819" w14:textId="180BC046" w:rsidR="002F28B0" w:rsidRPr="00D3061D" w:rsidRDefault="00052D64" w:rsidP="62FC54C1">
      <w:pPr>
        <w:numPr>
          <w:ilvl w:val="0"/>
          <w:numId w:val="8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Informs </w:t>
      </w:r>
      <w:r w:rsidR="00CE1AF9" w:rsidRPr="00D3061D">
        <w:rPr>
          <w:rFonts w:ascii="Trebuchet MS" w:eastAsia="Trebuchet MS" w:hAnsi="Trebuchet MS" w:cs="Trebuchet MS"/>
          <w:color w:val="000000" w:themeColor="text1"/>
        </w:rPr>
        <w:t>senior leaders</w:t>
      </w:r>
      <w:r w:rsidRPr="00D3061D">
        <w:rPr>
          <w:rFonts w:ascii="Trebuchet MS" w:eastAsia="Trebuchet MS" w:hAnsi="Trebuchet MS" w:cs="Trebuchet MS"/>
          <w:color w:val="000000" w:themeColor="text1"/>
        </w:rPr>
        <w:t xml:space="preserve"> of subsequent deadlines for making changes to final entry information without charge</w:t>
      </w:r>
    </w:p>
    <w:p w14:paraId="3100AE1A" w14:textId="77A594F2" w:rsidR="00CE1AF9" w:rsidRPr="00D3061D" w:rsidRDefault="00D95E6F" w:rsidP="00A9590F">
      <w:pPr>
        <w:numPr>
          <w:ilvl w:val="0"/>
          <w:numId w:val="8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Submits registrations, examination entries and certification claims by the deadline(s) and com</w:t>
      </w:r>
      <w:r w:rsidR="00EB1554" w:rsidRPr="00D3061D">
        <w:rPr>
          <w:rFonts w:ascii="Trebuchet MS" w:eastAsia="Trebuchet MS" w:hAnsi="Trebuchet MS" w:cs="Trebuchet MS"/>
          <w:color w:val="000000" w:themeColor="text1"/>
        </w:rPr>
        <w:t>plies with the requirements of the specification including any terminal rules which need to be met at the point of certification</w:t>
      </w:r>
    </w:p>
    <w:p w14:paraId="0C6C2CD5" w14:textId="39341926" w:rsidR="002F28B0" w:rsidRPr="00D3061D" w:rsidRDefault="00052D64" w:rsidP="62FC54C1">
      <w:pPr>
        <w:numPr>
          <w:ilvl w:val="0"/>
          <w:numId w:val="8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Confirms with </w:t>
      </w:r>
      <w:r w:rsidR="00A9590F" w:rsidRPr="00D3061D">
        <w:rPr>
          <w:rFonts w:ascii="Trebuchet MS" w:eastAsia="Trebuchet MS" w:hAnsi="Trebuchet MS" w:cs="Trebuchet MS"/>
          <w:color w:val="000000" w:themeColor="text1"/>
        </w:rPr>
        <w:t>senior leaders fi</w:t>
      </w:r>
      <w:r w:rsidRPr="00D3061D">
        <w:rPr>
          <w:rFonts w:ascii="Trebuchet MS" w:eastAsia="Trebuchet MS" w:hAnsi="Trebuchet MS" w:cs="Trebuchet MS"/>
          <w:color w:val="000000" w:themeColor="text1"/>
        </w:rPr>
        <w:t>nal entry information that has been submitted to awarding bodies</w:t>
      </w:r>
    </w:p>
    <w:p w14:paraId="72D8A9B3" w14:textId="77777777" w:rsidR="002F28B0" w:rsidRPr="00D3061D" w:rsidRDefault="00052D64" w:rsidP="62FC54C1">
      <w:pPr>
        <w:numPr>
          <w:ilvl w:val="0"/>
          <w:numId w:val="81"/>
        </w:numPr>
        <w:pBdr>
          <w:top w:val="nil"/>
          <w:left w:val="nil"/>
          <w:bottom w:val="nil"/>
          <w:right w:val="nil"/>
          <w:between w:val="nil"/>
        </w:pBdr>
        <w:spacing w:before="10"/>
        <w:ind w:left="851" w:right="20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as far as possible that entry processes </w:t>
      </w:r>
      <w:proofErr w:type="spellStart"/>
      <w:r w:rsidRPr="00D3061D">
        <w:rPr>
          <w:rFonts w:ascii="Trebuchet MS" w:eastAsia="Trebuchet MS" w:hAnsi="Trebuchet MS" w:cs="Trebuchet MS"/>
          <w:color w:val="000000" w:themeColor="text1"/>
        </w:rPr>
        <w:t>minimise</w:t>
      </w:r>
      <w:proofErr w:type="spellEnd"/>
      <w:r w:rsidRPr="00D3061D">
        <w:rPr>
          <w:rFonts w:ascii="Trebuchet MS" w:eastAsia="Trebuchet MS" w:hAnsi="Trebuchet MS" w:cs="Trebuchet MS"/>
          <w:color w:val="000000" w:themeColor="text1"/>
        </w:rPr>
        <w:t xml:space="preserve"> the risk of entries or registrations being missed reducing the potential for late or other penalty fees being charged by awarding bodies</w:t>
      </w:r>
    </w:p>
    <w:p w14:paraId="142F4760" w14:textId="77777777" w:rsidR="002F28B0" w:rsidRPr="00D3061D" w:rsidRDefault="00052D64" w:rsidP="62FC54C1">
      <w:pPr>
        <w:numPr>
          <w:ilvl w:val="0"/>
          <w:numId w:val="81"/>
        </w:numPr>
        <w:pBdr>
          <w:top w:val="nil"/>
          <w:left w:val="nil"/>
          <w:bottom w:val="nil"/>
          <w:right w:val="nil"/>
          <w:between w:val="nil"/>
        </w:pBdr>
        <w:spacing w:before="10"/>
        <w:ind w:left="851" w:right="421"/>
        <w:rPr>
          <w:rFonts w:ascii="Trebuchet MS" w:eastAsia="Trebuchet MS" w:hAnsi="Trebuchet MS" w:cs="Trebuchet MS"/>
          <w:color w:val="000000"/>
        </w:rPr>
      </w:pPr>
      <w:r w:rsidRPr="00D3061D">
        <w:rPr>
          <w:rFonts w:ascii="Trebuchet MS" w:eastAsia="Trebuchet MS" w:hAnsi="Trebuchet MS" w:cs="Trebuchet MS"/>
          <w:color w:val="000000" w:themeColor="text1"/>
        </w:rPr>
        <w:t>Observes each awarding body’s terms and conditions for the entry and withdrawal of candidates for their examinations and assessments and observes any regulatory requirements for the qualification.</w:t>
      </w:r>
    </w:p>
    <w:p w14:paraId="30F41AB0" w14:textId="49D1D176" w:rsidR="4D88E636" w:rsidRPr="00D3061D" w:rsidRDefault="4D88E636" w:rsidP="62FC54C1">
      <w:pPr>
        <w:pStyle w:val="Heading4"/>
        <w:spacing w:before="10"/>
        <w:ind w:left="0"/>
        <w:rPr>
          <w:rFonts w:ascii="Trebuchet MS" w:eastAsia="Trebuchet MS" w:hAnsi="Trebuchet MS" w:cs="Trebuchet MS"/>
          <w:color w:val="00B050"/>
        </w:rPr>
      </w:pPr>
    </w:p>
    <w:p w14:paraId="2FB322A6"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Final entries collection and submission procedure</w:t>
      </w:r>
    </w:p>
    <w:p w14:paraId="508C98E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74043C43" w14:textId="2628705D"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Exams Officer emails all </w:t>
      </w:r>
      <w:proofErr w:type="spellStart"/>
      <w:r w:rsidRPr="00D3061D">
        <w:rPr>
          <w:rFonts w:ascii="Trebuchet MS" w:eastAsia="Trebuchet MS" w:hAnsi="Trebuchet MS" w:cs="Trebuchet MS"/>
          <w:color w:val="000000" w:themeColor="text1"/>
        </w:rPr>
        <w:t>HoDs</w:t>
      </w:r>
      <w:proofErr w:type="spellEnd"/>
      <w:r w:rsidRPr="00D3061D">
        <w:rPr>
          <w:rFonts w:ascii="Trebuchet MS" w:eastAsia="Trebuchet MS" w:hAnsi="Trebuchet MS" w:cs="Trebuchet MS"/>
          <w:color w:val="000000" w:themeColor="text1"/>
        </w:rPr>
        <w:t xml:space="preserve"> </w:t>
      </w:r>
      <w:r w:rsidR="1541ED50" w:rsidRPr="00D3061D">
        <w:rPr>
          <w:rFonts w:ascii="Trebuchet MS" w:eastAsia="Trebuchet MS" w:hAnsi="Trebuchet MS" w:cs="Trebuchet MS"/>
          <w:color w:val="000000" w:themeColor="text1"/>
        </w:rPr>
        <w:t>when appropriate</w:t>
      </w:r>
      <w:r w:rsidRPr="00D3061D">
        <w:rPr>
          <w:rFonts w:ascii="Trebuchet MS" w:eastAsia="Trebuchet MS" w:hAnsi="Trebuchet MS" w:cs="Trebuchet MS"/>
          <w:color w:val="000000" w:themeColor="text1"/>
        </w:rPr>
        <w:t xml:space="preserve"> to get confirmation of which exams the candidates are being entered for and at what levels.</w:t>
      </w:r>
    </w:p>
    <w:p w14:paraId="779F8E7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6B68126" w14:textId="3E72FC60"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Senior leaders</w:t>
      </w:r>
    </w:p>
    <w:p w14:paraId="5AE4CFFA" w14:textId="02A8B3C2" w:rsidR="002F28B0" w:rsidRPr="00D3061D" w:rsidRDefault="00052D64" w:rsidP="62FC54C1">
      <w:pPr>
        <w:numPr>
          <w:ilvl w:val="0"/>
          <w:numId w:val="94"/>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Provides information requested by the E</w:t>
      </w:r>
      <w:r w:rsidR="0F5F890E"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516B53BC"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to the internal deadline</w:t>
      </w:r>
    </w:p>
    <w:p w14:paraId="05B6846B" w14:textId="629F58EE" w:rsidR="002F28B0" w:rsidRPr="00D3061D" w:rsidRDefault="00052D64" w:rsidP="62FC54C1">
      <w:pPr>
        <w:numPr>
          <w:ilvl w:val="0"/>
          <w:numId w:val="94"/>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Informs the E</w:t>
      </w:r>
      <w:r w:rsidR="36E27583"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066F3737"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immediately, or at the very least prior to the deadlines, of any subsequent changes to final entry information, which includes:</w:t>
      </w:r>
    </w:p>
    <w:p w14:paraId="05BD1B06"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changes to candidate personal details</w:t>
      </w:r>
    </w:p>
    <w:p w14:paraId="2C5A8C1A" w14:textId="77777777" w:rsidR="002F28B0" w:rsidRPr="00D3061D" w:rsidRDefault="00052D64" w:rsidP="62FC54C1">
      <w:pPr>
        <w:numPr>
          <w:ilvl w:val="1"/>
          <w:numId w:val="67"/>
        </w:numPr>
        <w:pBdr>
          <w:top w:val="nil"/>
          <w:left w:val="nil"/>
          <w:bottom w:val="nil"/>
          <w:right w:val="nil"/>
          <w:between w:val="nil"/>
        </w:pBdr>
        <w:tabs>
          <w:tab w:val="left" w:pos="1841"/>
          <w:tab w:val="left" w:pos="1842"/>
        </w:tabs>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amendments to existing entries</w:t>
      </w:r>
    </w:p>
    <w:p w14:paraId="47DB2F6E" w14:textId="77777777" w:rsidR="002F28B0" w:rsidRPr="00D3061D" w:rsidRDefault="00052D64" w:rsidP="62FC54C1">
      <w:pPr>
        <w:numPr>
          <w:ilvl w:val="1"/>
          <w:numId w:val="67"/>
        </w:numPr>
        <w:pBdr>
          <w:top w:val="nil"/>
          <w:left w:val="nil"/>
          <w:bottom w:val="nil"/>
          <w:right w:val="nil"/>
          <w:between w:val="nil"/>
        </w:pBdr>
        <w:tabs>
          <w:tab w:val="left" w:pos="1841"/>
          <w:tab w:val="left" w:pos="1842"/>
        </w:tabs>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withdrawals of existing entries</w:t>
      </w:r>
    </w:p>
    <w:p w14:paraId="47CFC4C3" w14:textId="69170368" w:rsidR="002F28B0" w:rsidRPr="00D3061D" w:rsidRDefault="00052D64" w:rsidP="62FC54C1">
      <w:pPr>
        <w:numPr>
          <w:ilvl w:val="0"/>
          <w:numId w:val="67"/>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Checks final entry submission information provided by the E</w:t>
      </w:r>
      <w:r w:rsidR="7518920A"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3EEA11B0"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and confirms information is correct.</w:t>
      </w:r>
    </w:p>
    <w:p w14:paraId="7818863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A4D1373" w14:textId="77777777" w:rsidR="002F28B0" w:rsidRPr="00D3061D" w:rsidRDefault="00052D64" w:rsidP="62FC54C1">
      <w:pPr>
        <w:pStyle w:val="Heading4"/>
        <w:spacing w:before="10"/>
        <w:ind w:left="0"/>
        <w:rPr>
          <w:rFonts w:ascii="Trebuchet MS" w:eastAsia="Trebuchet MS" w:hAnsi="Trebuchet MS" w:cs="Trebuchet MS"/>
          <w:color w:val="00B050"/>
        </w:rPr>
      </w:pPr>
      <w:bookmarkStart w:id="38" w:name="_heading=h.19c6y18"/>
      <w:bookmarkEnd w:id="38"/>
      <w:r w:rsidRPr="00D3061D">
        <w:rPr>
          <w:rFonts w:ascii="Trebuchet MS" w:eastAsia="Trebuchet MS" w:hAnsi="Trebuchet MS" w:cs="Trebuchet MS"/>
          <w:color w:val="00B050"/>
        </w:rPr>
        <w:t>Entry Fees</w:t>
      </w:r>
    </w:p>
    <w:p w14:paraId="7F665427" w14:textId="3937C1B4" w:rsidR="62FC54C1" w:rsidRPr="00D3061D" w:rsidRDefault="62FC54C1" w:rsidP="62FC54C1">
      <w:pPr>
        <w:pStyle w:val="Heading4"/>
        <w:spacing w:before="10"/>
        <w:ind w:left="0"/>
        <w:rPr>
          <w:rFonts w:ascii="Trebuchet MS" w:eastAsia="Trebuchet MS" w:hAnsi="Trebuchet MS" w:cs="Trebuchet MS"/>
          <w:color w:val="00B050"/>
        </w:rPr>
      </w:pPr>
    </w:p>
    <w:p w14:paraId="4A0BE226" w14:textId="6E80E56D"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Exam Fees are paid through a central budget, which is reviewed by the SLT &amp;</w:t>
      </w:r>
      <w:r w:rsidRPr="00D3061D">
        <w:rPr>
          <w:rFonts w:ascii="Trebuchet MS" w:eastAsia="Trebuchet MS" w:hAnsi="Trebuchet MS" w:cs="Trebuchet MS"/>
        </w:rPr>
        <w:t xml:space="preserve"> CEO annually</w:t>
      </w:r>
      <w:r w:rsidRPr="00D3061D">
        <w:rPr>
          <w:rFonts w:ascii="Trebuchet MS" w:eastAsia="Trebuchet MS" w:hAnsi="Trebuchet MS" w:cs="Trebuchet MS"/>
          <w:color w:val="000000" w:themeColor="text1"/>
        </w:rPr>
        <w:t>.</w:t>
      </w:r>
    </w:p>
    <w:p w14:paraId="5F07D11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87DE5B1"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Late Entries </w:t>
      </w:r>
    </w:p>
    <w:p w14:paraId="022622FC" w14:textId="5696D7B0" w:rsidR="62FC54C1" w:rsidRPr="00D3061D" w:rsidRDefault="62FC54C1" w:rsidP="62FC54C1">
      <w:pPr>
        <w:pStyle w:val="Heading4"/>
        <w:spacing w:before="10"/>
        <w:ind w:left="0" w:right="-8"/>
        <w:rPr>
          <w:rFonts w:ascii="Trebuchet MS" w:eastAsia="Trebuchet MS" w:hAnsi="Trebuchet MS" w:cs="Trebuchet MS"/>
          <w:color w:val="00B050"/>
        </w:rPr>
      </w:pPr>
    </w:p>
    <w:p w14:paraId="4090D600" w14:textId="21AFFEBF"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Exams Officer</w:t>
      </w:r>
    </w:p>
    <w:p w14:paraId="3D3CD287" w14:textId="77777777" w:rsidR="002F28B0" w:rsidRPr="00D3061D" w:rsidRDefault="00052D64" w:rsidP="62FC54C1">
      <w:pPr>
        <w:numPr>
          <w:ilvl w:val="0"/>
          <w:numId w:val="9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Has clear entry procedures in place to </w:t>
      </w:r>
      <w:proofErr w:type="spellStart"/>
      <w:r w:rsidRPr="00D3061D">
        <w:rPr>
          <w:rFonts w:ascii="Trebuchet MS" w:eastAsia="Trebuchet MS" w:hAnsi="Trebuchet MS" w:cs="Trebuchet MS"/>
          <w:color w:val="000000" w:themeColor="text1"/>
        </w:rPr>
        <w:t>minimise</w:t>
      </w:r>
      <w:proofErr w:type="spellEnd"/>
      <w:r w:rsidRPr="00D3061D">
        <w:rPr>
          <w:rFonts w:ascii="Trebuchet MS" w:eastAsia="Trebuchet MS" w:hAnsi="Trebuchet MS" w:cs="Trebuchet MS"/>
          <w:color w:val="000000" w:themeColor="text1"/>
        </w:rPr>
        <w:t xml:space="preserve"> the risk of late entries</w:t>
      </w:r>
    </w:p>
    <w:p w14:paraId="2BCAA77F" w14:textId="77777777" w:rsidR="002F28B0" w:rsidRPr="00D3061D" w:rsidRDefault="00052D64" w:rsidP="62FC54C1">
      <w:pPr>
        <w:numPr>
          <w:ilvl w:val="0"/>
          <w:numId w:val="9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Charges any late or other penalty fees to departmental budgets.</w:t>
      </w:r>
    </w:p>
    <w:p w14:paraId="43D6B1D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rPr>
      </w:pPr>
    </w:p>
    <w:p w14:paraId="41A9C195" w14:textId="4F38940C" w:rsidR="002F28B0" w:rsidRPr="00D3061D" w:rsidRDefault="00052D64" w:rsidP="62FC54C1">
      <w:pPr>
        <w:pBdr>
          <w:top w:val="nil"/>
          <w:left w:val="nil"/>
          <w:bottom w:val="nil"/>
          <w:right w:val="nil"/>
          <w:between w:val="nil"/>
        </w:pBdr>
        <w:spacing w:before="10"/>
        <w:rPr>
          <w:rFonts w:ascii="Trebuchet MS" w:eastAsia="Trebuchet MS" w:hAnsi="Trebuchet MS" w:cs="Trebuchet MS"/>
          <w:b/>
          <w:bCs/>
        </w:rPr>
      </w:pPr>
      <w:r w:rsidRPr="00D3061D">
        <w:rPr>
          <w:rFonts w:ascii="Trebuchet MS" w:eastAsia="Trebuchet MS" w:hAnsi="Trebuchet MS" w:cs="Trebuchet MS"/>
          <w:b/>
          <w:bCs/>
        </w:rPr>
        <w:t>Senior Leader</w:t>
      </w:r>
      <w:r w:rsidR="00A9590F" w:rsidRPr="00D3061D">
        <w:rPr>
          <w:rFonts w:ascii="Trebuchet MS" w:eastAsia="Trebuchet MS" w:hAnsi="Trebuchet MS" w:cs="Trebuchet MS"/>
          <w:b/>
          <w:bCs/>
        </w:rPr>
        <w:t>s</w:t>
      </w:r>
    </w:p>
    <w:p w14:paraId="4A867716" w14:textId="65062F18"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proofErr w:type="spellStart"/>
      <w:r w:rsidRPr="00D3061D">
        <w:rPr>
          <w:rFonts w:ascii="Trebuchet MS" w:eastAsia="Trebuchet MS" w:hAnsi="Trebuchet MS" w:cs="Trebuchet MS"/>
          <w:color w:val="000000" w:themeColor="text1"/>
        </w:rPr>
        <w:t>Minimise</w:t>
      </w:r>
      <w:proofErr w:type="spellEnd"/>
      <w:r w:rsidRPr="00D3061D">
        <w:rPr>
          <w:rFonts w:ascii="Trebuchet MS" w:eastAsia="Trebuchet MS" w:hAnsi="Trebuchet MS" w:cs="Trebuchet MS"/>
          <w:color w:val="000000" w:themeColor="text1"/>
        </w:rPr>
        <w:t xml:space="preserve"> the risk of late entries by:</w:t>
      </w:r>
    </w:p>
    <w:p w14:paraId="61A1E10C" w14:textId="50D9E3A4" w:rsidR="002F28B0" w:rsidRPr="00D3061D" w:rsidRDefault="00052D64" w:rsidP="62FC54C1">
      <w:pPr>
        <w:numPr>
          <w:ilvl w:val="1"/>
          <w:numId w:val="93"/>
        </w:numPr>
        <w:pBdr>
          <w:top w:val="nil"/>
          <w:left w:val="nil"/>
          <w:bottom w:val="nil"/>
          <w:right w:val="nil"/>
          <w:between w:val="nil"/>
        </w:pBdr>
        <w:spacing w:before="10"/>
        <w:ind w:left="851"/>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following procedures identified by the E</w:t>
      </w:r>
      <w:r w:rsidR="45904AC2"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31AF75B0"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in relation to making final entries on </w:t>
      </w:r>
      <w:r w:rsidRPr="00D3061D">
        <w:rPr>
          <w:rFonts w:ascii="Trebuchet MS" w:eastAsia="Trebuchet MS" w:hAnsi="Trebuchet MS" w:cs="Trebuchet MS"/>
          <w:color w:val="000000" w:themeColor="text1"/>
        </w:rPr>
        <w:lastRenderedPageBreak/>
        <w:t>time</w:t>
      </w:r>
    </w:p>
    <w:p w14:paraId="2309447D" w14:textId="33EBDBB1" w:rsidR="002F28B0" w:rsidRPr="00D3061D" w:rsidRDefault="00052D64" w:rsidP="62FC54C1">
      <w:pPr>
        <w:numPr>
          <w:ilvl w:val="1"/>
          <w:numId w:val="93"/>
        </w:numPr>
        <w:pBdr>
          <w:top w:val="nil"/>
          <w:left w:val="nil"/>
          <w:bottom w:val="nil"/>
          <w:right w:val="nil"/>
          <w:between w:val="nil"/>
        </w:pBdr>
        <w:spacing w:before="10"/>
        <w:ind w:left="851"/>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meeting internal deadlines identified by the E</w:t>
      </w:r>
      <w:r w:rsidR="005C3BE3"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5EE93D6A"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for making final entries.</w:t>
      </w:r>
    </w:p>
    <w:p w14:paraId="17DBC151" w14:textId="77777777" w:rsidR="002F28B0" w:rsidRPr="00D3061D" w:rsidRDefault="002F28B0" w:rsidP="62FC54C1">
      <w:pPr>
        <w:pStyle w:val="Heading4"/>
        <w:spacing w:before="10"/>
        <w:ind w:left="0"/>
        <w:rPr>
          <w:rFonts w:ascii="Trebuchet MS" w:eastAsia="Trebuchet MS" w:hAnsi="Trebuchet MS" w:cs="Trebuchet MS"/>
        </w:rPr>
      </w:pPr>
      <w:bookmarkStart w:id="39" w:name="_heading=h.3tbugp1"/>
      <w:bookmarkEnd w:id="39"/>
    </w:p>
    <w:p w14:paraId="37AB5839"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Re-sit Entries</w:t>
      </w:r>
    </w:p>
    <w:p w14:paraId="457163F0" w14:textId="66BC61AA"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Re-sit entries would be decided by the </w:t>
      </w:r>
      <w:r w:rsidRPr="00D3061D">
        <w:rPr>
          <w:rFonts w:ascii="Trebuchet MS" w:eastAsia="Trebuchet MS" w:hAnsi="Trebuchet MS" w:cs="Trebuchet MS"/>
        </w:rPr>
        <w:t>learners</w:t>
      </w:r>
      <w:r w:rsidRPr="00D3061D">
        <w:rPr>
          <w:rFonts w:ascii="Trebuchet MS" w:eastAsia="Trebuchet MS" w:hAnsi="Trebuchet MS" w:cs="Trebuchet MS"/>
          <w:color w:val="000000" w:themeColor="text1"/>
        </w:rPr>
        <w:t xml:space="preserve"> </w:t>
      </w:r>
      <w:r w:rsidR="000B36FD" w:rsidRPr="00D3061D">
        <w:rPr>
          <w:rFonts w:ascii="Trebuchet MS" w:eastAsia="Trebuchet MS" w:hAnsi="Trebuchet MS" w:cs="Trebuchet MS"/>
          <w:color w:val="000000" w:themeColor="text1"/>
        </w:rPr>
        <w:t>subject lead</w:t>
      </w:r>
      <w:r w:rsidRPr="00D3061D">
        <w:rPr>
          <w:rFonts w:ascii="Trebuchet MS" w:eastAsia="Trebuchet MS" w:hAnsi="Trebuchet MS" w:cs="Trebuchet MS"/>
          <w:color w:val="000000" w:themeColor="text1"/>
        </w:rPr>
        <w:t xml:space="preserve">, the </w:t>
      </w:r>
      <w:r w:rsidR="3A4AFBE8" w:rsidRPr="00D3061D">
        <w:rPr>
          <w:rFonts w:ascii="Trebuchet MS" w:eastAsia="Trebuchet MS" w:hAnsi="Trebuchet MS" w:cs="Trebuchet MS"/>
          <w:color w:val="000000" w:themeColor="text1"/>
        </w:rPr>
        <w:t>SLT Lead for Exams</w:t>
      </w:r>
      <w:r w:rsidRPr="00D3061D">
        <w:rPr>
          <w:rFonts w:ascii="Trebuchet MS" w:eastAsia="Trebuchet MS" w:hAnsi="Trebuchet MS" w:cs="Trebuchet MS"/>
          <w:color w:val="000000" w:themeColor="text1"/>
        </w:rPr>
        <w:t xml:space="preserve">, the </w:t>
      </w:r>
      <w:r w:rsidRPr="00D3061D">
        <w:rPr>
          <w:rFonts w:ascii="Trebuchet MS" w:eastAsia="Trebuchet MS" w:hAnsi="Trebuchet MS" w:cs="Trebuchet MS"/>
        </w:rPr>
        <w:t>learner</w:t>
      </w:r>
      <w:r w:rsidRPr="00D3061D">
        <w:rPr>
          <w:rFonts w:ascii="Trebuchet MS" w:eastAsia="Trebuchet MS" w:hAnsi="Trebuchet MS" w:cs="Trebuchet MS"/>
          <w:color w:val="000000" w:themeColor="text1"/>
        </w:rPr>
        <w:t xml:space="preserve"> and their parents/guardian. Exam Fees are paid through a central budget which is reviewed by the SLT annually</w:t>
      </w:r>
    </w:p>
    <w:p w14:paraId="2613E9C1" w14:textId="77777777" w:rsidR="002F28B0" w:rsidRPr="00D3061D" w:rsidRDefault="002F28B0" w:rsidP="62FC54C1">
      <w:pPr>
        <w:pStyle w:val="Heading4"/>
        <w:spacing w:before="10"/>
        <w:ind w:left="0"/>
        <w:rPr>
          <w:rFonts w:ascii="Trebuchet MS" w:eastAsia="Trebuchet MS" w:hAnsi="Trebuchet MS" w:cs="Trebuchet MS"/>
        </w:rPr>
      </w:pPr>
      <w:bookmarkStart w:id="40" w:name="_heading=h.28h4qwu"/>
      <w:bookmarkEnd w:id="40"/>
    </w:p>
    <w:p w14:paraId="730EDDE0"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Private Candidates</w:t>
      </w:r>
    </w:p>
    <w:p w14:paraId="020D8CA6" w14:textId="097014FB"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rPr>
        <w:t>Inclusion School</w:t>
      </w:r>
      <w:r w:rsidRPr="00D3061D">
        <w:rPr>
          <w:rFonts w:ascii="Trebuchet MS" w:eastAsia="Trebuchet MS" w:hAnsi="Trebuchet MS" w:cs="Trebuchet MS"/>
          <w:color w:val="000000" w:themeColor="text1"/>
        </w:rPr>
        <w:t xml:space="preserve"> </w:t>
      </w:r>
      <w:r w:rsidR="0227A2DB" w:rsidRPr="00D3061D">
        <w:rPr>
          <w:rFonts w:ascii="Trebuchet MS" w:eastAsia="Trebuchet MS" w:hAnsi="Trebuchet MS" w:cs="Trebuchet MS"/>
          <w:color w:val="000000" w:themeColor="text1"/>
        </w:rPr>
        <w:t>accepts private candidates in line with the criteria documented</w:t>
      </w:r>
      <w:r w:rsidR="72A44075" w:rsidRPr="00D3061D">
        <w:rPr>
          <w:rFonts w:ascii="Trebuchet MS" w:eastAsia="Trebuchet MS" w:hAnsi="Trebuchet MS" w:cs="Trebuchet MS"/>
          <w:color w:val="000000" w:themeColor="text1"/>
        </w:rPr>
        <w:t>, and at the discretion of the SLT Lead for Exams and Head of Centre.</w:t>
      </w:r>
      <w:r w:rsidR="0227A2DB" w:rsidRPr="00D3061D">
        <w:rPr>
          <w:rFonts w:ascii="Trebuchet MS" w:eastAsia="Trebuchet MS" w:hAnsi="Trebuchet MS" w:cs="Trebuchet MS"/>
          <w:color w:val="000000" w:themeColor="text1"/>
        </w:rPr>
        <w:t xml:space="preserve"> </w:t>
      </w:r>
    </w:p>
    <w:p w14:paraId="687C6DE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45BBC9DB" w14:textId="77777777" w:rsidR="002F28B0" w:rsidRPr="00D3061D" w:rsidRDefault="00052D64" w:rsidP="62FC54C1">
      <w:pPr>
        <w:pStyle w:val="Heading4"/>
        <w:spacing w:before="10"/>
        <w:ind w:left="0" w:right="6505"/>
        <w:rPr>
          <w:rFonts w:ascii="Trebuchet MS" w:eastAsia="Trebuchet MS" w:hAnsi="Trebuchet MS" w:cs="Trebuchet MS"/>
          <w:color w:val="00B050"/>
          <w:u w:val="single"/>
        </w:rPr>
      </w:pPr>
      <w:r w:rsidRPr="00D3061D">
        <w:rPr>
          <w:rFonts w:ascii="Trebuchet MS" w:eastAsia="Trebuchet MS" w:hAnsi="Trebuchet MS" w:cs="Trebuchet MS"/>
          <w:color w:val="00B050"/>
          <w:u w:val="single"/>
        </w:rPr>
        <w:t xml:space="preserve">Candidate statements of entry </w:t>
      </w:r>
    </w:p>
    <w:p w14:paraId="5B2F9378" w14:textId="77777777" w:rsidR="002F28B0" w:rsidRPr="00D3061D" w:rsidRDefault="002F28B0" w:rsidP="62FC54C1">
      <w:pPr>
        <w:pStyle w:val="Heading4"/>
        <w:spacing w:before="10"/>
        <w:ind w:left="0" w:right="6505"/>
        <w:rPr>
          <w:rFonts w:ascii="Trebuchet MS" w:eastAsia="Trebuchet MS" w:hAnsi="Trebuchet MS" w:cs="Trebuchet MS"/>
          <w:color w:val="00B050"/>
        </w:rPr>
      </w:pPr>
    </w:p>
    <w:p w14:paraId="1099E06A" w14:textId="77777777" w:rsidR="002F28B0" w:rsidRPr="00D3061D" w:rsidRDefault="00052D64" w:rsidP="62FC54C1">
      <w:pPr>
        <w:pStyle w:val="Heading4"/>
        <w:spacing w:before="10"/>
        <w:ind w:left="0" w:right="6505"/>
        <w:rPr>
          <w:rFonts w:ascii="Trebuchet MS" w:eastAsia="Trebuchet MS" w:hAnsi="Trebuchet MS" w:cs="Trebuchet MS"/>
        </w:rPr>
      </w:pPr>
      <w:r w:rsidRPr="00D3061D">
        <w:rPr>
          <w:rFonts w:ascii="Trebuchet MS" w:eastAsia="Trebuchet MS" w:hAnsi="Trebuchet MS" w:cs="Trebuchet MS"/>
        </w:rPr>
        <w:t>Exams Officer</w:t>
      </w:r>
    </w:p>
    <w:p w14:paraId="075F8141" w14:textId="77777777" w:rsidR="002F28B0" w:rsidRPr="00D3061D" w:rsidRDefault="00052D64" w:rsidP="00C579B3">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Provides candidates with statements of entry for checking.</w:t>
      </w:r>
    </w:p>
    <w:p w14:paraId="58E6DD4E" w14:textId="77777777" w:rsidR="002F28B0" w:rsidRPr="00D3061D" w:rsidRDefault="002F28B0" w:rsidP="62FC54C1">
      <w:pPr>
        <w:pStyle w:val="Heading4"/>
        <w:spacing w:before="10"/>
        <w:ind w:left="0"/>
        <w:rPr>
          <w:rFonts w:ascii="Trebuchet MS" w:eastAsia="Trebuchet MS" w:hAnsi="Trebuchet MS" w:cs="Trebuchet MS"/>
        </w:rPr>
      </w:pPr>
    </w:p>
    <w:p w14:paraId="7123581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7114BF19" w14:textId="5694799F" w:rsidR="002F28B0" w:rsidRPr="00D3061D" w:rsidRDefault="00052D64" w:rsidP="009479C7">
      <w:pPr>
        <w:pStyle w:val="ListParagraph"/>
        <w:numPr>
          <w:ilvl w:val="0"/>
          <w:numId w:val="13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 candidates check statements of entry and return any relevant confirmation required to the E</w:t>
      </w:r>
      <w:r w:rsidR="13D5FFFF"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2EE27FD0"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w:t>
      </w:r>
    </w:p>
    <w:p w14:paraId="7D3BEE8F" w14:textId="77777777" w:rsidR="002F28B0" w:rsidRPr="00D3061D" w:rsidRDefault="002F28B0" w:rsidP="62FC54C1">
      <w:pPr>
        <w:pStyle w:val="Heading4"/>
        <w:spacing w:before="10"/>
        <w:ind w:left="0"/>
        <w:rPr>
          <w:rFonts w:ascii="Trebuchet MS" w:eastAsia="Trebuchet MS" w:hAnsi="Trebuchet MS" w:cs="Trebuchet MS"/>
        </w:rPr>
      </w:pPr>
    </w:p>
    <w:p w14:paraId="7C157854"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53BCB84E" w14:textId="1147AD93" w:rsidR="002F28B0" w:rsidRPr="00D3061D" w:rsidRDefault="00052D64" w:rsidP="008A7121">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Confirm entry information is correct or notify the E</w:t>
      </w:r>
      <w:r w:rsidR="3FCB5426" w:rsidRPr="00D3061D">
        <w:rPr>
          <w:rFonts w:ascii="Trebuchet MS" w:eastAsia="Trebuchet MS" w:hAnsi="Trebuchet MS" w:cs="Trebuchet MS"/>
          <w:color w:val="000000" w:themeColor="text1"/>
        </w:rPr>
        <w:t xml:space="preserve">xam </w:t>
      </w:r>
      <w:r w:rsidRPr="00D3061D">
        <w:rPr>
          <w:rFonts w:ascii="Trebuchet MS" w:eastAsia="Trebuchet MS" w:hAnsi="Trebuchet MS" w:cs="Trebuchet MS"/>
          <w:color w:val="000000" w:themeColor="text1"/>
        </w:rPr>
        <w:t>O</w:t>
      </w:r>
      <w:r w:rsidR="3356CD0C"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of any discrepancies.</w:t>
      </w:r>
    </w:p>
    <w:p w14:paraId="3B88899E" w14:textId="77777777" w:rsidR="002F28B0" w:rsidRPr="00D3061D" w:rsidRDefault="002F28B0" w:rsidP="62FC54C1">
      <w:pPr>
        <w:spacing w:before="10"/>
        <w:ind w:right="4868"/>
        <w:rPr>
          <w:rFonts w:ascii="Trebuchet MS" w:eastAsia="Trebuchet MS" w:hAnsi="Trebuchet MS" w:cs="Trebuchet MS"/>
          <w:color w:val="000000"/>
        </w:rPr>
      </w:pPr>
    </w:p>
    <w:p w14:paraId="5D4348FF" w14:textId="77777777" w:rsidR="002F28B0" w:rsidRPr="00D3061D" w:rsidRDefault="00052D64" w:rsidP="62FC54C1">
      <w:pPr>
        <w:spacing w:before="10"/>
        <w:ind w:right="4868"/>
        <w:rPr>
          <w:rFonts w:ascii="Trebuchet MS" w:eastAsia="Trebuchet MS" w:hAnsi="Trebuchet MS" w:cs="Trebuchet MS"/>
          <w:b/>
          <w:bCs/>
          <w:color w:val="00B050"/>
        </w:rPr>
      </w:pPr>
      <w:r w:rsidRPr="00D3061D">
        <w:rPr>
          <w:rFonts w:ascii="Trebuchet MS" w:eastAsia="Trebuchet MS" w:hAnsi="Trebuchet MS" w:cs="Trebuchet MS"/>
          <w:b/>
          <w:bCs/>
          <w:color w:val="00B050"/>
        </w:rPr>
        <w:t xml:space="preserve">Pre-exams: roles and responsibilities </w:t>
      </w:r>
    </w:p>
    <w:p w14:paraId="70933565" w14:textId="77777777" w:rsidR="003241E2" w:rsidRPr="00D3061D" w:rsidRDefault="003241E2" w:rsidP="003241E2">
      <w:pPr>
        <w:spacing w:after="120"/>
        <w:rPr>
          <w:b/>
          <w:bCs/>
        </w:rPr>
      </w:pPr>
    </w:p>
    <w:p w14:paraId="37F63061" w14:textId="6FA6E45A" w:rsidR="003241E2" w:rsidRPr="00D3061D" w:rsidRDefault="003241E2" w:rsidP="003241E2">
      <w:pPr>
        <w:spacing w:after="120"/>
        <w:rPr>
          <w:rFonts w:ascii="Trebuchet MS" w:hAnsi="Trebuchet MS"/>
          <w:b/>
          <w:bCs/>
        </w:rPr>
      </w:pPr>
      <w:r w:rsidRPr="00D3061D">
        <w:rPr>
          <w:rFonts w:ascii="Trebuchet MS" w:hAnsi="Trebuchet MS"/>
          <w:b/>
          <w:bCs/>
        </w:rPr>
        <w:t xml:space="preserve">Head of </w:t>
      </w:r>
      <w:proofErr w:type="spellStart"/>
      <w:r w:rsidRPr="00D3061D">
        <w:rPr>
          <w:rFonts w:ascii="Trebuchet MS" w:hAnsi="Trebuchet MS"/>
          <w:b/>
          <w:bCs/>
        </w:rPr>
        <w:t>centre</w:t>
      </w:r>
      <w:proofErr w:type="spellEnd"/>
    </w:p>
    <w:p w14:paraId="7AAABC5F" w14:textId="77777777" w:rsidR="003241E2" w:rsidRPr="00D3061D" w:rsidRDefault="003241E2" w:rsidP="003241E2">
      <w:pPr>
        <w:pStyle w:val="ListParagraph"/>
        <w:widowControl/>
        <w:numPr>
          <w:ilvl w:val="0"/>
          <w:numId w:val="152"/>
        </w:numPr>
        <w:spacing w:after="120"/>
        <w:contextualSpacing/>
        <w:rPr>
          <w:rFonts w:ascii="Trebuchet MS" w:hAnsi="Trebuchet MS" w:cs="Tahoma"/>
          <w:u w:val="single"/>
        </w:rPr>
      </w:pPr>
      <w:r w:rsidRPr="00D3061D">
        <w:rPr>
          <w:rFonts w:ascii="Trebuchet MS" w:hAnsi="Trebuchet MS"/>
        </w:rPr>
        <w:t xml:space="preserve">Ensures the </w:t>
      </w:r>
      <w:proofErr w:type="spellStart"/>
      <w:r w:rsidRPr="00D3061D">
        <w:rPr>
          <w:rFonts w:ascii="Trebuchet MS" w:hAnsi="Trebuchet MS"/>
        </w:rPr>
        <w:t>centre’s</w:t>
      </w:r>
      <w:proofErr w:type="spellEnd"/>
      <w:r w:rsidRPr="00D3061D">
        <w:rPr>
          <w:rFonts w:ascii="Trebuchet MS" w:hAnsi="Trebuchet MS"/>
        </w:rPr>
        <w:t xml:space="preserve"> obligations as detailed in the regulations are met. </w:t>
      </w:r>
      <w:r w:rsidRPr="00D3061D">
        <w:rPr>
          <w:rFonts w:ascii="Trebuchet MS" w:hAnsi="Trebuchet MS"/>
          <w:color w:val="595959" w:themeColor="text1" w:themeTint="A6"/>
          <w:sz w:val="20"/>
          <w:szCs w:val="20"/>
        </w:rPr>
        <w:t xml:space="preserve">(With reference to </w:t>
      </w:r>
      <w:hyperlink r:id="rId88"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5.8 </w:t>
      </w:r>
      <w:r w:rsidRPr="00D3061D">
        <w:rPr>
          <w:rFonts w:ascii="Trebuchet MS" w:hAnsi="Trebuchet MS"/>
          <w:b/>
          <w:bCs/>
          <w:color w:val="595959" w:themeColor="text1" w:themeTint="A6"/>
          <w:sz w:val="20"/>
          <w:szCs w:val="20"/>
        </w:rPr>
        <w:t>Candidate information</w:t>
      </w:r>
      <w:r w:rsidRPr="00D3061D">
        <w:rPr>
          <w:rFonts w:ascii="Trebuchet MS" w:hAnsi="Trebuchet MS"/>
          <w:color w:val="595959" w:themeColor="text1" w:themeTint="A6"/>
          <w:sz w:val="20"/>
          <w:szCs w:val="20"/>
        </w:rPr>
        <w:t>)</w:t>
      </w:r>
    </w:p>
    <w:p w14:paraId="69E2BB2B" w14:textId="77777777" w:rsidR="002F28B0" w:rsidRPr="00D3061D" w:rsidRDefault="002F28B0" w:rsidP="62FC54C1">
      <w:pPr>
        <w:spacing w:before="10"/>
        <w:ind w:right="4868"/>
        <w:rPr>
          <w:rFonts w:ascii="Trebuchet MS" w:eastAsia="Trebuchet MS" w:hAnsi="Trebuchet MS" w:cs="Trebuchet MS"/>
          <w:b/>
          <w:bCs/>
          <w:color w:val="003399"/>
        </w:rPr>
      </w:pPr>
    </w:p>
    <w:p w14:paraId="00E4BA5F" w14:textId="77777777" w:rsidR="002F28B0" w:rsidRPr="00D3061D" w:rsidRDefault="00052D64" w:rsidP="62FC54C1">
      <w:pPr>
        <w:spacing w:before="10"/>
        <w:ind w:right="-8"/>
        <w:rPr>
          <w:rFonts w:ascii="Trebuchet MS" w:eastAsia="Trebuchet MS" w:hAnsi="Trebuchet MS" w:cs="Trebuchet MS"/>
          <w:b/>
          <w:bCs/>
          <w:color w:val="00B050"/>
        </w:rPr>
      </w:pPr>
      <w:r w:rsidRPr="00D3061D">
        <w:rPr>
          <w:rFonts w:ascii="Trebuchet MS" w:eastAsia="Trebuchet MS" w:hAnsi="Trebuchet MS" w:cs="Trebuchet MS"/>
          <w:b/>
          <w:bCs/>
          <w:color w:val="00B050"/>
        </w:rPr>
        <w:t xml:space="preserve">Access arrangements and reasonable adjustments </w:t>
      </w:r>
    </w:p>
    <w:p w14:paraId="57C0D796" w14:textId="77777777" w:rsidR="002F28B0" w:rsidRPr="00D3061D" w:rsidRDefault="002F28B0" w:rsidP="62FC54C1">
      <w:pPr>
        <w:spacing w:before="10"/>
        <w:ind w:right="-8"/>
        <w:rPr>
          <w:rFonts w:ascii="Trebuchet MS" w:eastAsia="Trebuchet MS" w:hAnsi="Trebuchet MS" w:cs="Trebuchet MS"/>
          <w:b/>
          <w:bCs/>
          <w:color w:val="00B050"/>
        </w:rPr>
      </w:pPr>
    </w:p>
    <w:p w14:paraId="34ECA347" w14:textId="01A5E3D3" w:rsidR="002F28B0" w:rsidRPr="00D3061D" w:rsidRDefault="00B04BD6" w:rsidP="62FC54C1">
      <w:pPr>
        <w:spacing w:before="10"/>
        <w:ind w:right="-8"/>
        <w:rPr>
          <w:rFonts w:ascii="Trebuchet MS" w:eastAsia="Trebuchet MS" w:hAnsi="Trebuchet MS" w:cs="Trebuchet MS"/>
          <w:b/>
          <w:bCs/>
        </w:rPr>
      </w:pPr>
      <w:r w:rsidRPr="00D3061D">
        <w:rPr>
          <w:rFonts w:ascii="Trebuchet MS" w:eastAsia="Trebuchet MS" w:hAnsi="Trebuchet MS" w:cs="Trebuchet MS"/>
          <w:b/>
          <w:bCs/>
        </w:rPr>
        <w:t>SENCo (or equivalent role)</w:t>
      </w:r>
    </w:p>
    <w:p w14:paraId="4C65A68D" w14:textId="4E8C3473" w:rsidR="002F28B0" w:rsidRPr="00D3061D" w:rsidRDefault="00052D64" w:rsidP="62FC54C1">
      <w:pPr>
        <w:numPr>
          <w:ilvl w:val="1"/>
          <w:numId w:val="8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Ensures appropriate arrangements, adjustments and adaptations are in place to facilitate</w:t>
      </w:r>
      <w:r w:rsidR="45EEA0DE"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access to exams/assessments for candidates where they are disabled within the meaning of the Equality Act (unless a temporary emergency arrangement is required at the time of an exam)</w:t>
      </w:r>
    </w:p>
    <w:p w14:paraId="279F6569" w14:textId="07D6A32C" w:rsidR="002F28B0" w:rsidRPr="00D3061D" w:rsidRDefault="00052D64" w:rsidP="62FC54C1">
      <w:pPr>
        <w:numPr>
          <w:ilvl w:val="0"/>
          <w:numId w:val="8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 candidate is involved in any decisions about arrangements, adjustments and /or adaptations that may be put in place for </w:t>
      </w:r>
      <w:r w:rsidR="109B9840" w:rsidRPr="00D3061D">
        <w:rPr>
          <w:rFonts w:ascii="Trebuchet MS" w:eastAsia="Trebuchet MS" w:hAnsi="Trebuchet MS" w:cs="Trebuchet MS"/>
          <w:color w:val="000000" w:themeColor="text1"/>
        </w:rPr>
        <w:t>them</w:t>
      </w:r>
    </w:p>
    <w:p w14:paraId="29CCF304" w14:textId="5412F658" w:rsidR="002F28B0" w:rsidRPr="00D3061D" w:rsidRDefault="00052D64" w:rsidP="62FC54C1">
      <w:pPr>
        <w:numPr>
          <w:ilvl w:val="0"/>
          <w:numId w:val="8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Ensures exam information (JCQ information for candidates documents, individual exam timetable</w:t>
      </w:r>
      <w:r w:rsidR="00B04BD6" w:rsidRPr="00D3061D">
        <w:rPr>
          <w:rFonts w:ascii="Trebuchet MS" w:eastAsia="Trebuchet MS" w:hAnsi="Trebuchet MS" w:cs="Trebuchet MS"/>
          <w:color w:val="000000" w:themeColor="text1"/>
        </w:rPr>
        <w:t>,</w:t>
      </w:r>
      <w:r w:rsidRPr="00D3061D">
        <w:rPr>
          <w:rFonts w:ascii="Trebuchet MS" w:eastAsia="Trebuchet MS" w:hAnsi="Trebuchet MS" w:cs="Trebuchet MS"/>
          <w:color w:val="000000" w:themeColor="text1"/>
        </w:rPr>
        <w:t xml:space="preserve"> etc.) is adapted where this may be required for a candidate to access it</w:t>
      </w:r>
    </w:p>
    <w:p w14:paraId="65440436" w14:textId="77777777" w:rsidR="002F28B0" w:rsidRPr="00D3061D" w:rsidRDefault="00052D64" w:rsidP="62FC54C1">
      <w:pPr>
        <w:numPr>
          <w:ilvl w:val="0"/>
          <w:numId w:val="8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Allocates appropriately trained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facilitate access arrangements for candidates in exams and assessments (ensuring that the facilitator appointed meets JCQ requirements and fully understands the rule of the particular access arrangement)</w:t>
      </w:r>
    </w:p>
    <w:p w14:paraId="5CF32495" w14:textId="0239329E" w:rsidR="002F28B0" w:rsidRPr="00D3061D" w:rsidRDefault="00052D64" w:rsidP="62FC54C1">
      <w:pPr>
        <w:numPr>
          <w:ilvl w:val="0"/>
          <w:numId w:val="85"/>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Where relevant, ensures the necessary and appropriate steps are undertaken to gather an appropriate picture of need and demonstrate normal way of working for a candidate (including distance learners and home educated candidates) and that the candidate is</w:t>
      </w:r>
      <w:r w:rsidR="635DEC31"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 xml:space="preserve">assessed by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appointed assessor.</w:t>
      </w:r>
    </w:p>
    <w:p w14:paraId="0D142F6F"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4AF85105" w14:textId="77777777" w:rsidR="002F28B0" w:rsidRPr="00D3061D" w:rsidRDefault="00052D64" w:rsidP="62FC54C1">
      <w:pPr>
        <w:pStyle w:val="Heading4"/>
        <w:spacing w:before="10"/>
        <w:ind w:left="0" w:right="-8"/>
        <w:jc w:val="both"/>
        <w:rPr>
          <w:rFonts w:ascii="Trebuchet MS" w:eastAsia="Trebuchet MS" w:hAnsi="Trebuchet MS" w:cs="Trebuchet MS"/>
          <w:color w:val="00B050"/>
        </w:rPr>
      </w:pPr>
      <w:r w:rsidRPr="00D3061D">
        <w:rPr>
          <w:rFonts w:ascii="Trebuchet MS" w:eastAsia="Trebuchet MS" w:hAnsi="Trebuchet MS" w:cs="Trebuchet MS"/>
          <w:color w:val="00B050"/>
        </w:rPr>
        <w:t xml:space="preserve">Briefing Candidates </w:t>
      </w:r>
    </w:p>
    <w:p w14:paraId="4475AD14" w14:textId="77777777" w:rsidR="002F28B0" w:rsidRPr="00D3061D" w:rsidRDefault="002F28B0" w:rsidP="62FC54C1">
      <w:pPr>
        <w:pStyle w:val="Heading4"/>
        <w:spacing w:before="10"/>
        <w:ind w:left="0" w:right="-8"/>
        <w:jc w:val="both"/>
        <w:rPr>
          <w:rFonts w:ascii="Trebuchet MS" w:eastAsia="Trebuchet MS" w:hAnsi="Trebuchet MS" w:cs="Trebuchet MS"/>
          <w:color w:val="00B050"/>
        </w:rPr>
      </w:pPr>
    </w:p>
    <w:p w14:paraId="48ED60CB" w14:textId="77777777" w:rsidR="002F28B0" w:rsidRPr="00D3061D" w:rsidRDefault="00052D64" w:rsidP="62FC54C1">
      <w:pPr>
        <w:pStyle w:val="Heading4"/>
        <w:spacing w:before="10"/>
        <w:ind w:left="0" w:right="-8"/>
        <w:jc w:val="both"/>
        <w:rPr>
          <w:rFonts w:ascii="Trebuchet MS" w:eastAsia="Trebuchet MS" w:hAnsi="Trebuchet MS" w:cs="Trebuchet MS"/>
        </w:rPr>
      </w:pPr>
      <w:r w:rsidRPr="00D3061D">
        <w:rPr>
          <w:rFonts w:ascii="Trebuchet MS" w:eastAsia="Trebuchet MS" w:hAnsi="Trebuchet MS" w:cs="Trebuchet MS"/>
        </w:rPr>
        <w:t>Exams Officer</w:t>
      </w:r>
    </w:p>
    <w:p w14:paraId="03F2731B" w14:textId="0EEE05C0" w:rsidR="002F28B0" w:rsidRPr="00D3061D" w:rsidRDefault="005A623E" w:rsidP="62FC54C1">
      <w:pPr>
        <w:numPr>
          <w:ilvl w:val="0"/>
          <w:numId w:val="86"/>
        </w:numPr>
        <w:pBdr>
          <w:top w:val="nil"/>
          <w:left w:val="nil"/>
          <w:bottom w:val="nil"/>
          <w:right w:val="nil"/>
          <w:between w:val="nil"/>
        </w:pBdr>
        <w:spacing w:before="10"/>
        <w:ind w:left="851"/>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Issues </w:t>
      </w:r>
      <w:r w:rsidR="00052D64" w:rsidRPr="00D3061D">
        <w:rPr>
          <w:rFonts w:ascii="Trebuchet MS" w:eastAsia="Trebuchet MS" w:hAnsi="Trebuchet MS" w:cs="Trebuchet MS"/>
          <w:color w:val="003399"/>
        </w:rPr>
        <w:t>i</w:t>
      </w:r>
      <w:r w:rsidR="00052D64" w:rsidRPr="00D3061D">
        <w:rPr>
          <w:rFonts w:ascii="Trebuchet MS" w:eastAsia="Trebuchet MS" w:hAnsi="Trebuchet MS" w:cs="Trebuchet MS"/>
          <w:color w:val="000000" w:themeColor="text1"/>
        </w:rPr>
        <w:t xml:space="preserve">ndividual exam timetable information is given to candidates and informs candidates of any designated contingency </w:t>
      </w:r>
      <w:r w:rsidR="750C66CE" w:rsidRPr="00D3061D">
        <w:rPr>
          <w:rFonts w:ascii="Trebuchet MS" w:eastAsia="Trebuchet MS" w:hAnsi="Trebuchet MS" w:cs="Trebuchet MS"/>
          <w:color w:val="000000" w:themeColor="text1"/>
        </w:rPr>
        <w:t>sessions</w:t>
      </w:r>
      <w:r w:rsidR="00052D64" w:rsidRPr="00D3061D">
        <w:rPr>
          <w:rFonts w:ascii="Trebuchet MS" w:eastAsia="Trebuchet MS" w:hAnsi="Trebuchet MS" w:cs="Trebuchet MS"/>
          <w:color w:val="000000" w:themeColor="text1"/>
        </w:rPr>
        <w:t xml:space="preserve"> awarding bodies may identify in the event of national or significant local disruption to exams</w:t>
      </w:r>
    </w:p>
    <w:p w14:paraId="3F7A6FD4" w14:textId="7661F0A3" w:rsidR="002F28B0" w:rsidRPr="00D3061D" w:rsidRDefault="00052D64" w:rsidP="62FC54C1">
      <w:pPr>
        <w:numPr>
          <w:ilvl w:val="0"/>
          <w:numId w:val="86"/>
        </w:numPr>
        <w:pBdr>
          <w:top w:val="nil"/>
          <w:left w:val="nil"/>
          <w:bottom w:val="nil"/>
          <w:right w:val="nil"/>
          <w:between w:val="nil"/>
        </w:pBdr>
        <w:spacing w:before="10"/>
        <w:ind w:left="851" w:right="130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lastRenderedPageBreak/>
        <w:t xml:space="preserve">Prior to exams </w:t>
      </w:r>
      <w:r w:rsidR="30851D5B" w:rsidRPr="00D3061D">
        <w:rPr>
          <w:rFonts w:ascii="Trebuchet MS" w:eastAsia="Trebuchet MS" w:hAnsi="Trebuchet MS" w:cs="Trebuchet MS"/>
          <w:color w:val="000000" w:themeColor="text1"/>
        </w:rPr>
        <w:t>issues</w:t>
      </w:r>
      <w:r w:rsidRPr="00D3061D">
        <w:rPr>
          <w:rFonts w:ascii="Trebuchet MS" w:eastAsia="Trebuchet MS" w:hAnsi="Trebuchet MS" w:cs="Trebuchet MS"/>
          <w:color w:val="000000" w:themeColor="text1"/>
        </w:rPr>
        <w:t xml:space="preserve"> relevant JCQ information for candidates documents </w:t>
      </w:r>
      <w:r w:rsidR="004C301B" w:rsidRPr="00D3061D">
        <w:rPr>
          <w:rFonts w:ascii="Trebuchet MS" w:eastAsia="Trebuchet MS" w:hAnsi="Trebuchet MS" w:cs="Trebuchet MS"/>
          <w:color w:val="000000" w:themeColor="text1"/>
        </w:rPr>
        <w:t>(coursework</w:t>
      </w:r>
      <w:r w:rsidR="005263AC" w:rsidRPr="00D3061D">
        <w:rPr>
          <w:rFonts w:ascii="Trebuchet MS" w:eastAsia="Trebuchet MS" w:hAnsi="Trebuchet MS" w:cs="Trebuchet MS"/>
          <w:color w:val="000000" w:themeColor="text1"/>
        </w:rPr>
        <w:t>, non-examination assessments, on-screen tests, social media and written examinations) and awarding body privacy notices</w:t>
      </w:r>
    </w:p>
    <w:p w14:paraId="6D75DB79" w14:textId="3D792E2F" w:rsidR="002F28B0" w:rsidRPr="00D3061D" w:rsidRDefault="00052D64" w:rsidP="62FC54C1">
      <w:pPr>
        <w:numPr>
          <w:ilvl w:val="0"/>
          <w:numId w:val="86"/>
        </w:numPr>
        <w:pBdr>
          <w:top w:val="nil"/>
          <w:left w:val="nil"/>
          <w:bottom w:val="nil"/>
          <w:right w:val="nil"/>
          <w:between w:val="nil"/>
        </w:pBdr>
        <w:spacing w:before="10"/>
        <w:ind w:left="851" w:right="130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Where relevant, </w:t>
      </w:r>
      <w:r w:rsidR="3A9AA1DA" w:rsidRPr="00D3061D">
        <w:rPr>
          <w:rFonts w:ascii="Trebuchet MS" w:eastAsia="Trebuchet MS" w:hAnsi="Trebuchet MS" w:cs="Trebuchet MS"/>
          <w:color w:val="000000" w:themeColor="text1"/>
        </w:rPr>
        <w:t>issues</w:t>
      </w:r>
      <w:r w:rsidRPr="00D3061D">
        <w:rPr>
          <w:rFonts w:ascii="Trebuchet MS" w:eastAsia="Trebuchet MS" w:hAnsi="Trebuchet MS" w:cs="Trebuchet MS"/>
          <w:color w:val="000000" w:themeColor="text1"/>
        </w:rPr>
        <w:t xml:space="preserve"> relevant awarding body information to candidates </w:t>
      </w:r>
    </w:p>
    <w:p w14:paraId="2909CA99" w14:textId="77777777" w:rsidR="002F28B0" w:rsidRPr="00D3061D" w:rsidRDefault="00052D64" w:rsidP="62FC54C1">
      <w:pPr>
        <w:numPr>
          <w:ilvl w:val="0"/>
          <w:numId w:val="86"/>
        </w:numPr>
        <w:pBdr>
          <w:top w:val="nil"/>
          <w:left w:val="nil"/>
          <w:bottom w:val="nil"/>
          <w:right w:val="nil"/>
          <w:between w:val="nil"/>
        </w:pBdr>
        <w:spacing w:before="10"/>
        <w:ind w:left="851" w:right="130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exam information to candidates is issued including information on:</w:t>
      </w:r>
    </w:p>
    <w:p w14:paraId="2AB4C3D5"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exam timetable clashes</w:t>
      </w:r>
    </w:p>
    <w:p w14:paraId="3553E259"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arriving late for an exam</w:t>
      </w:r>
    </w:p>
    <w:p w14:paraId="2B208B12"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absence or illness during exams</w:t>
      </w:r>
    </w:p>
    <w:p w14:paraId="57EAC7A7"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 xml:space="preserve">what equipment is/is not provided by the </w:t>
      </w:r>
      <w:proofErr w:type="spellStart"/>
      <w:r w:rsidRPr="00D3061D">
        <w:rPr>
          <w:rFonts w:ascii="Trebuchet MS" w:eastAsia="Trebuchet MS" w:hAnsi="Trebuchet MS" w:cs="Trebuchet MS"/>
          <w:color w:val="000000" w:themeColor="text1"/>
        </w:rPr>
        <w:t>centre</w:t>
      </w:r>
      <w:proofErr w:type="spellEnd"/>
    </w:p>
    <w:p w14:paraId="4A69C4C3"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food and drink in exam rooms</w:t>
      </w:r>
    </w:p>
    <w:p w14:paraId="23132FC2"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proofErr w:type="spellStart"/>
      <w:r w:rsidRPr="00D3061D">
        <w:rPr>
          <w:rFonts w:ascii="Trebuchet MS" w:eastAsia="Trebuchet MS" w:hAnsi="Trebuchet MS" w:cs="Trebuchet MS"/>
          <w:color w:val="000000" w:themeColor="text1"/>
        </w:rPr>
        <w:t>unauthorised</w:t>
      </w:r>
      <w:proofErr w:type="spellEnd"/>
      <w:r w:rsidRPr="00D3061D">
        <w:rPr>
          <w:rFonts w:ascii="Trebuchet MS" w:eastAsia="Trebuchet MS" w:hAnsi="Trebuchet MS" w:cs="Trebuchet MS"/>
          <w:color w:val="000000" w:themeColor="text1"/>
        </w:rPr>
        <w:t xml:space="preserve"> items in exam rooms</w:t>
      </w:r>
    </w:p>
    <w:p w14:paraId="20527D6D" w14:textId="7777777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when and how results will be issued and the staff that will be available</w:t>
      </w:r>
    </w:p>
    <w:p w14:paraId="78A6BC2F" w14:textId="3494A50D"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 xml:space="preserve">the post-results services and how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deals with requests from candidates </w:t>
      </w:r>
      <w:r w:rsidRPr="00D3061D">
        <w:rPr>
          <w:rFonts w:ascii="Trebuchet MS" w:eastAsia="Trebuchet MS" w:hAnsi="Trebuchet MS" w:cs="Trebuchet MS"/>
          <w:color w:val="000000" w:themeColor="text1"/>
          <w:vertAlign w:val="subscript"/>
        </w:rPr>
        <w:t xml:space="preserve"> </w:t>
      </w:r>
    </w:p>
    <w:p w14:paraId="1A1BD102" w14:textId="4A5E9507" w:rsidR="002F28B0" w:rsidRPr="00D3061D" w:rsidRDefault="00052D64" w:rsidP="62FC54C1">
      <w:pPr>
        <w:numPr>
          <w:ilvl w:val="1"/>
          <w:numId w:val="67"/>
        </w:numPr>
        <w:pBdr>
          <w:top w:val="nil"/>
          <w:left w:val="nil"/>
          <w:bottom w:val="nil"/>
          <w:right w:val="nil"/>
          <w:between w:val="nil"/>
        </w:pBdr>
        <w:spacing w:before="10"/>
        <w:ind w:left="1418"/>
        <w:rPr>
          <w:rFonts w:ascii="Trebuchet MS" w:eastAsia="Trebuchet MS" w:hAnsi="Trebuchet MS" w:cs="Trebuchet MS"/>
          <w:color w:val="FF3300"/>
        </w:rPr>
      </w:pPr>
      <w:r w:rsidRPr="00D3061D">
        <w:rPr>
          <w:rFonts w:ascii="Trebuchet MS" w:eastAsia="Trebuchet MS" w:hAnsi="Trebuchet MS" w:cs="Trebuchet MS"/>
          <w:color w:val="000000" w:themeColor="text1"/>
        </w:rPr>
        <w:t>when and how certificates will be issued.</w:t>
      </w:r>
    </w:p>
    <w:p w14:paraId="120C4E94" w14:textId="77777777" w:rsidR="002F28B0" w:rsidRPr="00D3061D" w:rsidRDefault="002F28B0" w:rsidP="62FC54C1">
      <w:pPr>
        <w:pBdr>
          <w:top w:val="nil"/>
          <w:left w:val="nil"/>
          <w:bottom w:val="nil"/>
          <w:right w:val="nil"/>
          <w:between w:val="nil"/>
        </w:pBdr>
        <w:tabs>
          <w:tab w:val="left" w:pos="1841"/>
          <w:tab w:val="left" w:pos="1842"/>
        </w:tabs>
        <w:spacing w:before="10"/>
        <w:ind w:left="2520" w:right="495"/>
        <w:rPr>
          <w:rFonts w:ascii="Trebuchet MS" w:eastAsia="Trebuchet MS" w:hAnsi="Trebuchet MS" w:cs="Trebuchet MS"/>
          <w:color w:val="FF3300"/>
        </w:rPr>
      </w:pPr>
    </w:p>
    <w:p w14:paraId="4059DC8A"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Access to scripts, reviews of results and appeals procedures</w:t>
      </w:r>
    </w:p>
    <w:p w14:paraId="42AFC42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06224CD9" w14:textId="7035F227" w:rsidR="002F28B0" w:rsidRPr="00D3061D" w:rsidRDefault="00052D64" w:rsidP="62FC54C1">
      <w:pPr>
        <w:pBdr>
          <w:top w:val="nil"/>
          <w:left w:val="nil"/>
          <w:bottom w:val="nil"/>
          <w:right w:val="nil"/>
          <w:between w:val="nil"/>
        </w:pBdr>
        <w:spacing w:before="10"/>
        <w:ind w:right="152" w:hanging="10"/>
        <w:rPr>
          <w:rFonts w:ascii="Trebuchet MS" w:eastAsia="Trebuchet MS" w:hAnsi="Trebuchet MS" w:cs="Trebuchet MS"/>
        </w:rPr>
      </w:pPr>
      <w:r w:rsidRPr="00D3061D">
        <w:rPr>
          <w:rFonts w:ascii="Trebuchet MS" w:eastAsia="Trebuchet MS" w:hAnsi="Trebuchet MS" w:cs="Trebuchet MS"/>
          <w:color w:val="000000" w:themeColor="text1"/>
        </w:rPr>
        <w:t>A hard copy of the Appeals Procedures (Complaints and Appeals Policy, Internal Appeals Procedure, Internal Appeals Policy for External Exams) is located in the Exam Officer’s in a file marked Exam policies 202</w:t>
      </w:r>
      <w:r w:rsidR="62E2F282" w:rsidRPr="00D3061D">
        <w:rPr>
          <w:rFonts w:ascii="Trebuchet MS" w:eastAsia="Trebuchet MS" w:hAnsi="Trebuchet MS" w:cs="Trebuchet MS"/>
          <w:color w:val="000000" w:themeColor="text1"/>
        </w:rPr>
        <w:t>3</w:t>
      </w:r>
      <w:r w:rsidRPr="00D3061D">
        <w:rPr>
          <w:rFonts w:ascii="Trebuchet MS" w:eastAsia="Trebuchet MS" w:hAnsi="Trebuchet MS" w:cs="Trebuchet MS"/>
          <w:color w:val="000000" w:themeColor="text1"/>
        </w:rPr>
        <w:t>-2</w:t>
      </w:r>
      <w:r w:rsidR="4D2C2F5F" w:rsidRPr="00D3061D">
        <w:rPr>
          <w:rFonts w:ascii="Trebuchet MS" w:eastAsia="Trebuchet MS" w:hAnsi="Trebuchet MS" w:cs="Trebuchet MS"/>
          <w:color w:val="000000" w:themeColor="text1"/>
        </w:rPr>
        <w:t>4</w:t>
      </w:r>
      <w:r w:rsidRPr="00D3061D">
        <w:rPr>
          <w:rFonts w:ascii="Trebuchet MS" w:eastAsia="Trebuchet MS" w:hAnsi="Trebuchet MS" w:cs="Trebuchet MS"/>
          <w:color w:val="000000" w:themeColor="text1"/>
        </w:rPr>
        <w:t xml:space="preserve">. It is also electronically stored </w:t>
      </w:r>
      <w:r w:rsidRPr="00D3061D">
        <w:rPr>
          <w:rFonts w:ascii="Trebuchet MS" w:eastAsia="Trebuchet MS" w:hAnsi="Trebuchet MS" w:cs="Trebuchet MS"/>
        </w:rPr>
        <w:t xml:space="preserve">on the secure shared drive with all staff access. </w:t>
      </w:r>
    </w:p>
    <w:p w14:paraId="271CA723" w14:textId="77777777" w:rsidR="002F28B0" w:rsidRPr="00D3061D" w:rsidRDefault="002F28B0" w:rsidP="62FC54C1">
      <w:pPr>
        <w:pBdr>
          <w:top w:val="nil"/>
          <w:left w:val="nil"/>
          <w:bottom w:val="nil"/>
          <w:right w:val="nil"/>
          <w:between w:val="nil"/>
        </w:pBdr>
        <w:spacing w:before="10"/>
        <w:ind w:right="152" w:hanging="10"/>
        <w:rPr>
          <w:rFonts w:ascii="Trebuchet MS" w:eastAsia="Trebuchet MS" w:hAnsi="Trebuchet MS" w:cs="Trebuchet MS"/>
        </w:rPr>
      </w:pPr>
    </w:p>
    <w:p w14:paraId="0034891E" w14:textId="77777777" w:rsidR="002F28B0" w:rsidRPr="00D3061D" w:rsidRDefault="00052D64" w:rsidP="62FC54C1">
      <w:pPr>
        <w:spacing w:before="10"/>
        <w:ind w:right="307" w:hanging="10"/>
        <w:rPr>
          <w:rFonts w:ascii="Trebuchet MS" w:eastAsia="Trebuchet MS" w:hAnsi="Trebuchet MS" w:cs="Trebuchet MS"/>
        </w:rPr>
      </w:pPr>
      <w:r w:rsidRPr="00D3061D">
        <w:rPr>
          <w:rFonts w:ascii="Trebuchet MS" w:eastAsia="Trebuchet MS" w:hAnsi="Trebuchet MS" w:cs="Trebuchet MS"/>
        </w:rPr>
        <w:t xml:space="preserve">All exam policies are on the Inclusion School website. </w:t>
      </w:r>
    </w:p>
    <w:p w14:paraId="75FBE423" w14:textId="77777777" w:rsidR="002F28B0" w:rsidRPr="00D3061D" w:rsidRDefault="002F28B0" w:rsidP="62FC54C1">
      <w:pPr>
        <w:pBdr>
          <w:top w:val="nil"/>
          <w:left w:val="nil"/>
          <w:bottom w:val="nil"/>
          <w:right w:val="nil"/>
          <w:between w:val="nil"/>
        </w:pBdr>
        <w:spacing w:before="10"/>
        <w:ind w:right="152" w:hanging="10"/>
        <w:rPr>
          <w:rFonts w:ascii="Trebuchet MS" w:eastAsia="Trebuchet MS" w:hAnsi="Trebuchet MS" w:cs="Trebuchet MS"/>
        </w:rPr>
      </w:pPr>
    </w:p>
    <w:p w14:paraId="1A430979" w14:textId="77777777" w:rsidR="002F28B0" w:rsidRPr="00D3061D" w:rsidRDefault="00052D64" w:rsidP="62FC54C1">
      <w:pPr>
        <w:pBdr>
          <w:top w:val="nil"/>
          <w:left w:val="nil"/>
          <w:bottom w:val="nil"/>
          <w:right w:val="nil"/>
          <w:between w:val="nil"/>
        </w:pBdr>
        <w:spacing w:before="10"/>
        <w:ind w:right="152" w:hanging="10"/>
        <w:rPr>
          <w:rFonts w:ascii="Trebuchet MS" w:eastAsia="Trebuchet MS" w:hAnsi="Trebuchet MS" w:cs="Trebuchet MS"/>
          <w:b/>
          <w:bCs/>
          <w:color w:val="00B050"/>
        </w:rPr>
      </w:pPr>
      <w:r w:rsidRPr="00D3061D">
        <w:rPr>
          <w:rFonts w:ascii="Trebuchet MS" w:eastAsia="Trebuchet MS" w:hAnsi="Trebuchet MS" w:cs="Trebuchet MS"/>
          <w:b/>
          <w:bCs/>
          <w:color w:val="00B050"/>
        </w:rPr>
        <w:t xml:space="preserve">Dispatch of exam scripts </w:t>
      </w:r>
    </w:p>
    <w:p w14:paraId="295C9FB8" w14:textId="6D07ACF4" w:rsidR="002F28B0" w:rsidRPr="00D3061D" w:rsidRDefault="00052D64" w:rsidP="62FC54C1">
      <w:pPr>
        <w:pBdr>
          <w:top w:val="nil"/>
          <w:left w:val="nil"/>
          <w:bottom w:val="nil"/>
          <w:right w:val="nil"/>
          <w:between w:val="nil"/>
        </w:pBdr>
        <w:spacing w:before="10"/>
        <w:ind w:right="152" w:hanging="10"/>
        <w:rPr>
          <w:rFonts w:ascii="Trebuchet MS" w:eastAsia="Trebuchet MS" w:hAnsi="Trebuchet MS" w:cs="Trebuchet MS"/>
          <w:b/>
          <w:bCs/>
        </w:rPr>
      </w:pPr>
      <w:r w:rsidRPr="00D3061D">
        <w:rPr>
          <w:rFonts w:ascii="Trebuchet MS" w:eastAsia="Trebuchet MS" w:hAnsi="Trebuchet MS" w:cs="Trebuchet MS"/>
          <w:b/>
          <w:bCs/>
        </w:rPr>
        <w:t>Exams Officer</w:t>
      </w:r>
    </w:p>
    <w:p w14:paraId="4D172C90" w14:textId="13E314B2" w:rsidR="002F28B0" w:rsidRPr="00D3061D" w:rsidRDefault="00052D64" w:rsidP="62FC54C1">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Identifies and confirms arrangements for the dispatch of candidate exam scripts with the DfE</w:t>
      </w:r>
      <w:r w:rsidR="00C253D8"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(STA) ‘yellow label service’ or the awarding body where qualifications sit outside the scope of the service</w:t>
      </w:r>
    </w:p>
    <w:p w14:paraId="53CA63EA" w14:textId="51FB7F59" w:rsidR="4D88E636" w:rsidRPr="00D3061D" w:rsidRDefault="4D88E636" w:rsidP="62FC54C1">
      <w:pPr>
        <w:pStyle w:val="Heading4"/>
        <w:spacing w:before="10"/>
        <w:ind w:left="0" w:right="8248"/>
        <w:rPr>
          <w:rFonts w:ascii="Trebuchet MS" w:eastAsia="Trebuchet MS" w:hAnsi="Trebuchet MS" w:cs="Trebuchet MS"/>
          <w:b w:val="0"/>
          <w:bCs w:val="0"/>
          <w:color w:val="000000" w:themeColor="text1"/>
        </w:rPr>
      </w:pPr>
    </w:p>
    <w:p w14:paraId="4E552CA0" w14:textId="55C1088F" w:rsidR="4235651B" w:rsidRPr="00D3061D" w:rsidRDefault="4235651B" w:rsidP="62FC54C1">
      <w:pPr>
        <w:pStyle w:val="Heading4"/>
        <w:spacing w:before="10"/>
        <w:ind w:left="0" w:right="8248"/>
        <w:rPr>
          <w:rFonts w:ascii="Trebuchet MS" w:eastAsia="Trebuchet MS" w:hAnsi="Trebuchet MS" w:cs="Trebuchet MS"/>
          <w:color w:val="00B050"/>
        </w:rPr>
      </w:pPr>
      <w:r w:rsidRPr="00D3061D">
        <w:rPr>
          <w:rFonts w:ascii="Trebuchet MS" w:eastAsia="Trebuchet MS" w:hAnsi="Trebuchet MS" w:cs="Trebuchet MS"/>
          <w:color w:val="00B050"/>
        </w:rPr>
        <w:t>Estimated grade</w:t>
      </w:r>
    </w:p>
    <w:p w14:paraId="360FD952" w14:textId="1F18ADCB" w:rsidR="4D88E636" w:rsidRPr="00D3061D" w:rsidRDefault="4D88E636" w:rsidP="62FC54C1">
      <w:pPr>
        <w:pStyle w:val="Heading4"/>
        <w:spacing w:before="10"/>
        <w:ind w:left="0" w:right="8248"/>
        <w:rPr>
          <w:rFonts w:ascii="Trebuchet MS" w:eastAsia="Trebuchet MS" w:hAnsi="Trebuchet MS" w:cs="Trebuchet MS"/>
        </w:rPr>
      </w:pPr>
    </w:p>
    <w:p w14:paraId="59C2FA9F" w14:textId="2567A211" w:rsidR="002F28B0" w:rsidRPr="00D3061D" w:rsidRDefault="292F2113" w:rsidP="62FC54C1">
      <w:pPr>
        <w:pBdr>
          <w:top w:val="nil"/>
          <w:left w:val="nil"/>
          <w:bottom w:val="nil"/>
          <w:right w:val="nil"/>
          <w:between w:val="nil"/>
        </w:pBdr>
        <w:spacing w:before="10"/>
        <w:rPr>
          <w:rFonts w:ascii="Trebuchet MS" w:eastAsia="Trebuchet MS" w:hAnsi="Trebuchet MS" w:cs="Trebuchet MS"/>
          <w:b/>
          <w:bCs/>
          <w:color w:val="000000" w:themeColor="text1"/>
        </w:rPr>
      </w:pPr>
      <w:r w:rsidRPr="00D3061D">
        <w:rPr>
          <w:rFonts w:ascii="Trebuchet MS" w:eastAsia="Trebuchet MS" w:hAnsi="Trebuchet MS" w:cs="Trebuchet MS"/>
          <w:b/>
          <w:bCs/>
          <w:color w:val="000000" w:themeColor="text1"/>
        </w:rPr>
        <w:t>Senior Leaders/SLT Lead for exams</w:t>
      </w:r>
    </w:p>
    <w:p w14:paraId="15947E95" w14:textId="748E13E0" w:rsidR="002F28B0" w:rsidRPr="00D3061D" w:rsidRDefault="00052D64" w:rsidP="00D63369">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provide estimated grade information to the E</w:t>
      </w:r>
      <w:r w:rsidR="6BF18569"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by the internal deadline</w:t>
      </w:r>
      <w:r w:rsidR="2C6B28B2"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(where this still may be required by the awarding body)</w:t>
      </w:r>
    </w:p>
    <w:p w14:paraId="0C178E9E" w14:textId="77777777" w:rsidR="002F28B0" w:rsidRPr="00D3061D" w:rsidRDefault="002F28B0" w:rsidP="62FC54C1">
      <w:pPr>
        <w:pStyle w:val="Heading4"/>
        <w:spacing w:before="10"/>
        <w:ind w:left="0"/>
        <w:rPr>
          <w:rFonts w:ascii="Trebuchet MS" w:eastAsia="Trebuchet MS" w:hAnsi="Trebuchet MS" w:cs="Trebuchet MS"/>
          <w:b w:val="0"/>
          <w:bCs w:val="0"/>
          <w:color w:val="000000"/>
        </w:rPr>
      </w:pPr>
    </w:p>
    <w:p w14:paraId="383BE2C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73589965" w14:textId="77777777" w:rsidR="002F28B0" w:rsidRPr="00D3061D" w:rsidRDefault="00052D64" w:rsidP="62FC54C1">
      <w:pPr>
        <w:numPr>
          <w:ilvl w:val="0"/>
          <w:numId w:val="87"/>
        </w:numPr>
        <w:pBdr>
          <w:top w:val="nil"/>
          <w:left w:val="nil"/>
          <w:bottom w:val="nil"/>
          <w:right w:val="nil"/>
          <w:between w:val="nil"/>
        </w:pBdr>
        <w:spacing w:before="10"/>
        <w:ind w:right="421"/>
        <w:rPr>
          <w:rFonts w:ascii="Trebuchet MS" w:eastAsia="Trebuchet MS" w:hAnsi="Trebuchet MS" w:cs="Trebuchet MS"/>
          <w:color w:val="000000"/>
        </w:rPr>
      </w:pPr>
      <w:r w:rsidRPr="00D3061D">
        <w:rPr>
          <w:rFonts w:ascii="Trebuchet MS" w:eastAsia="Trebuchet MS" w:hAnsi="Trebuchet MS" w:cs="Trebuchet MS"/>
          <w:color w:val="000000" w:themeColor="text1"/>
        </w:rPr>
        <w:t>Submits estimated grade information to awarding bodies to meet the external deadline (where this may still be required by the awarding body)</w:t>
      </w:r>
    </w:p>
    <w:p w14:paraId="6F46FF4D" w14:textId="77777777" w:rsidR="002F28B0" w:rsidRPr="00D3061D" w:rsidRDefault="00052D64" w:rsidP="62FC54C1">
      <w:pPr>
        <w:numPr>
          <w:ilvl w:val="0"/>
          <w:numId w:val="87"/>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Keeps a record to track what has been sent.</w:t>
      </w:r>
    </w:p>
    <w:p w14:paraId="3C0395D3" w14:textId="77777777" w:rsidR="002F28B0" w:rsidRPr="00D3061D" w:rsidRDefault="002F28B0" w:rsidP="62FC54C1">
      <w:pPr>
        <w:pStyle w:val="Heading4"/>
        <w:spacing w:before="10"/>
        <w:ind w:left="0" w:right="5693"/>
        <w:rPr>
          <w:rFonts w:ascii="Trebuchet MS" w:eastAsia="Trebuchet MS" w:hAnsi="Trebuchet MS" w:cs="Trebuchet MS"/>
        </w:rPr>
      </w:pPr>
    </w:p>
    <w:p w14:paraId="6B22573F"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Internal assessment and endorsements </w:t>
      </w:r>
    </w:p>
    <w:p w14:paraId="3254BC2F" w14:textId="77777777" w:rsidR="002F28B0" w:rsidRPr="00D3061D" w:rsidRDefault="002F28B0" w:rsidP="62FC54C1">
      <w:pPr>
        <w:pStyle w:val="Heading4"/>
        <w:spacing w:before="10"/>
        <w:ind w:left="0" w:right="5693"/>
        <w:rPr>
          <w:rFonts w:ascii="Trebuchet MS" w:eastAsia="Trebuchet MS" w:hAnsi="Trebuchet MS" w:cs="Trebuchet MS"/>
        </w:rPr>
      </w:pPr>
    </w:p>
    <w:p w14:paraId="6DF6C961" w14:textId="77777777" w:rsidR="002F28B0" w:rsidRPr="00D3061D" w:rsidRDefault="00052D64" w:rsidP="62FC54C1">
      <w:pPr>
        <w:pStyle w:val="Heading4"/>
        <w:spacing w:before="10"/>
        <w:ind w:left="0" w:right="5693"/>
        <w:rPr>
          <w:rFonts w:ascii="Trebuchet MS" w:eastAsia="Trebuchet MS" w:hAnsi="Trebuchet MS" w:cs="Trebuchet MS"/>
        </w:rPr>
      </w:pPr>
      <w:r w:rsidRPr="00D3061D">
        <w:rPr>
          <w:rFonts w:ascii="Trebuchet MS" w:eastAsia="Trebuchet MS" w:hAnsi="Trebuchet MS" w:cs="Trebuchet MS"/>
        </w:rPr>
        <w:t>Head of Centre</w:t>
      </w:r>
    </w:p>
    <w:p w14:paraId="324C7065" w14:textId="3BAD08DE" w:rsidR="002F28B0" w:rsidRPr="00D3061D" w:rsidRDefault="00052D64" w:rsidP="62FC54C1">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procedures are in place for candidates to appeal internal assessment decisions and</w:t>
      </w:r>
      <w:r w:rsidR="00D63369"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make requests for reviews of marking</w:t>
      </w:r>
    </w:p>
    <w:p w14:paraId="651E9592" w14:textId="77777777" w:rsidR="002F28B0" w:rsidRPr="00D3061D" w:rsidRDefault="002F28B0" w:rsidP="62FC54C1">
      <w:pPr>
        <w:pStyle w:val="Heading4"/>
        <w:spacing w:before="10"/>
        <w:ind w:left="0"/>
        <w:rPr>
          <w:rFonts w:ascii="Trebuchet MS" w:eastAsia="Trebuchet MS" w:hAnsi="Trebuchet MS" w:cs="Trebuchet MS"/>
          <w:color w:val="00B050"/>
        </w:rPr>
      </w:pPr>
    </w:p>
    <w:p w14:paraId="5ECA8AC9" w14:textId="5A8DA4EE"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w:t>
      </w:r>
      <w:r w:rsidR="00555A14" w:rsidRPr="00D3061D">
        <w:rPr>
          <w:rFonts w:ascii="Trebuchet MS" w:eastAsia="Trebuchet MS" w:hAnsi="Trebuchet MS" w:cs="Trebuchet MS"/>
        </w:rPr>
        <w:t xml:space="preserve">Co (or equivalent role) </w:t>
      </w:r>
    </w:p>
    <w:p w14:paraId="2D629E21" w14:textId="77777777" w:rsidR="002F28B0" w:rsidRPr="00D3061D" w:rsidRDefault="00052D64" w:rsidP="00555A14">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Teaching Staff to implement appropriate access arrangements for candidates undertaking internal assessments and practical endorsements</w:t>
      </w:r>
    </w:p>
    <w:p w14:paraId="269E314A" w14:textId="77777777" w:rsidR="002F28B0" w:rsidRPr="00D3061D" w:rsidRDefault="002F28B0" w:rsidP="62FC54C1">
      <w:pPr>
        <w:pStyle w:val="Heading4"/>
        <w:spacing w:before="10"/>
        <w:ind w:left="0"/>
        <w:rPr>
          <w:rFonts w:ascii="Trebuchet MS" w:eastAsia="Trebuchet MS" w:hAnsi="Trebuchet MS" w:cs="Trebuchet MS"/>
          <w:color w:val="00B050"/>
        </w:rPr>
      </w:pPr>
    </w:p>
    <w:p w14:paraId="1FDFDFB7"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67A458EC" w14:textId="31D30F7F" w:rsidR="002F28B0" w:rsidRPr="00D3061D" w:rsidRDefault="00052D64" w:rsidP="62FC54C1">
      <w:pPr>
        <w:numPr>
          <w:ilvl w:val="0"/>
          <w:numId w:val="88"/>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Support the SEN</w:t>
      </w:r>
      <w:r w:rsidR="007627FF" w:rsidRPr="00D3061D">
        <w:rPr>
          <w:rFonts w:ascii="Trebuchet MS" w:eastAsia="Trebuchet MS" w:hAnsi="Trebuchet MS" w:cs="Trebuchet MS"/>
          <w:color w:val="000000" w:themeColor="text1"/>
        </w:rPr>
        <w:t>Co</w:t>
      </w:r>
      <w:r w:rsidRPr="00D3061D">
        <w:rPr>
          <w:rFonts w:ascii="Trebuchet MS" w:eastAsia="Trebuchet MS" w:hAnsi="Trebuchet MS" w:cs="Trebuchet MS"/>
          <w:color w:val="000000" w:themeColor="text1"/>
        </w:rPr>
        <w:t xml:space="preserve"> Lead in implementing appropriate access arrangements for candidates undertaking internal assessments and practical endorsements</w:t>
      </w:r>
    </w:p>
    <w:p w14:paraId="6A84E8E6" w14:textId="77777777" w:rsidR="002F28B0" w:rsidRPr="00D3061D" w:rsidRDefault="00052D64" w:rsidP="62FC54C1">
      <w:pPr>
        <w:numPr>
          <w:ilvl w:val="0"/>
          <w:numId w:val="8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Assess and authenticate candidates’ work</w:t>
      </w:r>
    </w:p>
    <w:p w14:paraId="2922EC83" w14:textId="77777777" w:rsidR="002F28B0" w:rsidRPr="00D3061D" w:rsidRDefault="00052D64" w:rsidP="62FC54C1">
      <w:pPr>
        <w:numPr>
          <w:ilvl w:val="0"/>
          <w:numId w:val="8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Assess endorsed components</w:t>
      </w:r>
    </w:p>
    <w:p w14:paraId="63BF234F" w14:textId="77777777" w:rsidR="002F28B0" w:rsidRPr="00D3061D" w:rsidRDefault="00052D64" w:rsidP="62FC54C1">
      <w:pPr>
        <w:numPr>
          <w:ilvl w:val="0"/>
          <w:numId w:val="8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candidates are informed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assessed marks prior to marks being submitted to </w:t>
      </w:r>
      <w:r w:rsidRPr="00D3061D">
        <w:rPr>
          <w:rFonts w:ascii="Trebuchet MS" w:eastAsia="Trebuchet MS" w:hAnsi="Trebuchet MS" w:cs="Trebuchet MS"/>
          <w:color w:val="000000" w:themeColor="text1"/>
        </w:rPr>
        <w:lastRenderedPageBreak/>
        <w:t>awarding bodies.</w:t>
      </w:r>
    </w:p>
    <w:p w14:paraId="42EF2083" w14:textId="77777777" w:rsidR="002F28B0" w:rsidRPr="00D3061D" w:rsidRDefault="002F28B0" w:rsidP="62FC54C1">
      <w:pPr>
        <w:pStyle w:val="Heading4"/>
        <w:spacing w:before="10"/>
        <w:ind w:left="0"/>
        <w:rPr>
          <w:rFonts w:ascii="Trebuchet MS" w:eastAsia="Trebuchet MS" w:hAnsi="Trebuchet MS" w:cs="Trebuchet MS"/>
        </w:rPr>
      </w:pPr>
    </w:p>
    <w:p w14:paraId="201F6BBF"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Senior leaders</w:t>
      </w:r>
    </w:p>
    <w:p w14:paraId="7BDF2F05" w14:textId="77777777" w:rsidR="002F28B0" w:rsidRPr="00D3061D" w:rsidRDefault="00052D64" w:rsidP="62FC54C1">
      <w:pPr>
        <w:numPr>
          <w:ilvl w:val="0"/>
          <w:numId w:val="8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assess and authenticate candidates’ work to the awarding body requirements</w:t>
      </w:r>
    </w:p>
    <w:p w14:paraId="514667A2" w14:textId="77777777" w:rsidR="002F28B0" w:rsidRPr="00D3061D" w:rsidRDefault="00052D64" w:rsidP="62FC54C1">
      <w:pPr>
        <w:numPr>
          <w:ilvl w:val="0"/>
          <w:numId w:val="89"/>
        </w:numPr>
        <w:pBdr>
          <w:top w:val="nil"/>
          <w:left w:val="nil"/>
          <w:bottom w:val="nil"/>
          <w:right w:val="nil"/>
          <w:between w:val="nil"/>
        </w:pBdr>
        <w:spacing w:before="10"/>
        <w:ind w:right="1495"/>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assess endorsed components according to awarding body requirements</w:t>
      </w:r>
    </w:p>
    <w:p w14:paraId="5A811A4E" w14:textId="078E1445" w:rsidR="002F28B0" w:rsidRPr="00D3061D" w:rsidRDefault="00052D64" w:rsidP="62FC54C1">
      <w:pPr>
        <w:numPr>
          <w:ilvl w:val="0"/>
          <w:numId w:val="8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provide marks for internally assessed components and grades for endorsements of qualifications to the E</w:t>
      </w:r>
      <w:r w:rsidR="5AC5632F"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to the internal deadline</w:t>
      </w:r>
    </w:p>
    <w:p w14:paraId="3D1C2FBF" w14:textId="6B879D24" w:rsidR="002F28B0" w:rsidRPr="00D3061D" w:rsidRDefault="00052D64" w:rsidP="62FC54C1">
      <w:pPr>
        <w:numPr>
          <w:ilvl w:val="0"/>
          <w:numId w:val="89"/>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provide required samples of work for moderation and sample recordings for monitoring to the E</w:t>
      </w:r>
      <w:r w:rsidR="0ED3F668"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to the internal deadline.</w:t>
      </w:r>
    </w:p>
    <w:p w14:paraId="7B40C951" w14:textId="77777777" w:rsidR="002F28B0" w:rsidRPr="00D3061D" w:rsidRDefault="002F28B0" w:rsidP="62FC54C1">
      <w:pPr>
        <w:pStyle w:val="Heading4"/>
        <w:spacing w:before="10"/>
        <w:ind w:left="0"/>
        <w:rPr>
          <w:rFonts w:ascii="Trebuchet MS" w:eastAsia="Trebuchet MS" w:hAnsi="Trebuchet MS" w:cs="Trebuchet MS"/>
        </w:rPr>
      </w:pPr>
    </w:p>
    <w:p w14:paraId="531575F6"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50E00CCD" w14:textId="77777777" w:rsidR="002F28B0" w:rsidRPr="00D3061D" w:rsidRDefault="00052D64" w:rsidP="62FC54C1">
      <w:pPr>
        <w:numPr>
          <w:ilvl w:val="0"/>
          <w:numId w:val="90"/>
        </w:numPr>
        <w:pBdr>
          <w:top w:val="nil"/>
          <w:left w:val="nil"/>
          <w:bottom w:val="nil"/>
          <w:right w:val="nil"/>
          <w:between w:val="nil"/>
        </w:pBdr>
        <w:spacing w:before="10"/>
        <w:ind w:right="421"/>
        <w:rPr>
          <w:rFonts w:ascii="Trebuchet MS" w:eastAsia="Trebuchet MS" w:hAnsi="Trebuchet MS" w:cs="Trebuchet MS"/>
          <w:color w:val="000000"/>
        </w:rPr>
      </w:pPr>
      <w:r w:rsidRPr="00D3061D">
        <w:rPr>
          <w:rFonts w:ascii="Trebuchet MS" w:eastAsia="Trebuchet MS" w:hAnsi="Trebuchet MS" w:cs="Trebuchet MS"/>
          <w:color w:val="000000" w:themeColor="text1"/>
        </w:rPr>
        <w:t>Submits marks, endorsement grades and samples to awarding bodies/moderators/monitors to meet the external deadline</w:t>
      </w:r>
    </w:p>
    <w:p w14:paraId="6E32BDF3" w14:textId="77777777" w:rsidR="002F28B0" w:rsidRPr="00D3061D" w:rsidRDefault="00052D64" w:rsidP="62FC54C1">
      <w:pPr>
        <w:numPr>
          <w:ilvl w:val="0"/>
          <w:numId w:val="90"/>
        </w:numPr>
        <w:pBdr>
          <w:top w:val="nil"/>
          <w:left w:val="nil"/>
          <w:bottom w:val="nil"/>
          <w:right w:val="nil"/>
          <w:between w:val="nil"/>
        </w:pBdr>
        <w:spacing w:before="10"/>
        <w:ind w:right="421"/>
        <w:rPr>
          <w:rFonts w:ascii="Trebuchet MS" w:eastAsia="Trebuchet MS" w:hAnsi="Trebuchet MS" w:cs="Trebuchet MS"/>
          <w:color w:val="000000"/>
        </w:rPr>
      </w:pPr>
      <w:r w:rsidRPr="00D3061D">
        <w:rPr>
          <w:rFonts w:ascii="Trebuchet MS" w:eastAsia="Trebuchet MS" w:hAnsi="Trebuchet MS" w:cs="Trebuchet MS"/>
          <w:color w:val="000000" w:themeColor="text1"/>
        </w:rPr>
        <w:t>Keeps a record to track what has been sent</w:t>
      </w:r>
    </w:p>
    <w:p w14:paraId="180EFADB" w14:textId="77777777" w:rsidR="002F28B0" w:rsidRPr="00D3061D" w:rsidRDefault="00052D64" w:rsidP="62FC54C1">
      <w:pPr>
        <w:numPr>
          <w:ilvl w:val="0"/>
          <w:numId w:val="90"/>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Logs moderated samples returned to the </w:t>
      </w:r>
      <w:proofErr w:type="spellStart"/>
      <w:r w:rsidRPr="00D3061D">
        <w:rPr>
          <w:rFonts w:ascii="Trebuchet MS" w:eastAsia="Trebuchet MS" w:hAnsi="Trebuchet MS" w:cs="Trebuchet MS"/>
          <w:color w:val="000000" w:themeColor="text1"/>
        </w:rPr>
        <w:t>centre</w:t>
      </w:r>
      <w:proofErr w:type="spellEnd"/>
    </w:p>
    <w:p w14:paraId="1C3AF788" w14:textId="77777777" w:rsidR="002F28B0" w:rsidRPr="00D3061D" w:rsidRDefault="00052D64" w:rsidP="62FC54C1">
      <w:pPr>
        <w:numPr>
          <w:ilvl w:val="0"/>
          <w:numId w:val="90"/>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are aware of the requirements in terms of retention and subsequent disposal of candidates’ work.</w:t>
      </w:r>
    </w:p>
    <w:p w14:paraId="4B4D7232" w14:textId="77777777" w:rsidR="002F28B0" w:rsidRPr="00D3061D" w:rsidRDefault="002F28B0" w:rsidP="62FC54C1">
      <w:pPr>
        <w:pStyle w:val="Heading4"/>
        <w:spacing w:before="10"/>
        <w:ind w:left="0"/>
        <w:rPr>
          <w:rFonts w:ascii="Trebuchet MS" w:eastAsia="Trebuchet MS" w:hAnsi="Trebuchet MS" w:cs="Trebuchet MS"/>
        </w:rPr>
      </w:pPr>
    </w:p>
    <w:p w14:paraId="53E908F9"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62F06747" w14:textId="77777777" w:rsidR="002F28B0" w:rsidRPr="00D3061D" w:rsidRDefault="00052D64" w:rsidP="62FC54C1">
      <w:pPr>
        <w:numPr>
          <w:ilvl w:val="0"/>
          <w:numId w:val="9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Authenticate their work as required by the awarding body.</w:t>
      </w:r>
    </w:p>
    <w:p w14:paraId="2093CA67"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bookmarkStart w:id="41" w:name="_heading=h.37m2jsg"/>
      <w:bookmarkEnd w:id="41"/>
    </w:p>
    <w:p w14:paraId="7B18F4D3"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Invigilation</w:t>
      </w:r>
    </w:p>
    <w:p w14:paraId="2503B197"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p>
    <w:p w14:paraId="5BDCBCD5" w14:textId="77777777" w:rsidR="002F28B0" w:rsidRPr="00D3061D" w:rsidRDefault="00052D64" w:rsidP="62FC54C1">
      <w:pPr>
        <w:pStyle w:val="Heading2"/>
        <w:spacing w:before="10"/>
        <w:ind w:left="0"/>
        <w:rPr>
          <w:rFonts w:ascii="Trebuchet MS" w:eastAsia="Trebuchet MS" w:hAnsi="Trebuchet MS" w:cs="Trebuchet MS"/>
          <w:sz w:val="22"/>
          <w:szCs w:val="22"/>
        </w:rPr>
      </w:pPr>
      <w:r w:rsidRPr="00D3061D">
        <w:rPr>
          <w:rFonts w:ascii="Trebuchet MS" w:eastAsia="Trebuchet MS" w:hAnsi="Trebuchet MS" w:cs="Trebuchet MS"/>
          <w:sz w:val="22"/>
          <w:szCs w:val="22"/>
        </w:rPr>
        <w:t>Exams Officer</w:t>
      </w:r>
    </w:p>
    <w:p w14:paraId="7C6BA0D2" w14:textId="309CA54E" w:rsidR="002F28B0" w:rsidRPr="00D3061D" w:rsidRDefault="00052D64" w:rsidP="62FC54C1">
      <w:pPr>
        <w:numPr>
          <w:ilvl w:val="0"/>
          <w:numId w:val="91"/>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an annually reviewed/updated invigilator handbook to invigilators, ensures new invigilators are trained on the current regulations and updates </w:t>
      </w:r>
      <w:r w:rsidR="00DD7AD4" w:rsidRPr="00D3061D">
        <w:rPr>
          <w:rFonts w:ascii="Trebuchet MS" w:eastAsia="Trebuchet MS" w:hAnsi="Trebuchet MS" w:cs="Trebuchet MS"/>
          <w:color w:val="000000" w:themeColor="text1"/>
        </w:rPr>
        <w:t xml:space="preserve">the existing invigilation team </w:t>
      </w:r>
      <w:r w:rsidRPr="00D3061D">
        <w:rPr>
          <w:rFonts w:ascii="Trebuchet MS" w:eastAsia="Trebuchet MS" w:hAnsi="Trebuchet MS" w:cs="Trebuchet MS"/>
          <w:color w:val="000000" w:themeColor="text1"/>
        </w:rPr>
        <w:t xml:space="preserve"> on any regulation changes and any changes to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specific </w:t>
      </w:r>
      <w:r w:rsidR="002B5052" w:rsidRPr="00D3061D">
        <w:rPr>
          <w:rFonts w:ascii="Trebuchet MS" w:eastAsia="Trebuchet MS" w:hAnsi="Trebuchet MS" w:cs="Trebuchet MS"/>
          <w:color w:val="000000" w:themeColor="text1"/>
        </w:rPr>
        <w:t>arrangements</w:t>
      </w:r>
    </w:p>
    <w:p w14:paraId="6C723501" w14:textId="22BEB418" w:rsidR="002F28B0" w:rsidRPr="00D3061D" w:rsidRDefault="00052D64" w:rsidP="62FC54C1">
      <w:pPr>
        <w:numPr>
          <w:ilvl w:val="0"/>
          <w:numId w:val="9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Deploys invigilators effectively to exam rooms throughout an exam series (including the provision of a roving invigilator where a candidate and invigilator [acting as a practical assistant, </w:t>
      </w:r>
      <w:r w:rsidR="00857330" w:rsidRPr="00D3061D">
        <w:rPr>
          <w:rFonts w:ascii="Trebuchet MS" w:eastAsia="Trebuchet MS" w:hAnsi="Trebuchet MS" w:cs="Trebuchet MS"/>
          <w:color w:val="000000" w:themeColor="text1"/>
        </w:rPr>
        <w:t xml:space="preserve">prompter, </w:t>
      </w:r>
      <w:r w:rsidRPr="00D3061D">
        <w:rPr>
          <w:rFonts w:ascii="Trebuchet MS" w:eastAsia="Trebuchet MS" w:hAnsi="Trebuchet MS" w:cs="Trebuchet MS"/>
          <w:color w:val="000000" w:themeColor="text1"/>
        </w:rPr>
        <w:t>reader or scribe] are accommodated on a 1:1 basis to enter the room at regular intervals in order to observe the conducting of the exam, ensure all relevant rules are being adhered to and to support the practical assistant/reader and/or scribe in maintaining the integrity of the exam)</w:t>
      </w:r>
    </w:p>
    <w:p w14:paraId="1BEA7DD6" w14:textId="77777777" w:rsidR="002F28B0" w:rsidRPr="00D3061D" w:rsidRDefault="00052D64" w:rsidP="62FC54C1">
      <w:pPr>
        <w:numPr>
          <w:ilvl w:val="0"/>
          <w:numId w:val="91"/>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Allocates invigilators to exam rooms (or where supervising candidates due to a timetable clash) according to the required ratios</w:t>
      </w:r>
    </w:p>
    <w:p w14:paraId="2C4422E0" w14:textId="481F3A36" w:rsidR="002F28B0" w:rsidRPr="00D3061D" w:rsidRDefault="00052D64" w:rsidP="62FC54C1">
      <w:pPr>
        <w:numPr>
          <w:ilvl w:val="0"/>
          <w:numId w:val="91"/>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the SEN</w:t>
      </w:r>
      <w:r w:rsidR="00857330" w:rsidRPr="00D3061D">
        <w:rPr>
          <w:rFonts w:ascii="Trebuchet MS" w:eastAsia="Trebuchet MS" w:hAnsi="Trebuchet MS" w:cs="Trebuchet MS"/>
          <w:color w:val="000000" w:themeColor="text1"/>
        </w:rPr>
        <w:t xml:space="preserve">Co (or equivalent tole) </w:t>
      </w:r>
      <w:r w:rsidRPr="00D3061D">
        <w:rPr>
          <w:rFonts w:ascii="Trebuchet MS" w:eastAsia="Trebuchet MS" w:hAnsi="Trebuchet MS" w:cs="Trebuchet MS"/>
          <w:color w:val="000000" w:themeColor="text1"/>
        </w:rPr>
        <w:t>regarding the facilitation and invigilation of access arrangement candidates.</w:t>
      </w:r>
    </w:p>
    <w:p w14:paraId="38288749" w14:textId="77777777" w:rsidR="002F28B0" w:rsidRPr="00D3061D" w:rsidRDefault="002F28B0" w:rsidP="62FC54C1">
      <w:pPr>
        <w:pBdr>
          <w:top w:val="nil"/>
          <w:left w:val="nil"/>
          <w:bottom w:val="nil"/>
          <w:right w:val="nil"/>
          <w:between w:val="nil"/>
        </w:pBdr>
        <w:spacing w:before="10"/>
        <w:ind w:right="307"/>
        <w:rPr>
          <w:rFonts w:ascii="Trebuchet MS" w:eastAsia="Trebuchet MS" w:hAnsi="Trebuchet MS" w:cs="Trebuchet MS"/>
          <w:color w:val="000000"/>
        </w:rPr>
      </w:pPr>
    </w:p>
    <w:p w14:paraId="4F2E446B" w14:textId="068378D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w:t>
      </w:r>
      <w:r w:rsidR="00857330" w:rsidRPr="00D3061D">
        <w:rPr>
          <w:rFonts w:ascii="Trebuchet MS" w:eastAsia="Trebuchet MS" w:hAnsi="Trebuchet MS" w:cs="Trebuchet MS"/>
        </w:rPr>
        <w:t>Co (or equivalent role)</w:t>
      </w:r>
    </w:p>
    <w:p w14:paraId="12609592" w14:textId="20BBFE32" w:rsidR="002F28B0" w:rsidRPr="00D3061D" w:rsidRDefault="00052D64" w:rsidP="00857330">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the E</w:t>
      </w:r>
      <w:r w:rsidR="78BCBAF9"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regarding facilitation and invigilation of access arrangement candidates.</w:t>
      </w:r>
    </w:p>
    <w:p w14:paraId="20BD9A1A" w14:textId="77777777" w:rsidR="002F28B0" w:rsidRPr="00D3061D" w:rsidRDefault="002F28B0" w:rsidP="62FC54C1">
      <w:pPr>
        <w:pStyle w:val="Heading4"/>
        <w:spacing w:before="10"/>
        <w:ind w:left="0"/>
        <w:rPr>
          <w:rFonts w:ascii="Trebuchet MS" w:eastAsia="Trebuchet MS" w:hAnsi="Trebuchet MS" w:cs="Trebuchet MS"/>
        </w:rPr>
      </w:pPr>
    </w:p>
    <w:p w14:paraId="6CE9BBAE"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Invigilators</w:t>
      </w:r>
    </w:p>
    <w:p w14:paraId="4247FB78" w14:textId="77777777" w:rsidR="002F28B0" w:rsidRPr="00D3061D" w:rsidRDefault="00052D64" w:rsidP="00FF74E3">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Provide information as requested on their availability to invigilate throughout an exam series.</w:t>
      </w:r>
    </w:p>
    <w:p w14:paraId="0C136CF1" w14:textId="77777777" w:rsidR="002F28B0" w:rsidRPr="00D3061D" w:rsidRDefault="002F28B0" w:rsidP="62FC54C1">
      <w:pPr>
        <w:pStyle w:val="Heading2"/>
        <w:spacing w:before="10"/>
        <w:ind w:left="0"/>
        <w:rPr>
          <w:rFonts w:ascii="Trebuchet MS" w:eastAsia="Trebuchet MS" w:hAnsi="Trebuchet MS" w:cs="Trebuchet MS"/>
          <w:b w:val="0"/>
          <w:bCs w:val="0"/>
          <w:color w:val="000000"/>
          <w:sz w:val="22"/>
          <w:szCs w:val="22"/>
        </w:rPr>
      </w:pPr>
      <w:bookmarkStart w:id="42" w:name="_heading=h.1mrcu09"/>
      <w:bookmarkEnd w:id="42"/>
    </w:p>
    <w:p w14:paraId="6A16D987"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JCQ Inspection Visit</w:t>
      </w:r>
    </w:p>
    <w:p w14:paraId="0A392C6A" w14:textId="77777777" w:rsidR="002F28B0" w:rsidRPr="00D3061D" w:rsidRDefault="002F28B0" w:rsidP="62FC54C1">
      <w:pPr>
        <w:pStyle w:val="Heading4"/>
        <w:spacing w:before="10"/>
        <w:ind w:left="0"/>
        <w:rPr>
          <w:rFonts w:ascii="Trebuchet MS" w:eastAsia="Trebuchet MS" w:hAnsi="Trebuchet MS" w:cs="Trebuchet MS"/>
          <w:color w:val="00B050"/>
        </w:rPr>
      </w:pPr>
    </w:p>
    <w:p w14:paraId="3E1C618B" w14:textId="3A654A2A"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 xml:space="preserve">Exams Officer or </w:t>
      </w:r>
      <w:r w:rsidR="3D44046D" w:rsidRPr="00D3061D">
        <w:rPr>
          <w:rFonts w:ascii="Trebuchet MS" w:eastAsia="Trebuchet MS" w:hAnsi="Trebuchet MS" w:cs="Trebuchet MS"/>
        </w:rPr>
        <w:t>S</w:t>
      </w:r>
      <w:r w:rsidR="00FF74E3" w:rsidRPr="00D3061D">
        <w:rPr>
          <w:rFonts w:ascii="Trebuchet MS" w:eastAsia="Trebuchet MS" w:hAnsi="Trebuchet MS" w:cs="Trebuchet MS"/>
        </w:rPr>
        <w:t>enior Leader</w:t>
      </w:r>
    </w:p>
    <w:p w14:paraId="72F3821C" w14:textId="77777777" w:rsidR="002F28B0" w:rsidRPr="00D3061D" w:rsidRDefault="00052D64" w:rsidP="62FC54C1">
      <w:pPr>
        <w:numPr>
          <w:ilvl w:val="0"/>
          <w:numId w:val="92"/>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Will accompany the Inspector throughout a visit</w:t>
      </w:r>
    </w:p>
    <w:p w14:paraId="290583F9" w14:textId="77777777" w:rsidR="002F28B0" w:rsidRPr="00D3061D" w:rsidRDefault="002F28B0" w:rsidP="62FC54C1">
      <w:pPr>
        <w:pStyle w:val="Heading4"/>
        <w:spacing w:before="10"/>
        <w:ind w:left="0"/>
        <w:rPr>
          <w:rFonts w:ascii="Trebuchet MS" w:eastAsia="Trebuchet MS" w:hAnsi="Trebuchet MS" w:cs="Trebuchet MS"/>
        </w:rPr>
      </w:pPr>
    </w:p>
    <w:p w14:paraId="291B110E" w14:textId="56A79EDE"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w:t>
      </w:r>
      <w:r w:rsidR="00FF74E3" w:rsidRPr="00D3061D">
        <w:rPr>
          <w:rFonts w:ascii="Trebuchet MS" w:eastAsia="Trebuchet MS" w:hAnsi="Trebuchet MS" w:cs="Trebuchet MS"/>
        </w:rPr>
        <w:t>Co (or equivalent role) or</w:t>
      </w:r>
      <w:r w:rsidRPr="00D3061D">
        <w:rPr>
          <w:rFonts w:ascii="Trebuchet MS" w:eastAsia="Trebuchet MS" w:hAnsi="Trebuchet MS" w:cs="Trebuchet MS"/>
        </w:rPr>
        <w:t xml:space="preserve"> relevant Senior leader (in the absence of the SEND Lead)</w:t>
      </w:r>
    </w:p>
    <w:p w14:paraId="68F21D90" w14:textId="10B5A5D1" w:rsidR="002F28B0" w:rsidRPr="00D3061D" w:rsidRDefault="00052D64" w:rsidP="62FC54C1">
      <w:pPr>
        <w:numPr>
          <w:ilvl w:val="0"/>
          <w:numId w:val="92"/>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Will meet with the inspector when requested to provide documentary evidence regarding access arrangement candidates and address any questions, the inspector may raise</w:t>
      </w:r>
    </w:p>
    <w:p w14:paraId="1A840D30" w14:textId="77777777" w:rsidR="002F28B0" w:rsidRPr="00D3061D" w:rsidRDefault="00052D64" w:rsidP="62FC54C1">
      <w:pPr>
        <w:numPr>
          <w:ilvl w:val="0"/>
          <w:numId w:val="92"/>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that information is readily available for inspection at the venue where the candidate is </w:t>
      </w:r>
      <w:r w:rsidRPr="00D3061D">
        <w:rPr>
          <w:rFonts w:ascii="Trebuchet MS" w:eastAsia="Trebuchet MS" w:hAnsi="Trebuchet MS" w:cs="Trebuchet MS"/>
          <w:color w:val="000000" w:themeColor="text1"/>
        </w:rPr>
        <w:lastRenderedPageBreak/>
        <w:t>taking the exam(s).</w:t>
      </w:r>
    </w:p>
    <w:p w14:paraId="13C326F3"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0DB1BCE"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43" w:name="_heading=h.46r0co2"/>
      <w:bookmarkEnd w:id="43"/>
      <w:r w:rsidRPr="00D3061D">
        <w:rPr>
          <w:rFonts w:ascii="Trebuchet MS" w:eastAsia="Trebuchet MS" w:hAnsi="Trebuchet MS" w:cs="Trebuchet MS"/>
          <w:color w:val="00B050"/>
          <w:sz w:val="22"/>
          <w:szCs w:val="22"/>
        </w:rPr>
        <w:t>Seating and identifying Candidates in Exam Rooms</w:t>
      </w:r>
    </w:p>
    <w:p w14:paraId="4853B841" w14:textId="77777777" w:rsidR="002F28B0" w:rsidRPr="00D3061D" w:rsidRDefault="002F28B0" w:rsidP="002242D6">
      <w:pPr>
        <w:pStyle w:val="Heading2"/>
        <w:spacing w:before="10"/>
        <w:ind w:left="0"/>
        <w:rPr>
          <w:rFonts w:ascii="Trebuchet MS" w:eastAsia="Trebuchet MS" w:hAnsi="Trebuchet MS" w:cs="Trebuchet MS"/>
          <w:color w:val="003399"/>
          <w:sz w:val="22"/>
          <w:szCs w:val="22"/>
        </w:rPr>
      </w:pPr>
      <w:bookmarkStart w:id="44" w:name="_heading=h.2lwamvv"/>
      <w:bookmarkEnd w:id="44"/>
    </w:p>
    <w:p w14:paraId="6258DAE5" w14:textId="77777777" w:rsidR="002242D6" w:rsidRPr="00D3061D" w:rsidRDefault="002242D6" w:rsidP="002242D6">
      <w:pPr>
        <w:tabs>
          <w:tab w:val="left" w:pos="1890"/>
        </w:tabs>
        <w:spacing w:after="120"/>
        <w:rPr>
          <w:rFonts w:ascii="Trebuchet MS" w:hAnsi="Trebuchet MS" w:cs="Arial"/>
          <w:b/>
        </w:rPr>
      </w:pPr>
      <w:r w:rsidRPr="00D3061D">
        <w:rPr>
          <w:rFonts w:ascii="Trebuchet MS" w:hAnsi="Trebuchet MS" w:cs="Arial"/>
          <w:b/>
        </w:rPr>
        <w:t>Exams officer</w:t>
      </w:r>
      <w:r w:rsidRPr="00D3061D">
        <w:rPr>
          <w:rFonts w:ascii="Trebuchet MS" w:hAnsi="Trebuchet MS" w:cs="Arial"/>
          <w:b/>
        </w:rPr>
        <w:tab/>
      </w:r>
    </w:p>
    <w:p w14:paraId="05D27FBA" w14:textId="77777777" w:rsidR="002242D6" w:rsidRPr="00D3061D" w:rsidRDefault="002242D6" w:rsidP="002242D6">
      <w:pPr>
        <w:pStyle w:val="ListParagraph"/>
        <w:widowControl/>
        <w:numPr>
          <w:ilvl w:val="0"/>
          <w:numId w:val="154"/>
        </w:numPr>
        <w:spacing w:after="120"/>
        <w:contextualSpacing/>
        <w:rPr>
          <w:rFonts w:ascii="Trebuchet MS" w:hAnsi="Trebuchet MS" w:cs="Arial"/>
        </w:rPr>
      </w:pPr>
      <w:r w:rsidRPr="00D3061D">
        <w:rPr>
          <w:rFonts w:ascii="Trebuchet MS" w:hAnsi="Trebuchet MS" w:cs="Arial"/>
        </w:rPr>
        <w:t>Ensures a procedure is in place to verify the identity of all candidates</w:t>
      </w:r>
    </w:p>
    <w:p w14:paraId="2D5809DB"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Candidate Identification Procedure</w:t>
      </w:r>
    </w:p>
    <w:p w14:paraId="50125231"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794FA6FA" w14:textId="1667191C"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As the Centre is very small all the candidates are known to the </w:t>
      </w:r>
      <w:r w:rsidR="366C306E" w:rsidRPr="00D3061D">
        <w:rPr>
          <w:rFonts w:ascii="Trebuchet MS" w:eastAsia="Trebuchet MS" w:hAnsi="Trebuchet MS" w:cs="Trebuchet MS"/>
          <w:color w:val="000000" w:themeColor="text1"/>
        </w:rPr>
        <w:t>invigilator,</w:t>
      </w:r>
      <w:r w:rsidRPr="00D3061D">
        <w:rPr>
          <w:rFonts w:ascii="Trebuchet MS" w:eastAsia="Trebuchet MS" w:hAnsi="Trebuchet MS" w:cs="Trebuchet MS"/>
          <w:color w:val="000000" w:themeColor="text1"/>
        </w:rPr>
        <w:t xml:space="preserve"> so a detailed verification procedure is not re</w:t>
      </w:r>
      <w:r w:rsidR="0DFFDEEA" w:rsidRPr="00D3061D">
        <w:rPr>
          <w:rFonts w:ascii="Trebuchet MS" w:eastAsia="Trebuchet MS" w:hAnsi="Trebuchet MS" w:cs="Trebuchet MS"/>
          <w:color w:val="000000" w:themeColor="text1"/>
        </w:rPr>
        <w:t>quired</w:t>
      </w:r>
      <w:r w:rsidRPr="00D3061D">
        <w:rPr>
          <w:rFonts w:ascii="Trebuchet MS" w:eastAsia="Trebuchet MS" w:hAnsi="Trebuchet MS" w:cs="Trebuchet MS"/>
          <w:color w:val="000000" w:themeColor="text1"/>
        </w:rPr>
        <w:t xml:space="preserve">. </w:t>
      </w:r>
      <w:r w:rsidR="4B54F551" w:rsidRPr="00D3061D">
        <w:rPr>
          <w:rFonts w:ascii="Trebuchet MS" w:eastAsia="Trebuchet MS" w:hAnsi="Trebuchet MS" w:cs="Trebuchet MS"/>
          <w:color w:val="000000" w:themeColor="text1"/>
        </w:rPr>
        <w:t xml:space="preserve">For any </w:t>
      </w:r>
      <w:r w:rsidRPr="00D3061D">
        <w:rPr>
          <w:rFonts w:ascii="Trebuchet MS" w:eastAsia="Trebuchet MS" w:hAnsi="Trebuchet MS" w:cs="Trebuchet MS"/>
          <w:color w:val="000000" w:themeColor="text1"/>
        </w:rPr>
        <w:t>private candidates</w:t>
      </w:r>
      <w:r w:rsidR="7649887D" w:rsidRPr="00D3061D">
        <w:rPr>
          <w:rFonts w:ascii="Trebuchet MS" w:eastAsia="Trebuchet MS" w:hAnsi="Trebuchet MS" w:cs="Trebuchet MS"/>
          <w:color w:val="000000" w:themeColor="text1"/>
        </w:rPr>
        <w:t xml:space="preserve"> we would follow our private candidate process to verify ID</w:t>
      </w:r>
      <w:r w:rsidRPr="00D3061D">
        <w:rPr>
          <w:rFonts w:ascii="Trebuchet MS" w:eastAsia="Trebuchet MS" w:hAnsi="Trebuchet MS" w:cs="Trebuchet MS"/>
          <w:color w:val="000000" w:themeColor="text1"/>
        </w:rPr>
        <w:t>.</w:t>
      </w:r>
    </w:p>
    <w:p w14:paraId="5A25747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rPr>
      </w:pPr>
    </w:p>
    <w:p w14:paraId="4D334F3A"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rPr>
      </w:pPr>
      <w:r w:rsidRPr="00D3061D">
        <w:rPr>
          <w:rFonts w:ascii="Trebuchet MS" w:eastAsia="Trebuchet MS" w:hAnsi="Trebuchet MS" w:cs="Trebuchet MS"/>
          <w:b/>
          <w:bCs/>
        </w:rPr>
        <w:t>Exam Officer</w:t>
      </w:r>
    </w:p>
    <w:p w14:paraId="49F26416" w14:textId="77777777" w:rsidR="002F28B0" w:rsidRPr="00D3061D" w:rsidRDefault="00052D64" w:rsidP="62FC54C1">
      <w:pPr>
        <w:numPr>
          <w:ilvl w:val="0"/>
          <w:numId w:val="10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are aware of the procedure</w:t>
      </w:r>
    </w:p>
    <w:p w14:paraId="230E3719" w14:textId="77777777" w:rsidR="002F28B0" w:rsidRPr="00D3061D" w:rsidRDefault="00052D64" w:rsidP="62FC54C1">
      <w:pPr>
        <w:numPr>
          <w:ilvl w:val="0"/>
          <w:numId w:val="106"/>
        </w:numPr>
        <w:pBdr>
          <w:top w:val="nil"/>
          <w:left w:val="nil"/>
          <w:bottom w:val="nil"/>
          <w:right w:val="nil"/>
          <w:between w:val="nil"/>
        </w:pBdr>
        <w:spacing w:before="10"/>
        <w:ind w:right="152"/>
        <w:rPr>
          <w:rFonts w:ascii="Trebuchet MS" w:eastAsia="Trebuchet MS" w:hAnsi="Trebuchet MS" w:cs="Trebuchet MS"/>
          <w:color w:val="000000"/>
        </w:rPr>
      </w:pPr>
      <w:r w:rsidRPr="00D3061D">
        <w:rPr>
          <w:rFonts w:ascii="Trebuchet MS" w:eastAsia="Trebuchet MS" w:hAnsi="Trebuchet MS" w:cs="Trebuchet MS"/>
          <w:color w:val="000000" w:themeColor="text1"/>
        </w:rPr>
        <w:t>Provides seating plans for exam rooms according to JCQ and awarding body requirements (and ensures candidates with access arrangements are identified on the seating plan and invigilators are informed of those candidates with access arrangements and made aware of the access arrangement(s) awarded).</w:t>
      </w:r>
    </w:p>
    <w:p w14:paraId="09B8D95D" w14:textId="77777777" w:rsidR="002F28B0" w:rsidRPr="00D3061D" w:rsidRDefault="002F28B0" w:rsidP="62FC54C1">
      <w:pPr>
        <w:pBdr>
          <w:top w:val="nil"/>
          <w:left w:val="nil"/>
          <w:bottom w:val="nil"/>
          <w:right w:val="nil"/>
          <w:between w:val="nil"/>
        </w:pBdr>
        <w:spacing w:before="10"/>
        <w:ind w:left="720" w:right="152"/>
        <w:rPr>
          <w:rFonts w:ascii="Trebuchet MS" w:eastAsia="Trebuchet MS" w:hAnsi="Trebuchet MS" w:cs="Trebuchet MS"/>
          <w:color w:val="000000"/>
        </w:rPr>
      </w:pPr>
    </w:p>
    <w:p w14:paraId="3D49404B"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Invigilators</w:t>
      </w:r>
    </w:p>
    <w:p w14:paraId="5C6E3527" w14:textId="77777777" w:rsidR="002F28B0" w:rsidRPr="00D3061D" w:rsidRDefault="00052D64" w:rsidP="62FC54C1">
      <w:pPr>
        <w:numPr>
          <w:ilvl w:val="0"/>
          <w:numId w:val="104"/>
        </w:numPr>
        <w:pBdr>
          <w:top w:val="nil"/>
          <w:left w:val="nil"/>
          <w:bottom w:val="nil"/>
          <w:right w:val="nil"/>
          <w:between w:val="nil"/>
        </w:pBdr>
        <w:tabs>
          <w:tab w:val="left" w:pos="1800"/>
        </w:tabs>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Follow the procedure for verifying candidate identity provided by the EO</w:t>
      </w:r>
    </w:p>
    <w:p w14:paraId="65A76744" w14:textId="77777777" w:rsidR="002F28B0" w:rsidRPr="00D3061D" w:rsidRDefault="00052D64" w:rsidP="62FC54C1">
      <w:pPr>
        <w:numPr>
          <w:ilvl w:val="0"/>
          <w:numId w:val="104"/>
        </w:numPr>
        <w:pBdr>
          <w:top w:val="nil"/>
          <w:left w:val="nil"/>
          <w:bottom w:val="nil"/>
          <w:right w:val="nil"/>
          <w:between w:val="nil"/>
        </w:pBdr>
        <w:tabs>
          <w:tab w:val="left" w:pos="1800"/>
        </w:tabs>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Seat candidates in exam rooms as instructed by the EO/on the seating plan.</w:t>
      </w:r>
    </w:p>
    <w:p w14:paraId="78BEFD2A" w14:textId="77777777" w:rsidR="002F28B0" w:rsidRPr="00D3061D" w:rsidRDefault="002F28B0" w:rsidP="62FC54C1">
      <w:pPr>
        <w:pBdr>
          <w:top w:val="nil"/>
          <w:left w:val="nil"/>
          <w:bottom w:val="nil"/>
          <w:right w:val="nil"/>
          <w:between w:val="nil"/>
        </w:pBdr>
        <w:tabs>
          <w:tab w:val="left" w:pos="1800"/>
        </w:tabs>
        <w:spacing w:before="10"/>
        <w:rPr>
          <w:rFonts w:ascii="Trebuchet MS" w:eastAsia="Trebuchet MS" w:hAnsi="Trebuchet MS" w:cs="Trebuchet MS"/>
          <w:color w:val="000000"/>
        </w:rPr>
      </w:pPr>
    </w:p>
    <w:p w14:paraId="7B6D6D80" w14:textId="77777777" w:rsidR="002F28B0" w:rsidRPr="00D3061D" w:rsidRDefault="00052D64" w:rsidP="62FC54C1">
      <w:pPr>
        <w:pStyle w:val="Heading2"/>
        <w:spacing w:before="10"/>
        <w:ind w:left="0"/>
        <w:jc w:val="both"/>
        <w:rPr>
          <w:rFonts w:ascii="Trebuchet MS" w:eastAsia="Trebuchet MS" w:hAnsi="Trebuchet MS" w:cs="Trebuchet MS"/>
          <w:color w:val="00B050"/>
          <w:sz w:val="22"/>
          <w:szCs w:val="22"/>
        </w:rPr>
      </w:pPr>
      <w:bookmarkStart w:id="45" w:name="_heading=h.111kx3o"/>
      <w:bookmarkEnd w:id="45"/>
      <w:r w:rsidRPr="00D3061D">
        <w:rPr>
          <w:rFonts w:ascii="Trebuchet MS" w:eastAsia="Trebuchet MS" w:hAnsi="Trebuchet MS" w:cs="Trebuchet MS"/>
          <w:color w:val="00B050"/>
          <w:sz w:val="22"/>
          <w:szCs w:val="22"/>
        </w:rPr>
        <w:t>Security of Exam Materials</w:t>
      </w:r>
    </w:p>
    <w:p w14:paraId="27A76422" w14:textId="77777777" w:rsidR="002F28B0" w:rsidRPr="00D3061D" w:rsidRDefault="002F28B0" w:rsidP="62FC54C1">
      <w:pPr>
        <w:pStyle w:val="Heading4"/>
        <w:spacing w:before="10"/>
        <w:ind w:left="0"/>
        <w:jc w:val="both"/>
        <w:rPr>
          <w:rFonts w:ascii="Trebuchet MS" w:eastAsia="Trebuchet MS" w:hAnsi="Trebuchet MS" w:cs="Trebuchet MS"/>
        </w:rPr>
      </w:pPr>
    </w:p>
    <w:p w14:paraId="6EF48DB9" w14:textId="77777777" w:rsidR="002F28B0" w:rsidRPr="00D3061D" w:rsidRDefault="00052D64" w:rsidP="62FC54C1">
      <w:pPr>
        <w:pStyle w:val="Heading4"/>
        <w:spacing w:before="10"/>
        <w:ind w:left="0"/>
        <w:jc w:val="both"/>
        <w:rPr>
          <w:rFonts w:ascii="Trebuchet MS" w:eastAsia="Trebuchet MS" w:hAnsi="Trebuchet MS" w:cs="Trebuchet MS"/>
        </w:rPr>
      </w:pPr>
      <w:r w:rsidRPr="00D3061D">
        <w:rPr>
          <w:rFonts w:ascii="Trebuchet MS" w:eastAsia="Trebuchet MS" w:hAnsi="Trebuchet MS" w:cs="Trebuchet MS"/>
        </w:rPr>
        <w:t>Exams Officer</w:t>
      </w:r>
    </w:p>
    <w:p w14:paraId="2388A1D9" w14:textId="77777777" w:rsidR="002F28B0" w:rsidRPr="00D3061D" w:rsidRDefault="00052D64" w:rsidP="62FC54C1">
      <w:pPr>
        <w:numPr>
          <w:ilvl w:val="0"/>
          <w:numId w:val="105"/>
        </w:numPr>
        <w:pBdr>
          <w:top w:val="nil"/>
          <w:left w:val="nil"/>
          <w:bottom w:val="nil"/>
          <w:right w:val="nil"/>
          <w:between w:val="nil"/>
        </w:pBdr>
        <w:spacing w:before="10"/>
        <w:ind w:right="154"/>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Confirms appropriate arrangements are in place to ensure that confidential materials are only handed over to those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by 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w:t>
      </w:r>
    </w:p>
    <w:p w14:paraId="5897D0B2" w14:textId="508FCBC5" w:rsidR="002F28B0" w:rsidRPr="00D3061D" w:rsidRDefault="00052D64" w:rsidP="62FC54C1">
      <w:pPr>
        <w:numPr>
          <w:ilvl w:val="0"/>
          <w:numId w:val="105"/>
        </w:numPr>
        <w:pBdr>
          <w:top w:val="nil"/>
          <w:left w:val="nil"/>
          <w:bottom w:val="nil"/>
          <w:right w:val="nil"/>
          <w:between w:val="nil"/>
        </w:pBdr>
        <w:spacing w:before="10"/>
        <w:ind w:right="150"/>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access to the secure room is restricted and staff approved by 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are accompanied by a keyholder at all times. </w:t>
      </w:r>
    </w:p>
    <w:p w14:paraId="471394EC" w14:textId="77777777" w:rsidR="002F28B0" w:rsidRPr="00D3061D" w:rsidRDefault="00052D64" w:rsidP="62FC54C1">
      <w:pPr>
        <w:numPr>
          <w:ilvl w:val="0"/>
          <w:numId w:val="105"/>
        </w:numPr>
        <w:pBdr>
          <w:top w:val="nil"/>
          <w:left w:val="nil"/>
          <w:bottom w:val="nil"/>
          <w:right w:val="nil"/>
          <w:between w:val="nil"/>
        </w:pBdr>
        <w:spacing w:before="10"/>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only persons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by 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and the exams officer are allowed access to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secure storage facility as one of the two to six key holders</w:t>
      </w:r>
    </w:p>
    <w:p w14:paraId="1E9542E1" w14:textId="77777777" w:rsidR="002F28B0" w:rsidRPr="00D3061D" w:rsidRDefault="00052D64" w:rsidP="62FC54C1">
      <w:pPr>
        <w:numPr>
          <w:ilvl w:val="0"/>
          <w:numId w:val="105"/>
        </w:numPr>
        <w:pBdr>
          <w:top w:val="nil"/>
          <w:left w:val="nil"/>
          <w:bottom w:val="nil"/>
          <w:right w:val="nil"/>
          <w:between w:val="nil"/>
        </w:pBdr>
        <w:spacing w:before="10"/>
        <w:ind w:right="154"/>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Has a process in place to demonstrate the receipt, secure movement and secure storage of confidential exam materials within the </w:t>
      </w:r>
      <w:proofErr w:type="spellStart"/>
      <w:r w:rsidRPr="00D3061D">
        <w:rPr>
          <w:rFonts w:ascii="Trebuchet MS" w:eastAsia="Trebuchet MS" w:hAnsi="Trebuchet MS" w:cs="Trebuchet MS"/>
          <w:color w:val="000000" w:themeColor="text1"/>
        </w:rPr>
        <w:t>centre</w:t>
      </w:r>
      <w:proofErr w:type="spellEnd"/>
    </w:p>
    <w:p w14:paraId="2D51FB9B" w14:textId="77777777" w:rsidR="002F28B0" w:rsidRPr="00D3061D" w:rsidRDefault="00052D64" w:rsidP="62FC54C1">
      <w:pPr>
        <w:numPr>
          <w:ilvl w:val="0"/>
          <w:numId w:val="105"/>
        </w:numPr>
        <w:pBdr>
          <w:top w:val="nil"/>
          <w:left w:val="nil"/>
          <w:bottom w:val="nil"/>
          <w:right w:val="nil"/>
          <w:between w:val="nil"/>
        </w:pBdr>
        <w:spacing w:before="10"/>
        <w:ind w:right="149"/>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 log is kept at the initial point of delivery recording confidential materials received and signed for by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staff within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and that appropriate arrangements are in place for confidential materials to be immediately transferred to the secure storage facility until they can be removed from the dispatch packaging and checked in the secure room before being returned to the secure storage facility in timetable order</w:t>
      </w:r>
    </w:p>
    <w:p w14:paraId="0407BDAB" w14:textId="77777777" w:rsidR="002F28B0" w:rsidRPr="00D3061D" w:rsidRDefault="00052D64" w:rsidP="62FC54C1">
      <w:pPr>
        <w:numPr>
          <w:ilvl w:val="0"/>
          <w:numId w:val="105"/>
        </w:numPr>
        <w:pBdr>
          <w:top w:val="nil"/>
          <w:left w:val="nil"/>
          <w:bottom w:val="nil"/>
          <w:right w:val="nil"/>
          <w:between w:val="nil"/>
        </w:pBdr>
        <w:spacing w:before="10"/>
        <w:ind w:right="14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Carefully checks question paper packets when they are removed from the dispatch packing and keeps a log of the checks</w:t>
      </w:r>
    </w:p>
    <w:p w14:paraId="2F7DB969" w14:textId="77777777" w:rsidR="002F28B0" w:rsidRPr="00D3061D" w:rsidRDefault="00052D64" w:rsidP="62FC54C1">
      <w:pPr>
        <w:numPr>
          <w:ilvl w:val="0"/>
          <w:numId w:val="105"/>
        </w:numPr>
        <w:pBdr>
          <w:top w:val="nil"/>
          <w:left w:val="nil"/>
          <w:bottom w:val="nil"/>
          <w:right w:val="nil"/>
          <w:between w:val="nil"/>
        </w:pBdr>
        <w:spacing w:before="10"/>
        <w:ind w:right="14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the secure storage facility contains only current and live confidential material (ensuring that past examination question papers, internal tests and mock examinations are not kept in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secure storage facility)</w:t>
      </w:r>
    </w:p>
    <w:p w14:paraId="75B0798B" w14:textId="77777777" w:rsidR="002F28B0" w:rsidRPr="00D3061D" w:rsidRDefault="00052D64" w:rsidP="62FC54C1">
      <w:pPr>
        <w:numPr>
          <w:ilvl w:val="0"/>
          <w:numId w:val="105"/>
        </w:numPr>
        <w:pBdr>
          <w:top w:val="nil"/>
          <w:left w:val="nil"/>
          <w:bottom w:val="nil"/>
          <w:right w:val="nil"/>
          <w:between w:val="nil"/>
        </w:pBdr>
        <w:spacing w:before="10"/>
        <w:ind w:right="152"/>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Ensures that examination stationery, e.g. answer booklets and formula booklets are stored in the secure room (attempting to store this material in the secure storage facility, when sufficient space allows)</w:t>
      </w:r>
    </w:p>
    <w:p w14:paraId="73F711FD" w14:textId="1BB13558" w:rsidR="002F28B0" w:rsidRPr="00D3061D" w:rsidRDefault="00052D64" w:rsidP="62FC54C1">
      <w:pPr>
        <w:numPr>
          <w:ilvl w:val="0"/>
          <w:numId w:val="105"/>
        </w:numPr>
        <w:pBdr>
          <w:top w:val="nil"/>
          <w:left w:val="nil"/>
          <w:bottom w:val="nil"/>
          <w:right w:val="nil"/>
          <w:between w:val="nil"/>
        </w:pBdr>
        <w:spacing w:before="10"/>
        <w:ind w:right="149"/>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Ensures the integrity and security of any electronic question paper is maintained during the downloading, printing and collating process (ensuring printing is carried out in</w:t>
      </w:r>
      <w:r w:rsidR="6AEF76E0" w:rsidRPr="00D3061D">
        <w:rPr>
          <w:rFonts w:ascii="Trebuchet MS" w:eastAsia="Trebuchet MS" w:hAnsi="Trebuchet MS" w:cs="Trebuchet MS"/>
          <w:color w:val="000000" w:themeColor="text1"/>
        </w:rPr>
        <w:t xml:space="preserve"> a secure environment</w:t>
      </w:r>
      <w:r w:rsidRPr="00D3061D">
        <w:rPr>
          <w:rFonts w:ascii="Trebuchet MS" w:eastAsia="Trebuchet MS" w:hAnsi="Trebuchet MS" w:cs="Trebuchet MS"/>
          <w:color w:val="000000" w:themeColor="text1"/>
        </w:rPr>
        <w:t xml:space="preserve"> </w:t>
      </w:r>
      <w:r w:rsidR="005A7564" w:rsidRPr="00D3061D">
        <w:rPr>
          <w:rFonts w:ascii="Trebuchet MS" w:eastAsia="Trebuchet MS" w:hAnsi="Trebuchet MS" w:cs="Trebuchet MS"/>
          <w:color w:val="000000" w:themeColor="text1"/>
        </w:rPr>
        <w:t xml:space="preserve">at the </w:t>
      </w:r>
      <w:proofErr w:type="spellStart"/>
      <w:r w:rsidR="005A7564" w:rsidRPr="00D3061D">
        <w:rPr>
          <w:rFonts w:ascii="Trebuchet MS" w:eastAsia="Trebuchet MS" w:hAnsi="Trebuchet MS" w:cs="Trebuchet MS"/>
          <w:color w:val="000000" w:themeColor="text1"/>
        </w:rPr>
        <w:t>centre</w:t>
      </w:r>
      <w:proofErr w:type="spellEnd"/>
      <w:r w:rsidR="008B52AE"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color w:val="000000" w:themeColor="text1"/>
        </w:rPr>
        <w:t xml:space="preserve">to prevent </w:t>
      </w:r>
      <w:proofErr w:type="spellStart"/>
      <w:r w:rsidRPr="00D3061D">
        <w:rPr>
          <w:rFonts w:ascii="Trebuchet MS" w:eastAsia="Trebuchet MS" w:hAnsi="Trebuchet MS" w:cs="Trebuchet MS"/>
          <w:color w:val="000000" w:themeColor="text1"/>
        </w:rPr>
        <w:t>unauthorised</w:t>
      </w:r>
      <w:proofErr w:type="spellEnd"/>
      <w:r w:rsidRPr="00D3061D">
        <w:rPr>
          <w:rFonts w:ascii="Trebuchet MS" w:eastAsia="Trebuchet MS" w:hAnsi="Trebuchet MS" w:cs="Trebuchet MS"/>
          <w:color w:val="000000" w:themeColor="text1"/>
        </w:rPr>
        <w:t xml:space="preserve"> personnel accessing live assessment materials and ensuring only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members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have access to electronic question </w:t>
      </w:r>
      <w:r w:rsidR="008B52AE" w:rsidRPr="00D3061D">
        <w:rPr>
          <w:rFonts w:ascii="Trebuchet MS" w:eastAsia="Trebuchet MS" w:hAnsi="Trebuchet MS" w:cs="Trebuchet MS"/>
          <w:color w:val="000000" w:themeColor="text1"/>
        </w:rPr>
        <w:t xml:space="preserve">materials </w:t>
      </w:r>
      <w:r w:rsidRPr="00D3061D">
        <w:rPr>
          <w:rFonts w:ascii="Trebuchet MS" w:eastAsia="Trebuchet MS" w:hAnsi="Trebuchet MS" w:cs="Trebuchet MS"/>
          <w:color w:val="000000" w:themeColor="text1"/>
        </w:rPr>
        <w:t>papers).</w:t>
      </w:r>
    </w:p>
    <w:p w14:paraId="7A0B2BAC" w14:textId="061364BD" w:rsidR="71FCC05D" w:rsidRPr="00D3061D" w:rsidRDefault="71FCC05D" w:rsidP="62FC54C1">
      <w:pPr>
        <w:numPr>
          <w:ilvl w:val="0"/>
          <w:numId w:val="105"/>
        </w:numPr>
        <w:spacing w:before="10"/>
        <w:ind w:right="149"/>
        <w:jc w:val="both"/>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lang w:val="en-GB"/>
        </w:rPr>
        <w:t xml:space="preserve">At least two and no more than six members of centre staff should be authorised to handle secure electronic materials, one of whom must be the exams officer*. Other members of centre staff may assist with printing and collation provided they are under supervision. </w:t>
      </w:r>
    </w:p>
    <w:p w14:paraId="6052347F" w14:textId="4FF1281B" w:rsidR="62FC54C1" w:rsidRPr="00D3061D" w:rsidRDefault="62FC54C1" w:rsidP="62FC54C1">
      <w:pPr>
        <w:pBdr>
          <w:top w:val="nil"/>
          <w:left w:val="nil"/>
          <w:bottom w:val="nil"/>
          <w:right w:val="nil"/>
          <w:between w:val="nil"/>
        </w:pBdr>
        <w:spacing w:after="120"/>
        <w:ind w:firstLine="720"/>
        <w:jc w:val="both"/>
        <w:rPr>
          <w:rFonts w:ascii="Trebuchet MS" w:eastAsia="Trebuchet MS" w:hAnsi="Trebuchet MS" w:cs="Trebuchet MS"/>
          <w:color w:val="000000" w:themeColor="text1"/>
          <w:lang w:val="en-GB"/>
        </w:rPr>
      </w:pPr>
    </w:p>
    <w:p w14:paraId="38E05560" w14:textId="5370AE0B" w:rsidR="002F28B0" w:rsidRPr="00D3061D" w:rsidRDefault="00402A0F" w:rsidP="62FC54C1">
      <w:pPr>
        <w:pStyle w:val="Heading4"/>
        <w:pBdr>
          <w:top w:val="nil"/>
          <w:left w:val="nil"/>
          <w:bottom w:val="nil"/>
          <w:right w:val="nil"/>
          <w:between w:val="nil"/>
        </w:pBdr>
        <w:spacing w:before="10"/>
        <w:ind w:left="0"/>
        <w:rPr>
          <w:rFonts w:ascii="Trebuchet MS" w:eastAsia="Trebuchet MS" w:hAnsi="Trebuchet MS" w:cs="Trebuchet MS"/>
        </w:rPr>
      </w:pPr>
      <w:r w:rsidRPr="00D3061D">
        <w:rPr>
          <w:rFonts w:ascii="Trebuchet MS" w:eastAsia="Trebuchet MS" w:hAnsi="Trebuchet MS" w:cs="Trebuchet MS"/>
        </w:rPr>
        <w:lastRenderedPageBreak/>
        <w:t xml:space="preserve">Reception </w:t>
      </w:r>
      <w:r w:rsidR="00052D64" w:rsidRPr="00D3061D">
        <w:rPr>
          <w:rFonts w:ascii="Trebuchet MS" w:eastAsia="Trebuchet MS" w:hAnsi="Trebuchet MS" w:cs="Trebuchet MS"/>
        </w:rPr>
        <w:t>Staff</w:t>
      </w:r>
    </w:p>
    <w:p w14:paraId="28C493DD" w14:textId="77777777" w:rsidR="002F28B0" w:rsidRPr="00D3061D" w:rsidRDefault="00052D64" w:rsidP="00402A0F">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Follow the process to log confidential materials delivered to/received by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to the point materials are issued to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staff for </w:t>
      </w:r>
      <w:proofErr w:type="spellStart"/>
      <w:r w:rsidRPr="00D3061D">
        <w:rPr>
          <w:rFonts w:ascii="Trebuchet MS" w:eastAsia="Trebuchet MS" w:hAnsi="Trebuchet MS" w:cs="Trebuchet MS"/>
          <w:color w:val="000000" w:themeColor="text1"/>
        </w:rPr>
        <w:t>transferral</w:t>
      </w:r>
      <w:proofErr w:type="spellEnd"/>
      <w:r w:rsidRPr="00D3061D">
        <w:rPr>
          <w:rFonts w:ascii="Trebuchet MS" w:eastAsia="Trebuchet MS" w:hAnsi="Trebuchet MS" w:cs="Trebuchet MS"/>
          <w:color w:val="000000" w:themeColor="text1"/>
        </w:rPr>
        <w:t xml:space="preserve"> to the secure storage facility.</w:t>
      </w:r>
    </w:p>
    <w:p w14:paraId="67B7A70C"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70035A2C"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36D15EDE" w14:textId="77777777" w:rsidR="002F28B0" w:rsidRPr="00D3061D" w:rsidRDefault="00052D64" w:rsidP="00402A0F">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Adhere to the process to record the secure movement of confidential materials taken from or returned to secure storage throughout the time the material is confidential.</w:t>
      </w:r>
    </w:p>
    <w:p w14:paraId="71887C7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4AB2CD35"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46" w:name="_heading=h.3l18frh"/>
      <w:bookmarkEnd w:id="46"/>
      <w:r w:rsidRPr="00D3061D">
        <w:rPr>
          <w:rFonts w:ascii="Trebuchet MS" w:eastAsia="Trebuchet MS" w:hAnsi="Trebuchet MS" w:cs="Trebuchet MS"/>
          <w:color w:val="00B050"/>
          <w:sz w:val="22"/>
          <w:szCs w:val="22"/>
        </w:rPr>
        <w:t>Timetabling and Rooming</w:t>
      </w:r>
    </w:p>
    <w:p w14:paraId="3B7FD67C" w14:textId="77777777" w:rsidR="002F28B0" w:rsidRPr="00D3061D" w:rsidRDefault="002F28B0" w:rsidP="62FC54C1">
      <w:pPr>
        <w:pStyle w:val="Heading2"/>
        <w:spacing w:before="10"/>
        <w:ind w:left="0"/>
        <w:rPr>
          <w:rFonts w:ascii="Trebuchet MS" w:eastAsia="Trebuchet MS" w:hAnsi="Trebuchet MS" w:cs="Trebuchet MS"/>
          <w:color w:val="00B050"/>
          <w:sz w:val="22"/>
          <w:szCs w:val="22"/>
        </w:rPr>
      </w:pPr>
    </w:p>
    <w:p w14:paraId="7AC5BC28" w14:textId="0E7D3E8F"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3BDC9747" w14:textId="77777777" w:rsidR="002F28B0" w:rsidRPr="00D3061D" w:rsidRDefault="00052D64" w:rsidP="62FC54C1">
      <w:pPr>
        <w:numPr>
          <w:ilvl w:val="0"/>
          <w:numId w:val="9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Produces a master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exam timetable for each exam series</w:t>
      </w:r>
    </w:p>
    <w:p w14:paraId="71963DFC" w14:textId="77777777" w:rsidR="002F28B0" w:rsidRPr="00D3061D" w:rsidRDefault="00052D64" w:rsidP="62FC54C1">
      <w:pPr>
        <w:numPr>
          <w:ilvl w:val="0"/>
          <w:numId w:val="9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Identifies and resolves candidate exam timetable clashes according to the regulations (only applying overnight supervision arrangements as a last resort, once all other options have been exhausted and according to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policy)</w:t>
      </w:r>
    </w:p>
    <w:p w14:paraId="4A9D2D97" w14:textId="77777777" w:rsidR="002F28B0" w:rsidRPr="00D3061D" w:rsidRDefault="00052D64" w:rsidP="62FC54C1">
      <w:pPr>
        <w:numPr>
          <w:ilvl w:val="0"/>
          <w:numId w:val="9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Identifies exam rooms and specialist equipment requirements</w:t>
      </w:r>
    </w:p>
    <w:p w14:paraId="4AD7949F" w14:textId="77777777" w:rsidR="002F28B0" w:rsidRPr="00D3061D" w:rsidRDefault="00052D64" w:rsidP="62FC54C1">
      <w:pPr>
        <w:numPr>
          <w:ilvl w:val="0"/>
          <w:numId w:val="9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Allocates invigilators to exam rooms (or where supervising candidates due to an exam timetable clash) according to required ratios</w:t>
      </w:r>
    </w:p>
    <w:p w14:paraId="13B3B91B" w14:textId="4A29C329" w:rsidR="002F28B0" w:rsidRPr="00D3061D" w:rsidRDefault="00052D64" w:rsidP="62FC54C1">
      <w:pPr>
        <w:numPr>
          <w:ilvl w:val="0"/>
          <w:numId w:val="9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site staff to ensure exam rooms are set up according to JCQ and awarding body requirements</w:t>
      </w:r>
    </w:p>
    <w:p w14:paraId="262DFC87" w14:textId="44E74674" w:rsidR="002F28B0" w:rsidRPr="00D3061D" w:rsidRDefault="00052D64" w:rsidP="62FC54C1">
      <w:pPr>
        <w:numPr>
          <w:ilvl w:val="0"/>
          <w:numId w:val="9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the SEN</w:t>
      </w:r>
      <w:r w:rsidR="007673AD" w:rsidRPr="00D3061D">
        <w:rPr>
          <w:rFonts w:ascii="Trebuchet MS" w:eastAsia="Trebuchet MS" w:hAnsi="Trebuchet MS" w:cs="Trebuchet MS"/>
          <w:color w:val="000000" w:themeColor="text1"/>
        </w:rPr>
        <w:t>Co (or equivalent role)</w:t>
      </w:r>
      <w:r w:rsidRPr="00D3061D">
        <w:rPr>
          <w:rFonts w:ascii="Trebuchet MS" w:eastAsia="Trebuchet MS" w:hAnsi="Trebuchet MS" w:cs="Trebuchet MS"/>
          <w:color w:val="000000" w:themeColor="text1"/>
        </w:rPr>
        <w:t xml:space="preserve"> regarding rooming of access arrangement candidates.</w:t>
      </w:r>
    </w:p>
    <w:p w14:paraId="755A286E" w14:textId="0A06656C"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themeColor="text1"/>
        </w:rPr>
      </w:pPr>
    </w:p>
    <w:p w14:paraId="1EA10CE5" w14:textId="0ED80445" w:rsidR="002F28B0" w:rsidRPr="00D3061D" w:rsidRDefault="264DAD6B" w:rsidP="62FC54C1">
      <w:pPr>
        <w:pBdr>
          <w:top w:val="nil"/>
          <w:left w:val="nil"/>
          <w:bottom w:val="nil"/>
          <w:right w:val="nil"/>
          <w:between w:val="nil"/>
        </w:pBdr>
        <w:spacing w:before="10"/>
        <w:rPr>
          <w:rFonts w:ascii="Trebuchet MS" w:eastAsia="Trebuchet MS" w:hAnsi="Trebuchet MS" w:cs="Trebuchet MS"/>
          <w:b/>
          <w:bCs/>
          <w:color w:val="000000" w:themeColor="text1"/>
        </w:rPr>
      </w:pPr>
      <w:r w:rsidRPr="00D3061D">
        <w:rPr>
          <w:rFonts w:ascii="Trebuchet MS" w:eastAsia="Trebuchet MS" w:hAnsi="Trebuchet MS" w:cs="Trebuchet MS"/>
          <w:b/>
          <w:bCs/>
          <w:color w:val="000000" w:themeColor="text1"/>
        </w:rPr>
        <w:t>SEN</w:t>
      </w:r>
      <w:r w:rsidR="007673AD" w:rsidRPr="00D3061D">
        <w:rPr>
          <w:rFonts w:ascii="Trebuchet MS" w:eastAsia="Trebuchet MS" w:hAnsi="Trebuchet MS" w:cs="Trebuchet MS"/>
          <w:b/>
          <w:bCs/>
          <w:color w:val="000000" w:themeColor="text1"/>
        </w:rPr>
        <w:t>Co (or equivalent role)</w:t>
      </w:r>
    </w:p>
    <w:p w14:paraId="1C9EDE99" w14:textId="7FF915F9" w:rsidR="002F28B0" w:rsidRPr="00D3061D" w:rsidRDefault="791787D1" w:rsidP="62FC54C1">
      <w:pPr>
        <w:numPr>
          <w:ilvl w:val="0"/>
          <w:numId w:val="9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Liaises with the Exams officer regarding rooming of access arrangement candidates</w:t>
      </w:r>
    </w:p>
    <w:p w14:paraId="6BA1ED20" w14:textId="28EAA987" w:rsidR="002F28B0" w:rsidRPr="00D3061D" w:rsidRDefault="791787D1" w:rsidP="62FC54C1">
      <w:pPr>
        <w:numPr>
          <w:ilvl w:val="0"/>
          <w:numId w:val="9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Liaises with other relevant centre staff to ensure appropriate arrangements, adjustments and adaptations are in place to facilitate access for disabled candidates to exam</w:t>
      </w:r>
      <w:r w:rsidR="405C3740" w:rsidRPr="00D3061D">
        <w:rPr>
          <w:rFonts w:ascii="Trebuchet MS" w:eastAsia="Trebuchet MS" w:hAnsi="Trebuchet MS" w:cs="Trebuchet MS"/>
          <w:color w:val="000000" w:themeColor="text1"/>
          <w:lang w:val="en-GB"/>
        </w:rPr>
        <w:t>s</w:t>
      </w:r>
    </w:p>
    <w:p w14:paraId="14B7D038" w14:textId="09B53D5E" w:rsidR="002F28B0" w:rsidRPr="00D3061D" w:rsidRDefault="002F28B0" w:rsidP="62FC54C1">
      <w:pPr>
        <w:spacing w:before="10"/>
        <w:rPr>
          <w:rFonts w:ascii="Trebuchet MS" w:eastAsia="Trebuchet MS" w:hAnsi="Trebuchet MS" w:cs="Trebuchet MS"/>
        </w:rPr>
      </w:pPr>
    </w:p>
    <w:p w14:paraId="0EE83A05" w14:textId="27ADB11E" w:rsidR="002F28B0" w:rsidRPr="00D3061D" w:rsidRDefault="405C3740" w:rsidP="62FC54C1">
      <w:pPr>
        <w:spacing w:before="10"/>
        <w:rPr>
          <w:rFonts w:ascii="Trebuchet MS" w:eastAsia="Trebuchet MS" w:hAnsi="Trebuchet MS" w:cs="Trebuchet MS"/>
          <w:b/>
          <w:bCs/>
          <w:color w:val="000000" w:themeColor="text1"/>
          <w:lang w:val="en-GB"/>
        </w:rPr>
      </w:pPr>
      <w:r w:rsidRPr="00D3061D">
        <w:rPr>
          <w:rFonts w:ascii="Trebuchet MS" w:eastAsia="Trebuchet MS" w:hAnsi="Trebuchet MS" w:cs="Trebuchet MS"/>
          <w:b/>
          <w:bCs/>
          <w:color w:val="000000" w:themeColor="text1"/>
          <w:lang w:val="en-GB"/>
        </w:rPr>
        <w:t>Site staff</w:t>
      </w:r>
    </w:p>
    <w:p w14:paraId="77A5BF31" w14:textId="52F13A56" w:rsidR="002F28B0" w:rsidRPr="00D3061D" w:rsidRDefault="405C3740" w:rsidP="62FC54C1">
      <w:pPr>
        <w:numPr>
          <w:ilvl w:val="0"/>
          <w:numId w:val="9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Liaise with the Exams officer to ensure exam rooms are set up according to JCQ and awarding body requirements</w:t>
      </w:r>
    </w:p>
    <w:p w14:paraId="2C8FF97B" w14:textId="68F0D0E7" w:rsidR="002F28B0" w:rsidRPr="00D3061D" w:rsidRDefault="002F28B0" w:rsidP="62FC54C1">
      <w:pPr>
        <w:spacing w:before="10"/>
        <w:rPr>
          <w:rFonts w:ascii="Trebuchet MS" w:eastAsia="Trebuchet MS" w:hAnsi="Trebuchet MS" w:cs="Trebuchet MS"/>
        </w:rPr>
      </w:pPr>
    </w:p>
    <w:p w14:paraId="45D2A969" w14:textId="736B22AD"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themeColor="text1"/>
        </w:rPr>
      </w:pPr>
    </w:p>
    <w:p w14:paraId="753D7674" w14:textId="1BAC1358" w:rsidR="002F28B0" w:rsidRPr="00D3061D" w:rsidRDefault="00052D64" w:rsidP="62FC54C1">
      <w:pPr>
        <w:pStyle w:val="Heading2"/>
        <w:pBdr>
          <w:top w:val="nil"/>
          <w:left w:val="nil"/>
          <w:bottom w:val="nil"/>
          <w:right w:val="nil"/>
          <w:between w:val="nil"/>
        </w:pBdr>
        <w:spacing w:before="10"/>
        <w:ind w:left="0"/>
        <w:rPr>
          <w:rFonts w:ascii="Trebuchet MS" w:eastAsia="Trebuchet MS" w:hAnsi="Trebuchet MS" w:cs="Trebuchet MS"/>
          <w:color w:val="00B050"/>
          <w:sz w:val="22"/>
          <w:szCs w:val="22"/>
        </w:rPr>
      </w:pPr>
      <w:bookmarkStart w:id="47" w:name="_heading=h.206ipza"/>
      <w:bookmarkEnd w:id="47"/>
      <w:r w:rsidRPr="00D3061D">
        <w:rPr>
          <w:rFonts w:ascii="Trebuchet MS" w:eastAsia="Trebuchet MS" w:hAnsi="Trebuchet MS" w:cs="Trebuchet MS"/>
          <w:color w:val="00B050"/>
          <w:sz w:val="22"/>
          <w:szCs w:val="22"/>
        </w:rPr>
        <w:t>Overnight Supervision Arrangements Policy</w:t>
      </w:r>
    </w:p>
    <w:p w14:paraId="22F860BB" w14:textId="77777777" w:rsidR="002F28B0" w:rsidRPr="00D3061D" w:rsidRDefault="002F28B0" w:rsidP="62FC54C1">
      <w:pPr>
        <w:spacing w:before="10"/>
        <w:rPr>
          <w:rFonts w:ascii="Trebuchet MS" w:eastAsia="Trebuchet MS" w:hAnsi="Trebuchet MS" w:cs="Trebuchet MS"/>
          <w:b/>
          <w:bCs/>
          <w:color w:val="00B050"/>
        </w:rPr>
      </w:pPr>
    </w:p>
    <w:p w14:paraId="5965AD16"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u w:val="single"/>
        </w:rPr>
        <w:t>Overnight supervision arrangements should only be applied as a last resort and once</w:t>
      </w:r>
    </w:p>
    <w:p w14:paraId="0CCDB589"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u w:val="single"/>
        </w:rPr>
        <w:t>all other options have been exhausted…</w:t>
      </w:r>
    </w:p>
    <w:p w14:paraId="698536F5"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09735A37" w14:textId="77777777" w:rsidR="002F28B0" w:rsidRPr="00D3061D" w:rsidRDefault="00052D64" w:rsidP="62FC54C1">
      <w:pPr>
        <w:pBdr>
          <w:top w:val="nil"/>
          <w:left w:val="nil"/>
          <w:bottom w:val="nil"/>
          <w:right w:val="nil"/>
          <w:between w:val="nil"/>
        </w:pBdr>
        <w:spacing w:before="10"/>
        <w:ind w:right="409"/>
        <w:jc w:val="both"/>
        <w:rPr>
          <w:rFonts w:ascii="Trebuchet MS" w:eastAsia="Trebuchet MS" w:hAnsi="Trebuchet MS" w:cs="Trebuchet MS"/>
        </w:rPr>
      </w:pPr>
      <w:r w:rsidRPr="00D3061D">
        <w:rPr>
          <w:rFonts w:ascii="Trebuchet MS" w:eastAsia="Trebuchet MS" w:hAnsi="Trebuchet MS" w:cs="Trebuchet MS"/>
        </w:rPr>
        <w:t>Candidates may, at the discretion of Inclusion School, be allowed to take an examination the following morning, including Saturdays. Candidates will not be allowed to take examinations on an earlier day than that scheduled on the timetable.</w:t>
      </w:r>
    </w:p>
    <w:p w14:paraId="7BC1BAF2" w14:textId="77777777" w:rsidR="002F28B0" w:rsidRPr="00D3061D" w:rsidRDefault="002F28B0" w:rsidP="62FC54C1">
      <w:pPr>
        <w:pBdr>
          <w:top w:val="nil"/>
          <w:left w:val="nil"/>
          <w:bottom w:val="nil"/>
          <w:right w:val="nil"/>
          <w:between w:val="nil"/>
        </w:pBdr>
        <w:spacing w:before="10"/>
        <w:ind w:right="718"/>
        <w:jc w:val="both"/>
        <w:rPr>
          <w:rFonts w:ascii="Trebuchet MS" w:eastAsia="Trebuchet MS" w:hAnsi="Trebuchet MS" w:cs="Trebuchet MS"/>
        </w:rPr>
      </w:pPr>
    </w:p>
    <w:p w14:paraId="6E1905E1" w14:textId="2F3E4400" w:rsidR="002F28B0" w:rsidRPr="00D3061D" w:rsidRDefault="00052D64" w:rsidP="62FC54C1">
      <w:pPr>
        <w:pBdr>
          <w:top w:val="nil"/>
          <w:left w:val="nil"/>
          <w:bottom w:val="nil"/>
          <w:right w:val="nil"/>
          <w:between w:val="nil"/>
        </w:pBdr>
        <w:spacing w:before="10"/>
        <w:ind w:right="718"/>
        <w:jc w:val="both"/>
        <w:rPr>
          <w:rFonts w:ascii="Trebuchet MS" w:eastAsia="Trebuchet MS" w:hAnsi="Trebuchet MS" w:cs="Trebuchet MS"/>
        </w:rPr>
      </w:pPr>
      <w:r w:rsidRPr="00D3061D">
        <w:rPr>
          <w:rFonts w:ascii="Trebuchet MS" w:eastAsia="Trebuchet MS" w:hAnsi="Trebuchet MS" w:cs="Trebuchet MS"/>
        </w:rPr>
        <w:t xml:space="preserve">When all other options have been explored and the decision has been taken by the </w:t>
      </w:r>
      <w:proofErr w:type="spellStart"/>
      <w:r w:rsidRPr="00D3061D">
        <w:rPr>
          <w:rFonts w:ascii="Trebuchet MS" w:eastAsia="Trebuchet MS" w:hAnsi="Trebuchet MS" w:cs="Trebuchet MS"/>
        </w:rPr>
        <w:t>HoC</w:t>
      </w:r>
      <w:proofErr w:type="spellEnd"/>
      <w:r w:rsidRPr="00D3061D">
        <w:rPr>
          <w:rFonts w:ascii="Trebuchet MS" w:eastAsia="Trebuchet MS" w:hAnsi="Trebuchet MS" w:cs="Trebuchet MS"/>
        </w:rPr>
        <w:t>, in conjunction with the SLT</w:t>
      </w:r>
      <w:r w:rsidR="45A81938" w:rsidRPr="00D3061D">
        <w:rPr>
          <w:rFonts w:ascii="Trebuchet MS" w:eastAsia="Trebuchet MS" w:hAnsi="Trebuchet MS" w:cs="Trebuchet MS"/>
        </w:rPr>
        <w:t xml:space="preserve"> lead for exams</w:t>
      </w:r>
      <w:r w:rsidRPr="00D3061D">
        <w:rPr>
          <w:rFonts w:ascii="Trebuchet MS" w:eastAsia="Trebuchet MS" w:hAnsi="Trebuchet MS" w:cs="Trebuchet MS"/>
        </w:rPr>
        <w:t xml:space="preserve"> and E</w:t>
      </w:r>
      <w:r w:rsidR="05EE524E" w:rsidRPr="00D3061D">
        <w:rPr>
          <w:rFonts w:ascii="Trebuchet MS" w:eastAsia="Trebuchet MS" w:hAnsi="Trebuchet MS" w:cs="Trebuchet MS"/>
        </w:rPr>
        <w:t>xams officer</w:t>
      </w:r>
      <w:r w:rsidRPr="00D3061D">
        <w:rPr>
          <w:rFonts w:ascii="Trebuchet MS" w:eastAsia="Trebuchet MS" w:hAnsi="Trebuchet MS" w:cs="Trebuchet MS"/>
        </w:rPr>
        <w:t>, that overnight supervision arrangements are the only viable option, the following procedure shall be followed:</w:t>
      </w:r>
    </w:p>
    <w:p w14:paraId="61C988F9" w14:textId="77777777" w:rsidR="002F28B0" w:rsidRPr="00D3061D" w:rsidRDefault="002F28B0" w:rsidP="62FC54C1">
      <w:pPr>
        <w:pBdr>
          <w:top w:val="nil"/>
          <w:left w:val="nil"/>
          <w:bottom w:val="nil"/>
          <w:right w:val="nil"/>
          <w:between w:val="nil"/>
        </w:pBdr>
        <w:tabs>
          <w:tab w:val="left" w:pos="1908"/>
          <w:tab w:val="left" w:pos="1909"/>
        </w:tabs>
        <w:spacing w:before="10"/>
        <w:ind w:right="881"/>
        <w:rPr>
          <w:rFonts w:ascii="Trebuchet MS" w:eastAsia="Trebuchet MS" w:hAnsi="Trebuchet MS" w:cs="Trebuchet MS"/>
        </w:rPr>
      </w:pPr>
    </w:p>
    <w:p w14:paraId="28BC7A85" w14:textId="77777777" w:rsidR="002F28B0" w:rsidRPr="00D3061D" w:rsidRDefault="00052D64" w:rsidP="62FC54C1">
      <w:pPr>
        <w:numPr>
          <w:ilvl w:val="0"/>
          <w:numId w:val="97"/>
        </w:numPr>
        <w:pBdr>
          <w:top w:val="nil"/>
          <w:left w:val="nil"/>
          <w:bottom w:val="nil"/>
          <w:right w:val="nil"/>
          <w:between w:val="nil"/>
        </w:pBdr>
        <w:tabs>
          <w:tab w:val="left" w:pos="1908"/>
          <w:tab w:val="left" w:pos="1909"/>
        </w:tabs>
        <w:spacing w:before="10"/>
        <w:ind w:right="88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Two members of staff will be appointed; they will ensure between them that the candidate is observed </w:t>
      </w:r>
      <w:r w:rsidRPr="00D3061D">
        <w:rPr>
          <w:rFonts w:ascii="Trebuchet MS" w:eastAsia="Trebuchet MS" w:hAnsi="Trebuchet MS" w:cs="Trebuchet MS"/>
          <w:color w:val="000000" w:themeColor="text1"/>
          <w:u w:val="single"/>
        </w:rPr>
        <w:t>at all times.</w:t>
      </w:r>
    </w:p>
    <w:p w14:paraId="26BC7AAB" w14:textId="77777777" w:rsidR="002F28B0" w:rsidRPr="00D3061D" w:rsidRDefault="00052D64" w:rsidP="62FC54C1">
      <w:pPr>
        <w:numPr>
          <w:ilvl w:val="0"/>
          <w:numId w:val="97"/>
        </w:numPr>
        <w:pBdr>
          <w:top w:val="nil"/>
          <w:left w:val="nil"/>
          <w:bottom w:val="nil"/>
          <w:right w:val="nil"/>
          <w:between w:val="nil"/>
        </w:pBdr>
        <w:tabs>
          <w:tab w:val="left" w:pos="1908"/>
          <w:tab w:val="left" w:pos="1909"/>
        </w:tabs>
        <w:spacing w:before="10"/>
        <w:ind w:right="88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candidate will be under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supervision, from 30 minutes after the awarding body’s published starting time for the delayed examination, until the delayed examination has been completed.</w:t>
      </w:r>
    </w:p>
    <w:p w14:paraId="12E92244" w14:textId="77777777" w:rsidR="002F28B0" w:rsidRPr="00D3061D" w:rsidRDefault="00052D64" w:rsidP="62FC54C1">
      <w:pPr>
        <w:numPr>
          <w:ilvl w:val="0"/>
          <w:numId w:val="97"/>
        </w:numPr>
        <w:pBdr>
          <w:top w:val="nil"/>
          <w:left w:val="nil"/>
          <w:bottom w:val="nil"/>
          <w:right w:val="nil"/>
          <w:between w:val="nil"/>
        </w:pBdr>
        <w:tabs>
          <w:tab w:val="left" w:pos="1908"/>
          <w:tab w:val="left" w:pos="1909"/>
        </w:tabs>
        <w:spacing w:before="10"/>
        <w:ind w:right="881"/>
        <w:rPr>
          <w:rFonts w:ascii="Trebuchet MS" w:eastAsia="Trebuchet MS" w:hAnsi="Trebuchet MS" w:cs="Trebuchet MS"/>
          <w:color w:val="000000"/>
        </w:rPr>
      </w:pPr>
      <w:r w:rsidRPr="00D3061D">
        <w:rPr>
          <w:rFonts w:ascii="Trebuchet MS" w:eastAsia="Trebuchet MS" w:hAnsi="Trebuchet MS" w:cs="Trebuchet MS"/>
          <w:color w:val="000000" w:themeColor="text1"/>
        </w:rPr>
        <w:t>The candidate’s parents/guardian may accompany the candidate as well if deemed appropriate, given our cohorts complex needs.</w:t>
      </w:r>
    </w:p>
    <w:p w14:paraId="0552B420" w14:textId="77777777" w:rsidR="002F28B0" w:rsidRPr="00D3061D" w:rsidRDefault="00052D64" w:rsidP="62FC54C1">
      <w:pPr>
        <w:numPr>
          <w:ilvl w:val="0"/>
          <w:numId w:val="97"/>
        </w:numPr>
        <w:pBdr>
          <w:top w:val="nil"/>
          <w:left w:val="nil"/>
          <w:bottom w:val="nil"/>
          <w:right w:val="nil"/>
          <w:between w:val="nil"/>
        </w:pBdr>
        <w:tabs>
          <w:tab w:val="left" w:pos="1908"/>
          <w:tab w:val="left" w:pos="1909"/>
        </w:tabs>
        <w:spacing w:before="10"/>
        <w:ind w:right="88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overnight supervision arrangements </w:t>
      </w:r>
      <w:r w:rsidRPr="00D3061D">
        <w:rPr>
          <w:rFonts w:ascii="Trebuchet MS" w:eastAsia="Trebuchet MS" w:hAnsi="Trebuchet MS" w:cs="Trebuchet MS"/>
          <w:b/>
          <w:bCs/>
          <w:color w:val="000000" w:themeColor="text1"/>
        </w:rPr>
        <w:t xml:space="preserve">must </w:t>
      </w:r>
      <w:r w:rsidRPr="00D3061D">
        <w:rPr>
          <w:rFonts w:ascii="Trebuchet MS" w:eastAsia="Trebuchet MS" w:hAnsi="Trebuchet MS" w:cs="Trebuchet MS"/>
          <w:color w:val="000000" w:themeColor="text1"/>
        </w:rPr>
        <w:t xml:space="preserve">ensure that the candidate </w:t>
      </w:r>
      <w:r w:rsidRPr="00D3061D">
        <w:rPr>
          <w:rFonts w:ascii="Trebuchet MS" w:eastAsia="Trebuchet MS" w:hAnsi="Trebuchet MS" w:cs="Trebuchet MS"/>
          <w:b/>
          <w:bCs/>
          <w:color w:val="000000" w:themeColor="text1"/>
        </w:rPr>
        <w:t xml:space="preserve">does not </w:t>
      </w:r>
      <w:r w:rsidRPr="00D3061D">
        <w:rPr>
          <w:rFonts w:ascii="Trebuchet MS" w:eastAsia="Trebuchet MS" w:hAnsi="Trebuchet MS" w:cs="Trebuchet MS"/>
          <w:color w:val="000000" w:themeColor="text1"/>
        </w:rPr>
        <w:t xml:space="preserve">have advance warning of the content of the examination deferred until the following morning. This means the candidate </w:t>
      </w:r>
      <w:r w:rsidRPr="00D3061D">
        <w:rPr>
          <w:rFonts w:ascii="Trebuchet MS" w:eastAsia="Trebuchet MS" w:hAnsi="Trebuchet MS" w:cs="Trebuchet MS"/>
          <w:b/>
          <w:bCs/>
          <w:color w:val="000000" w:themeColor="text1"/>
        </w:rPr>
        <w:t xml:space="preserve">must not </w:t>
      </w:r>
      <w:r w:rsidRPr="00D3061D">
        <w:rPr>
          <w:rFonts w:ascii="Trebuchet MS" w:eastAsia="Trebuchet MS" w:hAnsi="Trebuchet MS" w:cs="Trebuchet MS"/>
          <w:color w:val="000000" w:themeColor="text1"/>
        </w:rPr>
        <w:t xml:space="preserve">meet or communicate with anyone who </w:t>
      </w:r>
      <w:r w:rsidRPr="00D3061D">
        <w:rPr>
          <w:rFonts w:ascii="Trebuchet MS" w:eastAsia="Trebuchet MS" w:hAnsi="Trebuchet MS" w:cs="Trebuchet MS"/>
          <w:color w:val="000000" w:themeColor="text1"/>
        </w:rPr>
        <w:lastRenderedPageBreak/>
        <w:t xml:space="preserve">may have knowledge of the content. This includes any form of electronic communication/storage device, e.g. telephone (both landline and mobile), e-mail, Internet and social media. It also extends to television and radio, which could report key details of the day’s examinations. </w:t>
      </w:r>
      <w:hyperlink r:id="rId89">
        <w:r w:rsidRPr="00D3061D">
          <w:rPr>
            <w:rFonts w:ascii="Trebuchet MS" w:eastAsia="Trebuchet MS" w:hAnsi="Trebuchet MS" w:cs="Trebuchet MS"/>
            <w:color w:val="000000" w:themeColor="text1"/>
          </w:rPr>
          <w:t>[</w:t>
        </w:r>
      </w:hyperlink>
      <w:hyperlink r:id="rId90">
        <w:r w:rsidRPr="00D3061D">
          <w:rPr>
            <w:rFonts w:ascii="Trebuchet MS" w:eastAsia="Trebuchet MS" w:hAnsi="Trebuchet MS" w:cs="Trebuchet MS"/>
            <w:color w:val="000000" w:themeColor="text1"/>
            <w:u w:val="single"/>
          </w:rPr>
          <w:t>ICE</w:t>
        </w:r>
      </w:hyperlink>
      <w:hyperlink r:id="rId91">
        <w:r w:rsidRPr="00D3061D">
          <w:rPr>
            <w:rFonts w:ascii="Trebuchet MS" w:eastAsia="Trebuchet MS" w:hAnsi="Trebuchet MS" w:cs="Trebuchet MS"/>
            <w:color w:val="000000" w:themeColor="text1"/>
          </w:rPr>
          <w:t xml:space="preserve"> </w:t>
        </w:r>
      </w:hyperlink>
      <w:r w:rsidRPr="00D3061D">
        <w:rPr>
          <w:rFonts w:ascii="Trebuchet MS" w:eastAsia="Trebuchet MS" w:hAnsi="Trebuchet MS" w:cs="Trebuchet MS"/>
          <w:color w:val="000000" w:themeColor="text1"/>
        </w:rPr>
        <w:t>8]</w:t>
      </w:r>
    </w:p>
    <w:p w14:paraId="527EAF10" w14:textId="77777777" w:rsidR="002F28B0" w:rsidRPr="00D3061D" w:rsidRDefault="00052D64" w:rsidP="62FC54C1">
      <w:pPr>
        <w:numPr>
          <w:ilvl w:val="0"/>
          <w:numId w:val="97"/>
        </w:numPr>
        <w:pBdr>
          <w:top w:val="nil"/>
          <w:left w:val="nil"/>
          <w:bottom w:val="nil"/>
          <w:right w:val="nil"/>
          <w:between w:val="nil"/>
        </w:pBdr>
        <w:tabs>
          <w:tab w:val="left" w:pos="1908"/>
          <w:tab w:val="left" w:pos="1909"/>
        </w:tabs>
        <w:spacing w:before="10"/>
        <w:ind w:right="88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must be satisfied of any arrangement for overnight supervision of a candidate where necessary and accepts full responsibility for the security of the examination throughout.</w:t>
      </w:r>
    </w:p>
    <w:p w14:paraId="3B22BB7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rPr>
      </w:pPr>
    </w:p>
    <w:p w14:paraId="734D8EA4"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rPr>
        <w:t>The JCQ form Timetable variation and confidentiality declaration for overnight supervision</w:t>
      </w:r>
    </w:p>
    <w:p w14:paraId="033673DD"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rPr>
      </w:pPr>
      <w:r w:rsidRPr="00D3061D">
        <w:rPr>
          <w:rFonts w:ascii="Trebuchet MS" w:eastAsia="Trebuchet MS" w:hAnsi="Trebuchet MS" w:cs="Trebuchet MS"/>
        </w:rPr>
        <w:t>(Appendix A) must be completed before the overnight supervision is to commence.</w:t>
      </w:r>
    </w:p>
    <w:p w14:paraId="17B246D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rPr>
      </w:pPr>
    </w:p>
    <w:p w14:paraId="14EF7593"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rPr>
      </w:pPr>
      <w:r w:rsidRPr="00D3061D">
        <w:rPr>
          <w:rFonts w:ascii="Trebuchet MS" w:eastAsia="Trebuchet MS" w:hAnsi="Trebuchet MS" w:cs="Trebuchet MS"/>
        </w:rPr>
        <w:t>The Head of Centre must ensure that:</w:t>
      </w:r>
    </w:p>
    <w:p w14:paraId="4EBA88C5" w14:textId="77777777" w:rsidR="002F28B0" w:rsidRPr="00D3061D" w:rsidRDefault="00052D64" w:rsidP="62FC54C1">
      <w:pPr>
        <w:numPr>
          <w:ilvl w:val="0"/>
          <w:numId w:val="98"/>
        </w:numPr>
        <w:pBdr>
          <w:top w:val="nil"/>
          <w:left w:val="nil"/>
          <w:bottom w:val="nil"/>
          <w:right w:val="nil"/>
          <w:between w:val="nil"/>
        </w:pBdr>
        <w:tabs>
          <w:tab w:val="left" w:pos="2520"/>
          <w:tab w:val="left" w:pos="2521"/>
        </w:tabs>
        <w:spacing w:before="10"/>
        <w:ind w:right="6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All parties involved will be informed that any infringement of the conditions governing overnight supervision arrangements may lead to the awarding body being unable to accept the script and/or the application of sanctions/penalties, as detailed in the JCQ publication Suspected Malpractice in Examinations and Assessments: Policies and Procedures ; </w:t>
      </w:r>
      <w:hyperlink r:id="rId92">
        <w:r w:rsidRPr="00D3061D">
          <w:rPr>
            <w:rFonts w:ascii="Trebuchet MS" w:eastAsia="Trebuchet MS" w:hAnsi="Trebuchet MS" w:cs="Trebuchet MS"/>
            <w:color w:val="000000" w:themeColor="text1"/>
          </w:rPr>
          <w:t>http://www.jcq.org.uk/examsoffice/malpractice</w:t>
        </w:r>
      </w:hyperlink>
    </w:p>
    <w:p w14:paraId="2E1471C5" w14:textId="77777777" w:rsidR="002F28B0" w:rsidRPr="00D3061D" w:rsidRDefault="00052D64" w:rsidP="62FC54C1">
      <w:pPr>
        <w:numPr>
          <w:ilvl w:val="0"/>
          <w:numId w:val="98"/>
        </w:numPr>
        <w:pBdr>
          <w:top w:val="nil"/>
          <w:left w:val="nil"/>
          <w:bottom w:val="nil"/>
          <w:right w:val="nil"/>
          <w:between w:val="nil"/>
        </w:pBdr>
        <w:tabs>
          <w:tab w:val="left" w:pos="2520"/>
          <w:tab w:val="left" w:pos="2521"/>
        </w:tabs>
        <w:spacing w:before="10"/>
        <w:ind w:left="709" w:right="145" w:hanging="349"/>
        <w:rPr>
          <w:rFonts w:ascii="Trebuchet MS" w:eastAsia="Trebuchet MS" w:hAnsi="Trebuchet MS" w:cs="Trebuchet MS"/>
          <w:color w:val="000000"/>
        </w:rPr>
      </w:pPr>
      <w:r w:rsidRPr="00D3061D">
        <w:rPr>
          <w:rFonts w:ascii="Trebuchet MS" w:eastAsia="Trebuchet MS" w:hAnsi="Trebuchet MS" w:cs="Trebuchet MS"/>
          <w:color w:val="000000" w:themeColor="text1"/>
        </w:rPr>
        <w:t>They are satisfied that the arrangements maintain the integrity and security of the examination</w:t>
      </w:r>
    </w:p>
    <w:p w14:paraId="1FD0E190" w14:textId="77777777" w:rsidR="002F28B0" w:rsidRPr="00D3061D" w:rsidRDefault="00052D64" w:rsidP="62FC54C1">
      <w:pPr>
        <w:numPr>
          <w:ilvl w:val="0"/>
          <w:numId w:val="98"/>
        </w:numPr>
        <w:pBdr>
          <w:top w:val="nil"/>
          <w:left w:val="nil"/>
          <w:bottom w:val="nil"/>
          <w:right w:val="nil"/>
          <w:between w:val="nil"/>
        </w:pBdr>
        <w:tabs>
          <w:tab w:val="left" w:pos="1886"/>
          <w:tab w:val="left" w:pos="2520"/>
          <w:tab w:val="left" w:pos="2521"/>
          <w:tab w:val="left" w:pos="10233"/>
        </w:tabs>
        <w:spacing w:before="10"/>
        <w:ind w:left="709" w:right="145"/>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All completed forms will be kept available in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for inspection until the deadline for reviews of marking has passed or until any appeal, malpractice or other results enquiry has been completed, whichever is later. Forms may be stored electronically or in hard copy paper format and must not be sent to an awarding body, unless specifically requested</w:t>
      </w:r>
    </w:p>
    <w:p w14:paraId="6C2D7A33" w14:textId="77777777" w:rsidR="002F28B0" w:rsidRPr="00D3061D" w:rsidRDefault="00052D64" w:rsidP="62FC54C1">
      <w:pPr>
        <w:numPr>
          <w:ilvl w:val="0"/>
          <w:numId w:val="98"/>
        </w:numPr>
        <w:pBdr>
          <w:top w:val="nil"/>
          <w:left w:val="nil"/>
          <w:bottom w:val="nil"/>
          <w:right w:val="nil"/>
          <w:between w:val="nil"/>
        </w:pBdr>
        <w:tabs>
          <w:tab w:val="left" w:pos="1886"/>
          <w:tab w:val="left" w:pos="2520"/>
          <w:tab w:val="left" w:pos="2521"/>
          <w:tab w:val="left" w:pos="10233"/>
        </w:tabs>
        <w:spacing w:before="10"/>
        <w:ind w:left="709" w:right="145"/>
        <w:rPr>
          <w:rFonts w:ascii="Trebuchet MS" w:eastAsia="Trebuchet MS" w:hAnsi="Trebuchet MS" w:cs="Trebuchet MS"/>
          <w:color w:val="000000"/>
        </w:rPr>
      </w:pPr>
      <w:r w:rsidRPr="00D3061D">
        <w:rPr>
          <w:rFonts w:ascii="Trebuchet MS" w:eastAsia="Trebuchet MS" w:hAnsi="Trebuchet MS" w:cs="Trebuchet MS"/>
          <w:color w:val="000000" w:themeColor="text1"/>
        </w:rPr>
        <w:t>The relevant awarding body is informed immediately of any known or suspected contravention of the arrangements for overnight supervision of a candidate</w:t>
      </w:r>
    </w:p>
    <w:p w14:paraId="77CDF51C" w14:textId="77777777" w:rsidR="002F28B0" w:rsidRPr="00D3061D" w:rsidRDefault="00052D64" w:rsidP="62FC54C1">
      <w:pPr>
        <w:numPr>
          <w:ilvl w:val="0"/>
          <w:numId w:val="98"/>
        </w:numPr>
        <w:pBdr>
          <w:top w:val="nil"/>
          <w:left w:val="nil"/>
          <w:bottom w:val="nil"/>
          <w:right w:val="nil"/>
          <w:between w:val="nil"/>
        </w:pBdr>
        <w:tabs>
          <w:tab w:val="left" w:pos="1886"/>
          <w:tab w:val="left" w:pos="2520"/>
          <w:tab w:val="left" w:pos="2521"/>
          <w:tab w:val="left" w:pos="10233"/>
        </w:tabs>
        <w:spacing w:before="10"/>
        <w:ind w:left="709" w:right="145"/>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b/>
          <w:bCs/>
          <w:color w:val="000000" w:themeColor="text1"/>
        </w:rPr>
        <w:t xml:space="preserve">must </w:t>
      </w:r>
      <w:r w:rsidRPr="00D3061D">
        <w:rPr>
          <w:rFonts w:ascii="Trebuchet MS" w:eastAsia="Trebuchet MS" w:hAnsi="Trebuchet MS" w:cs="Trebuchet MS"/>
          <w:color w:val="000000" w:themeColor="text1"/>
        </w:rPr>
        <w:t>be satisfied of any arrangement for overnight supervision of a</w:t>
      </w:r>
    </w:p>
    <w:p w14:paraId="47E7A6C8" w14:textId="77777777" w:rsidR="002F28B0" w:rsidRPr="00D3061D" w:rsidRDefault="00052D64" w:rsidP="62FC54C1">
      <w:pPr>
        <w:pBdr>
          <w:top w:val="nil"/>
          <w:left w:val="nil"/>
          <w:bottom w:val="nil"/>
          <w:right w:val="nil"/>
          <w:between w:val="nil"/>
        </w:pBdr>
        <w:spacing w:before="10"/>
        <w:ind w:left="720"/>
        <w:rPr>
          <w:rFonts w:ascii="Trebuchet MS" w:eastAsia="Trebuchet MS" w:hAnsi="Trebuchet MS" w:cs="Trebuchet MS"/>
          <w:color w:val="000000"/>
        </w:rPr>
      </w:pPr>
      <w:r w:rsidRPr="00D3061D">
        <w:rPr>
          <w:rFonts w:ascii="Trebuchet MS" w:eastAsia="Trebuchet MS" w:hAnsi="Trebuchet MS" w:cs="Trebuchet MS"/>
          <w:color w:val="000000" w:themeColor="text1"/>
        </w:rPr>
        <w:t>candidate where necessary and accepts full responsibility for the security of the examinations throughout</w:t>
      </w:r>
    </w:p>
    <w:p w14:paraId="6BB589FB" w14:textId="77777777" w:rsidR="002F28B0" w:rsidRPr="00D3061D" w:rsidRDefault="00052D64" w:rsidP="62FC54C1">
      <w:pPr>
        <w:numPr>
          <w:ilvl w:val="0"/>
          <w:numId w:val="9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Any examination that has been deferred </w:t>
      </w:r>
      <w:r w:rsidRPr="00D3061D">
        <w:rPr>
          <w:rFonts w:ascii="Trebuchet MS" w:eastAsia="Trebuchet MS" w:hAnsi="Trebuchet MS" w:cs="Trebuchet MS"/>
          <w:b/>
          <w:bCs/>
          <w:color w:val="000000" w:themeColor="text1"/>
        </w:rPr>
        <w:t xml:space="preserve">must </w:t>
      </w:r>
      <w:r w:rsidRPr="00D3061D">
        <w:rPr>
          <w:rFonts w:ascii="Trebuchet MS" w:eastAsia="Trebuchet MS" w:hAnsi="Trebuchet MS" w:cs="Trebuchet MS"/>
          <w:color w:val="000000" w:themeColor="text1"/>
        </w:rPr>
        <w:t>be taken the following morning, including a Saturday</w:t>
      </w:r>
    </w:p>
    <w:p w14:paraId="35F63794" w14:textId="74DF3F07" w:rsidR="002F28B0" w:rsidRPr="00D3061D" w:rsidRDefault="00052D64" w:rsidP="62FC54C1">
      <w:pPr>
        <w:numPr>
          <w:ilvl w:val="0"/>
          <w:numId w:val="98"/>
        </w:numPr>
        <w:pBdr>
          <w:top w:val="nil"/>
          <w:left w:val="nil"/>
          <w:bottom w:val="nil"/>
          <w:right w:val="nil"/>
          <w:between w:val="nil"/>
        </w:pBdr>
        <w:spacing w:before="10"/>
        <w:ind w:right="2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If a candidate is being allowed to take an examination on a later day than other candidates at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all copies of the question paper used on the earlier day will be sealed in an envelope and returned to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secure storage facility until </w:t>
      </w:r>
      <w:r w:rsidR="01D88533" w:rsidRPr="00D3061D">
        <w:rPr>
          <w:rFonts w:ascii="Trebuchet MS" w:eastAsia="Trebuchet MS" w:hAnsi="Trebuchet MS" w:cs="Trebuchet MS"/>
          <w:color w:val="000000" w:themeColor="text1"/>
        </w:rPr>
        <w:t>all candidates</w:t>
      </w:r>
      <w:r w:rsidRPr="00D3061D">
        <w:rPr>
          <w:rFonts w:ascii="Trebuchet MS" w:eastAsia="Trebuchet MS" w:hAnsi="Trebuchet MS" w:cs="Trebuchet MS"/>
          <w:color w:val="000000" w:themeColor="text1"/>
        </w:rPr>
        <w:t xml:space="preserve"> at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have taken that examination.</w:t>
      </w:r>
    </w:p>
    <w:p w14:paraId="6BF89DA3" w14:textId="77777777" w:rsidR="002F28B0" w:rsidRPr="00D3061D" w:rsidRDefault="002F28B0" w:rsidP="62FC54C1">
      <w:pPr>
        <w:pStyle w:val="Heading4"/>
        <w:spacing w:before="10"/>
        <w:ind w:left="0"/>
        <w:rPr>
          <w:rFonts w:ascii="Trebuchet MS" w:eastAsia="Trebuchet MS" w:hAnsi="Trebuchet MS" w:cs="Trebuchet MS"/>
          <w:b w:val="0"/>
          <w:bCs w:val="0"/>
          <w:color w:val="000000"/>
        </w:rPr>
      </w:pPr>
    </w:p>
    <w:p w14:paraId="498611B9"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SEND Lead</w:t>
      </w:r>
    </w:p>
    <w:p w14:paraId="64F63D28" w14:textId="550802F6" w:rsidR="002F28B0" w:rsidRPr="00D3061D" w:rsidRDefault="00052D64" w:rsidP="62FC54C1">
      <w:pPr>
        <w:numPr>
          <w:ilvl w:val="0"/>
          <w:numId w:val="9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the E</w:t>
      </w:r>
      <w:r w:rsidR="1A72EADC"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regarding rooming of access arrangement candidates</w:t>
      </w:r>
    </w:p>
    <w:p w14:paraId="640AF7C9" w14:textId="77777777" w:rsidR="002F28B0" w:rsidRPr="00D3061D" w:rsidRDefault="00052D64" w:rsidP="62FC54C1">
      <w:pPr>
        <w:numPr>
          <w:ilvl w:val="0"/>
          <w:numId w:val="9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Liaises with other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to ensure appropriate arrangements, adjustments and adaptations are in place to facilitate access for disabled candidates to exams.</w:t>
      </w:r>
    </w:p>
    <w:p w14:paraId="5C3E0E7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F7E8F7D"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rPr>
      </w:pPr>
      <w:r w:rsidRPr="00D3061D">
        <w:rPr>
          <w:rFonts w:ascii="Trebuchet MS" w:eastAsia="Trebuchet MS" w:hAnsi="Trebuchet MS" w:cs="Trebuchet MS"/>
          <w:b/>
          <w:bCs/>
        </w:rPr>
        <w:t>Site Staff</w:t>
      </w:r>
    </w:p>
    <w:p w14:paraId="069E31B0" w14:textId="513A1435"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Liaise with the E</w:t>
      </w:r>
      <w:r w:rsidR="6D73F271" w:rsidRPr="00D3061D">
        <w:rPr>
          <w:rFonts w:ascii="Trebuchet MS" w:eastAsia="Trebuchet MS" w:hAnsi="Trebuchet MS" w:cs="Trebuchet MS"/>
          <w:color w:val="000000" w:themeColor="text1"/>
        </w:rPr>
        <w:t>xams office</w:t>
      </w:r>
      <w:r w:rsidRPr="00D3061D">
        <w:rPr>
          <w:rFonts w:ascii="Trebuchet MS" w:eastAsia="Trebuchet MS" w:hAnsi="Trebuchet MS" w:cs="Trebuchet MS"/>
          <w:color w:val="000000" w:themeColor="text1"/>
        </w:rPr>
        <w:t xml:space="preserve"> to ensure exam rooms are set up according to JCQ and awarding body requirements</w:t>
      </w:r>
    </w:p>
    <w:p w14:paraId="66A1FAB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20E9FAC2"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48" w:name="_heading=h.4k668n3"/>
      <w:bookmarkEnd w:id="48"/>
      <w:r w:rsidRPr="00D3061D">
        <w:rPr>
          <w:rFonts w:ascii="Trebuchet MS" w:eastAsia="Trebuchet MS" w:hAnsi="Trebuchet MS" w:cs="Trebuchet MS"/>
          <w:color w:val="00B050"/>
          <w:sz w:val="22"/>
          <w:szCs w:val="22"/>
        </w:rPr>
        <w:t>Alternative Site Arrangements</w:t>
      </w:r>
    </w:p>
    <w:p w14:paraId="1E3B861C"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75CAC6F5" w14:textId="1BDC03E2" w:rsidR="002F28B0" w:rsidRPr="00D3061D" w:rsidRDefault="00052D64" w:rsidP="62FC54C1">
      <w:pPr>
        <w:numPr>
          <w:ilvl w:val="0"/>
          <w:numId w:val="100"/>
        </w:numPr>
        <w:pBdr>
          <w:top w:val="nil"/>
          <w:left w:val="nil"/>
          <w:bottom w:val="nil"/>
          <w:right w:val="nil"/>
          <w:between w:val="nil"/>
        </w:pBdr>
        <w:tabs>
          <w:tab w:val="left" w:pos="991"/>
        </w:tabs>
        <w:spacing w:before="10"/>
        <w:ind w:right="18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question papers will only be taken to an alternative site where the published criteria for an alternative site arrangement </w:t>
      </w:r>
      <w:r w:rsidR="4F1B8E5A" w:rsidRPr="00D3061D">
        <w:rPr>
          <w:rFonts w:ascii="Trebuchet MS" w:eastAsia="Trebuchet MS" w:hAnsi="Trebuchet MS" w:cs="Trebuchet MS"/>
          <w:color w:val="000000" w:themeColor="text1"/>
        </w:rPr>
        <w:t>have</w:t>
      </w:r>
      <w:r w:rsidRPr="00D3061D">
        <w:rPr>
          <w:rFonts w:ascii="Trebuchet MS" w:eastAsia="Trebuchet MS" w:hAnsi="Trebuchet MS" w:cs="Trebuchet MS"/>
          <w:color w:val="000000" w:themeColor="text1"/>
        </w:rPr>
        <w:t xml:space="preserve"> been met</w:t>
      </w:r>
      <w:r w:rsidR="1A96FCD3" w:rsidRPr="00D3061D">
        <w:rPr>
          <w:rFonts w:ascii="Trebuchet MS" w:eastAsia="Trebuchet MS" w:hAnsi="Trebuchet MS" w:cs="Trebuchet MS"/>
          <w:color w:val="000000" w:themeColor="text1"/>
        </w:rPr>
        <w:t xml:space="preserve"> – if this becomes applicable</w:t>
      </w:r>
    </w:p>
    <w:p w14:paraId="06F86D8A" w14:textId="4FE0A5F1" w:rsidR="002F28B0" w:rsidRPr="00D3061D" w:rsidRDefault="00052D64" w:rsidP="62FC54C1">
      <w:pPr>
        <w:numPr>
          <w:ilvl w:val="0"/>
          <w:numId w:val="100"/>
        </w:numPr>
        <w:pBdr>
          <w:top w:val="nil"/>
          <w:left w:val="nil"/>
          <w:bottom w:val="nil"/>
          <w:right w:val="nil"/>
          <w:between w:val="nil"/>
        </w:pBdr>
        <w:tabs>
          <w:tab w:val="left" w:pos="991"/>
        </w:tabs>
        <w:spacing w:before="10"/>
        <w:ind w:right="25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Will inform the JCQ Centre Inspection Service to timescale by submitting a JCQ </w:t>
      </w:r>
      <w:r w:rsidRPr="00D3061D">
        <w:rPr>
          <w:rFonts w:ascii="Trebuchet MS" w:eastAsia="Trebuchet MS" w:hAnsi="Trebuchet MS" w:cs="Trebuchet MS"/>
          <w:i/>
          <w:iCs/>
          <w:color w:val="000000" w:themeColor="text1"/>
        </w:rPr>
        <w:t xml:space="preserve">Alternative Site </w:t>
      </w:r>
      <w:r w:rsidR="00745D7C" w:rsidRPr="00D3061D">
        <w:rPr>
          <w:rFonts w:ascii="Trebuchet MS" w:eastAsia="Trebuchet MS" w:hAnsi="Trebuchet MS" w:cs="Trebuchet MS"/>
          <w:i/>
          <w:iCs/>
          <w:color w:val="000000" w:themeColor="text1"/>
        </w:rPr>
        <w:t>form online</w:t>
      </w:r>
      <w:r w:rsidRPr="00D3061D">
        <w:rPr>
          <w:rFonts w:ascii="Trebuchet MS" w:eastAsia="Trebuchet MS" w:hAnsi="Trebuchet MS" w:cs="Trebuchet MS"/>
          <w:color w:val="000000" w:themeColor="text1"/>
        </w:rPr>
        <w:t xml:space="preserve"> using CAP (or through the awarding body where a qualification may sit outside the scope of CAP) of any alternative sites that will be used to conduct timetabled examination components of the qualifications listed in the JCQ regulations.</w:t>
      </w:r>
    </w:p>
    <w:p w14:paraId="66060428" w14:textId="77777777" w:rsidR="002F28B0" w:rsidRPr="00D3061D" w:rsidRDefault="002F28B0" w:rsidP="62FC54C1">
      <w:pPr>
        <w:pStyle w:val="Heading2"/>
        <w:spacing w:before="10"/>
        <w:ind w:left="0"/>
        <w:rPr>
          <w:rFonts w:ascii="Trebuchet MS" w:eastAsia="Trebuchet MS" w:hAnsi="Trebuchet MS" w:cs="Trebuchet MS"/>
          <w:b w:val="0"/>
          <w:bCs w:val="0"/>
          <w:color w:val="000000"/>
          <w:sz w:val="22"/>
          <w:szCs w:val="22"/>
        </w:rPr>
      </w:pPr>
      <w:bookmarkStart w:id="49" w:name="_heading=h.1egqt2p"/>
      <w:bookmarkEnd w:id="49"/>
    </w:p>
    <w:p w14:paraId="1D0656FE" w14:textId="05380FF5"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Internal exams</w:t>
      </w:r>
    </w:p>
    <w:p w14:paraId="7E88EC06"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 xml:space="preserve">Exams Officer/Head of </w:t>
      </w:r>
      <w:proofErr w:type="spellStart"/>
      <w:r w:rsidRPr="00D3061D">
        <w:rPr>
          <w:rFonts w:ascii="Trebuchet MS" w:eastAsia="Trebuchet MS" w:hAnsi="Trebuchet MS" w:cs="Trebuchet MS"/>
        </w:rPr>
        <w:t>centre</w:t>
      </w:r>
      <w:proofErr w:type="spellEnd"/>
    </w:p>
    <w:p w14:paraId="5CB039A7" w14:textId="77777777" w:rsidR="002F28B0" w:rsidRPr="00D3061D" w:rsidRDefault="00052D64" w:rsidP="62FC54C1">
      <w:pPr>
        <w:numPr>
          <w:ilvl w:val="0"/>
          <w:numId w:val="10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Prepares for the conduct of internal exams under external conditions </w:t>
      </w:r>
    </w:p>
    <w:p w14:paraId="74765BB7" w14:textId="77777777" w:rsidR="002F28B0" w:rsidRPr="00D3061D" w:rsidRDefault="00052D64" w:rsidP="62FC54C1">
      <w:pPr>
        <w:numPr>
          <w:ilvl w:val="0"/>
          <w:numId w:val="10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lastRenderedPageBreak/>
        <w:t xml:space="preserve">Provides a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exam timetable of subjects and rooms</w:t>
      </w:r>
    </w:p>
    <w:p w14:paraId="5E0F5D1F" w14:textId="77777777" w:rsidR="002F28B0" w:rsidRPr="00D3061D" w:rsidRDefault="00052D64" w:rsidP="62FC54C1">
      <w:pPr>
        <w:numPr>
          <w:ilvl w:val="0"/>
          <w:numId w:val="10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Provides seating plans for exam rooms</w:t>
      </w:r>
    </w:p>
    <w:p w14:paraId="087CCB74" w14:textId="77777777" w:rsidR="002F28B0" w:rsidRPr="00D3061D" w:rsidRDefault="00052D64" w:rsidP="62FC54C1">
      <w:pPr>
        <w:numPr>
          <w:ilvl w:val="0"/>
          <w:numId w:val="10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Requests internal exam papers from Teaching Staff</w:t>
      </w:r>
    </w:p>
    <w:p w14:paraId="405E37C5" w14:textId="77777777" w:rsidR="002F28B0" w:rsidRPr="00D3061D" w:rsidRDefault="00052D64" w:rsidP="62FC54C1">
      <w:pPr>
        <w:numPr>
          <w:ilvl w:val="0"/>
          <w:numId w:val="10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Arranges invigilation.</w:t>
      </w:r>
    </w:p>
    <w:p w14:paraId="7B37605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78DCFC4C" w14:textId="40C9BE60"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w:t>
      </w:r>
      <w:r w:rsidR="005A1916" w:rsidRPr="00D3061D">
        <w:rPr>
          <w:rFonts w:ascii="Trebuchet MS" w:eastAsia="Trebuchet MS" w:hAnsi="Trebuchet MS" w:cs="Trebuchet MS"/>
        </w:rPr>
        <w:t xml:space="preserve">Co (equivalent role) </w:t>
      </w:r>
    </w:p>
    <w:p w14:paraId="700D398A" w14:textId="77777777" w:rsidR="002F28B0" w:rsidRPr="00D3061D" w:rsidRDefault="00052D64" w:rsidP="62FC54C1">
      <w:p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Liaises with Teaching Staff to make appropriate arrangements for access arrangement candidates.</w:t>
      </w:r>
    </w:p>
    <w:p w14:paraId="394798F2" w14:textId="77777777" w:rsidR="002F28B0" w:rsidRPr="00D3061D" w:rsidRDefault="002F28B0" w:rsidP="62FC54C1">
      <w:pPr>
        <w:pBdr>
          <w:top w:val="nil"/>
          <w:left w:val="nil"/>
          <w:bottom w:val="nil"/>
          <w:right w:val="nil"/>
          <w:between w:val="nil"/>
        </w:pBdr>
        <w:spacing w:before="10"/>
        <w:ind w:left="1133" w:right="307" w:hanging="360"/>
        <w:rPr>
          <w:rFonts w:ascii="Trebuchet MS" w:eastAsia="Trebuchet MS" w:hAnsi="Trebuchet MS" w:cs="Trebuchet MS"/>
          <w:color w:val="000000"/>
        </w:rPr>
      </w:pPr>
    </w:p>
    <w:p w14:paraId="62ECEED5"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12EA867E" w14:textId="58FAFA02" w:rsidR="002F28B0" w:rsidRPr="00D3061D" w:rsidRDefault="00052D64" w:rsidP="62FC54C1">
      <w:pPr>
        <w:numPr>
          <w:ilvl w:val="1"/>
          <w:numId w:val="102"/>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Provide exam papers and materials to the E</w:t>
      </w:r>
      <w:r w:rsidR="6620FA68" w:rsidRPr="00D3061D">
        <w:rPr>
          <w:rFonts w:ascii="Trebuchet MS" w:eastAsia="Trebuchet MS" w:hAnsi="Trebuchet MS" w:cs="Trebuchet MS"/>
          <w:color w:val="000000" w:themeColor="text1"/>
        </w:rPr>
        <w:t>xams officer</w:t>
      </w:r>
    </w:p>
    <w:p w14:paraId="43C2AA91" w14:textId="333696D6" w:rsidR="002F28B0" w:rsidRPr="00D3061D" w:rsidRDefault="00052D64" w:rsidP="62FC54C1">
      <w:pPr>
        <w:numPr>
          <w:ilvl w:val="1"/>
          <w:numId w:val="102"/>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Support the SEN</w:t>
      </w:r>
      <w:r w:rsidR="005A1916" w:rsidRPr="00D3061D">
        <w:rPr>
          <w:rFonts w:ascii="Trebuchet MS" w:eastAsia="Trebuchet MS" w:hAnsi="Trebuchet MS" w:cs="Trebuchet MS"/>
          <w:color w:val="000000" w:themeColor="text1"/>
        </w:rPr>
        <w:t xml:space="preserve">Co (or equivalent) </w:t>
      </w:r>
      <w:r w:rsidRPr="00D3061D">
        <w:rPr>
          <w:rFonts w:ascii="Trebuchet MS" w:eastAsia="Trebuchet MS" w:hAnsi="Trebuchet MS" w:cs="Trebuchet MS"/>
          <w:color w:val="000000" w:themeColor="text1"/>
        </w:rPr>
        <w:t>in making appropriate arrangements for access arrangement candidates.</w:t>
      </w:r>
    </w:p>
    <w:p w14:paraId="3889A505"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60E2FBF"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0" w:name="_heading=h.2dlolyb"/>
      <w:bookmarkEnd w:id="50"/>
      <w:r w:rsidRPr="00D3061D">
        <w:rPr>
          <w:rFonts w:ascii="Trebuchet MS" w:eastAsia="Trebuchet MS" w:hAnsi="Trebuchet MS" w:cs="Trebuchet MS"/>
          <w:color w:val="00B050"/>
          <w:sz w:val="22"/>
          <w:szCs w:val="22"/>
        </w:rPr>
        <w:t>Exam time: roles and responsibilities</w:t>
      </w:r>
    </w:p>
    <w:p w14:paraId="29079D35" w14:textId="77777777" w:rsidR="002F28B0" w:rsidRPr="00D3061D" w:rsidRDefault="002F28B0" w:rsidP="62FC54C1">
      <w:pPr>
        <w:pStyle w:val="Heading4"/>
        <w:spacing w:before="10"/>
        <w:ind w:left="0" w:right="8091"/>
        <w:rPr>
          <w:rFonts w:ascii="Trebuchet MS" w:eastAsia="Trebuchet MS" w:hAnsi="Trebuchet MS" w:cs="Trebuchet MS"/>
        </w:rPr>
      </w:pPr>
    </w:p>
    <w:p w14:paraId="4ED18906" w14:textId="77777777" w:rsidR="00635188" w:rsidRPr="00D3061D" w:rsidRDefault="00635188" w:rsidP="00635188">
      <w:pPr>
        <w:spacing w:after="120"/>
        <w:rPr>
          <w:rFonts w:ascii="Trebuchet MS" w:hAnsi="Trebuchet MS"/>
          <w:b/>
          <w:bCs/>
        </w:rPr>
      </w:pPr>
      <w:r w:rsidRPr="00D3061D">
        <w:rPr>
          <w:rFonts w:ascii="Trebuchet MS" w:hAnsi="Trebuchet MS"/>
          <w:b/>
          <w:bCs/>
        </w:rPr>
        <w:t xml:space="preserve">Head of </w:t>
      </w:r>
      <w:proofErr w:type="spellStart"/>
      <w:r w:rsidRPr="00D3061D">
        <w:rPr>
          <w:rFonts w:ascii="Trebuchet MS" w:hAnsi="Trebuchet MS"/>
          <w:b/>
          <w:bCs/>
        </w:rPr>
        <w:t>centre</w:t>
      </w:r>
      <w:proofErr w:type="spellEnd"/>
    </w:p>
    <w:p w14:paraId="578289F6" w14:textId="77777777" w:rsidR="00635188" w:rsidRPr="00D3061D" w:rsidRDefault="00635188" w:rsidP="00635188">
      <w:pPr>
        <w:pStyle w:val="ListParagraph"/>
        <w:widowControl/>
        <w:numPr>
          <w:ilvl w:val="0"/>
          <w:numId w:val="152"/>
        </w:numPr>
        <w:spacing w:after="120"/>
        <w:contextualSpacing/>
        <w:rPr>
          <w:rFonts w:ascii="Trebuchet MS" w:hAnsi="Trebuchet MS" w:cs="Tahoma"/>
          <w:u w:val="single"/>
        </w:rPr>
      </w:pPr>
      <w:r w:rsidRPr="00D3061D">
        <w:rPr>
          <w:rFonts w:ascii="Trebuchet MS" w:hAnsi="Trebuchet MS"/>
        </w:rPr>
        <w:t xml:space="preserve">Ensures the </w:t>
      </w:r>
      <w:proofErr w:type="spellStart"/>
      <w:r w:rsidRPr="00D3061D">
        <w:rPr>
          <w:rFonts w:ascii="Trebuchet MS" w:hAnsi="Trebuchet MS"/>
        </w:rPr>
        <w:t>centre’s</w:t>
      </w:r>
      <w:proofErr w:type="spellEnd"/>
      <w:r w:rsidRPr="00D3061D">
        <w:rPr>
          <w:rFonts w:ascii="Trebuchet MS" w:hAnsi="Trebuchet MS"/>
        </w:rPr>
        <w:t xml:space="preserve"> obligations as detailed in the regulations are met. </w:t>
      </w:r>
      <w:r w:rsidRPr="00D3061D">
        <w:rPr>
          <w:rFonts w:ascii="Trebuchet MS" w:hAnsi="Trebuchet MS"/>
          <w:color w:val="595959" w:themeColor="text1" w:themeTint="A6"/>
          <w:sz w:val="20"/>
          <w:szCs w:val="20"/>
        </w:rPr>
        <w:t xml:space="preserve">(With reference to </w:t>
      </w:r>
      <w:hyperlink r:id="rId93"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5.9 </w:t>
      </w:r>
      <w:r w:rsidRPr="00D3061D">
        <w:rPr>
          <w:rFonts w:ascii="Trebuchet MS" w:hAnsi="Trebuchet MS"/>
          <w:b/>
          <w:bCs/>
          <w:color w:val="595959" w:themeColor="text1" w:themeTint="A6"/>
          <w:sz w:val="20"/>
          <w:szCs w:val="20"/>
        </w:rPr>
        <w:t>Conducting examinations and assessments</w:t>
      </w:r>
      <w:r w:rsidRPr="00D3061D">
        <w:rPr>
          <w:rFonts w:ascii="Trebuchet MS" w:hAnsi="Trebuchet MS"/>
          <w:color w:val="595959" w:themeColor="text1" w:themeTint="A6"/>
          <w:sz w:val="20"/>
          <w:szCs w:val="20"/>
        </w:rPr>
        <w:t>)</w:t>
      </w:r>
    </w:p>
    <w:p w14:paraId="3C2A54BF" w14:textId="77777777" w:rsidR="005A1916" w:rsidRPr="00D3061D" w:rsidRDefault="005A1916" w:rsidP="62FC54C1">
      <w:pPr>
        <w:pStyle w:val="Heading4"/>
        <w:spacing w:before="10"/>
        <w:ind w:left="0" w:right="8091"/>
        <w:rPr>
          <w:rFonts w:ascii="Trebuchet MS" w:eastAsia="Trebuchet MS" w:hAnsi="Trebuchet MS" w:cs="Trebuchet MS"/>
        </w:rPr>
      </w:pPr>
    </w:p>
    <w:p w14:paraId="17686DC7" w14:textId="307146E6" w:rsidR="002F28B0" w:rsidRPr="00D3061D" w:rsidRDefault="00052D64" w:rsidP="62FC54C1">
      <w:pPr>
        <w:pStyle w:val="Heading4"/>
        <w:spacing w:before="10"/>
        <w:ind w:left="0" w:right="7221"/>
        <w:rPr>
          <w:rFonts w:ascii="Trebuchet MS" w:eastAsia="Trebuchet MS" w:hAnsi="Trebuchet MS" w:cs="Trebuchet MS"/>
          <w:color w:val="00B050"/>
        </w:rPr>
      </w:pPr>
      <w:r w:rsidRPr="00D3061D">
        <w:rPr>
          <w:rFonts w:ascii="Trebuchet MS" w:eastAsia="Trebuchet MS" w:hAnsi="Trebuchet MS" w:cs="Trebuchet MS"/>
          <w:color w:val="00B050"/>
        </w:rPr>
        <w:t xml:space="preserve">Access arrangements </w:t>
      </w:r>
    </w:p>
    <w:p w14:paraId="4C6D9B0D" w14:textId="77777777" w:rsidR="002F28B0" w:rsidRPr="00D3061D" w:rsidRDefault="00052D64" w:rsidP="62FC54C1">
      <w:pPr>
        <w:pStyle w:val="Heading4"/>
        <w:spacing w:before="10"/>
        <w:ind w:left="0" w:right="7221"/>
        <w:rPr>
          <w:rFonts w:ascii="Trebuchet MS" w:eastAsia="Trebuchet MS" w:hAnsi="Trebuchet MS" w:cs="Trebuchet MS"/>
        </w:rPr>
      </w:pPr>
      <w:r w:rsidRPr="00D3061D">
        <w:rPr>
          <w:rFonts w:ascii="Trebuchet MS" w:eastAsia="Trebuchet MS" w:hAnsi="Trebuchet MS" w:cs="Trebuchet MS"/>
        </w:rPr>
        <w:t>Exams Officer</w:t>
      </w:r>
    </w:p>
    <w:p w14:paraId="57AE74DD" w14:textId="77777777" w:rsidR="002F28B0" w:rsidRPr="00D3061D" w:rsidRDefault="00052D64" w:rsidP="62FC54C1">
      <w:pPr>
        <w:numPr>
          <w:ilvl w:val="0"/>
          <w:numId w:val="103"/>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Provides cover sheets for access arrangement candidates’ scripts where required for particular arrangements</w:t>
      </w:r>
    </w:p>
    <w:p w14:paraId="4AD8C8D3" w14:textId="77777777" w:rsidR="002F28B0" w:rsidRPr="00D3061D" w:rsidRDefault="00052D64" w:rsidP="62FC54C1">
      <w:pPr>
        <w:numPr>
          <w:ilvl w:val="0"/>
          <w:numId w:val="103"/>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Has a process in place to deal with emergency/temporary access arrangements as they arise at the time of exams</w:t>
      </w:r>
    </w:p>
    <w:p w14:paraId="1D93B013" w14:textId="32BF1454" w:rsidR="002F28B0" w:rsidRPr="00D3061D" w:rsidRDefault="00635188" w:rsidP="62FC54C1">
      <w:pPr>
        <w:numPr>
          <w:ilvl w:val="0"/>
          <w:numId w:val="103"/>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rPr>
        <w:t>Liaises with the SENCo</w:t>
      </w:r>
      <w:r w:rsidR="004C1D9D" w:rsidRPr="00D3061D">
        <w:rPr>
          <w:rFonts w:ascii="Trebuchet MS" w:eastAsia="Trebuchet MS" w:hAnsi="Trebuchet MS" w:cs="Trebuchet MS"/>
          <w:color w:val="000000"/>
        </w:rPr>
        <w:t xml:space="preserve"> to apply</w:t>
      </w:r>
      <w:r w:rsidR="00052D64" w:rsidRPr="00D3061D">
        <w:rPr>
          <w:rFonts w:ascii="Trebuchet MS" w:eastAsia="Trebuchet MS" w:hAnsi="Trebuchet MS" w:cs="Trebuchet MS"/>
          <w:color w:val="000000"/>
        </w:rPr>
        <w:t xml:space="preserve"> for approval through AAO where required or through the awarding body where qualifications sit outside the scope of AAO.</w:t>
      </w:r>
      <w:r w:rsidR="00052D64" w:rsidRPr="00D3061D">
        <w:rPr>
          <w:noProof/>
        </w:rPr>
        <w:drawing>
          <wp:anchor distT="0" distB="0" distL="0" distR="0" simplePos="0" relativeHeight="251660288" behindDoc="1" locked="0" layoutInCell="1" hidden="0" allowOverlap="1" wp14:anchorId="26FD7F8C" wp14:editId="07777777">
            <wp:simplePos x="0" y="0"/>
            <wp:positionH relativeFrom="column">
              <wp:posOffset>914653</wp:posOffset>
            </wp:positionH>
            <wp:positionV relativeFrom="paragraph">
              <wp:posOffset>37746</wp:posOffset>
            </wp:positionV>
            <wp:extent cx="179831" cy="185927"/>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4"/>
                    <a:srcRect/>
                    <a:stretch>
                      <a:fillRect/>
                    </a:stretch>
                  </pic:blipFill>
                  <pic:spPr>
                    <a:xfrm>
                      <a:off x="0" y="0"/>
                      <a:ext cx="179831" cy="185927"/>
                    </a:xfrm>
                    <a:prstGeom prst="rect">
                      <a:avLst/>
                    </a:prstGeom>
                    <a:ln/>
                  </pic:spPr>
                </pic:pic>
              </a:graphicData>
            </a:graphic>
          </wp:anchor>
        </w:drawing>
      </w:r>
    </w:p>
    <w:p w14:paraId="53BD644D" w14:textId="77777777" w:rsidR="002F28B0" w:rsidRPr="00D3061D" w:rsidRDefault="002F28B0" w:rsidP="62FC54C1">
      <w:pPr>
        <w:pBdr>
          <w:top w:val="nil"/>
          <w:left w:val="nil"/>
          <w:bottom w:val="nil"/>
          <w:right w:val="nil"/>
          <w:between w:val="nil"/>
        </w:pBdr>
        <w:spacing w:before="10"/>
        <w:ind w:right="307"/>
        <w:rPr>
          <w:rFonts w:ascii="Trebuchet MS" w:eastAsia="Trebuchet MS" w:hAnsi="Trebuchet MS" w:cs="Trebuchet MS"/>
          <w:color w:val="000000"/>
        </w:rPr>
      </w:pPr>
    </w:p>
    <w:p w14:paraId="3CE71C08" w14:textId="199419C4"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1" w:name="_heading=h.sqyw64"/>
      <w:bookmarkEnd w:id="51"/>
      <w:r w:rsidRPr="00D3061D">
        <w:rPr>
          <w:rFonts w:ascii="Trebuchet MS" w:eastAsia="Trebuchet MS" w:hAnsi="Trebuchet MS" w:cs="Trebuchet MS"/>
          <w:color w:val="00B050"/>
          <w:sz w:val="22"/>
          <w:szCs w:val="22"/>
        </w:rPr>
        <w:t>Candidate</w:t>
      </w:r>
      <w:r w:rsidR="00D21C76" w:rsidRPr="00D3061D">
        <w:rPr>
          <w:rFonts w:ascii="Trebuchet MS" w:eastAsia="Trebuchet MS" w:hAnsi="Trebuchet MS" w:cs="Trebuchet MS"/>
          <w:color w:val="00B050"/>
          <w:sz w:val="22"/>
          <w:szCs w:val="22"/>
        </w:rPr>
        <w:t xml:space="preserve"> Absence and Late</w:t>
      </w:r>
      <w:r w:rsidRPr="00D3061D">
        <w:rPr>
          <w:rFonts w:ascii="Trebuchet MS" w:eastAsia="Trebuchet MS" w:hAnsi="Trebuchet MS" w:cs="Trebuchet MS"/>
          <w:color w:val="00B050"/>
          <w:sz w:val="22"/>
          <w:szCs w:val="22"/>
        </w:rPr>
        <w:t xml:space="preserve"> A</w:t>
      </w:r>
      <w:r w:rsidR="00D21C76" w:rsidRPr="00D3061D">
        <w:rPr>
          <w:rFonts w:ascii="Trebuchet MS" w:eastAsia="Trebuchet MS" w:hAnsi="Trebuchet MS" w:cs="Trebuchet MS"/>
          <w:color w:val="00B050"/>
          <w:sz w:val="22"/>
          <w:szCs w:val="22"/>
        </w:rPr>
        <w:t xml:space="preserve">rrival </w:t>
      </w:r>
    </w:p>
    <w:p w14:paraId="1A3FAC43" w14:textId="77777777" w:rsidR="002F28B0" w:rsidRPr="00D3061D" w:rsidRDefault="002F28B0" w:rsidP="62FC54C1">
      <w:pPr>
        <w:pStyle w:val="Heading2"/>
        <w:spacing w:before="10"/>
        <w:ind w:left="0"/>
        <w:rPr>
          <w:rFonts w:ascii="Trebuchet MS" w:eastAsia="Trebuchet MS" w:hAnsi="Trebuchet MS" w:cs="Trebuchet MS"/>
          <w:sz w:val="22"/>
          <w:szCs w:val="22"/>
        </w:rPr>
      </w:pPr>
    </w:p>
    <w:p w14:paraId="051D14F5" w14:textId="33A07BBE" w:rsidR="002F28B0" w:rsidRPr="00D3061D" w:rsidRDefault="00D21C76" w:rsidP="00D21C76">
      <w:pPr>
        <w:pStyle w:val="Heading2"/>
        <w:spacing w:before="10"/>
        <w:ind w:left="0"/>
        <w:rPr>
          <w:rFonts w:ascii="Trebuchet MS" w:eastAsia="Trebuchet MS" w:hAnsi="Trebuchet MS" w:cs="Trebuchet MS"/>
          <w:color w:val="00B050"/>
          <w:sz w:val="22"/>
          <w:szCs w:val="22"/>
        </w:rPr>
      </w:pPr>
      <w:bookmarkStart w:id="52" w:name="_heading=h.3cqmetx"/>
      <w:bookmarkEnd w:id="52"/>
      <w:r w:rsidRPr="00D3061D">
        <w:rPr>
          <w:rFonts w:ascii="Trebuchet MS" w:eastAsia="Trebuchet MS" w:hAnsi="Trebuchet MS" w:cs="Trebuchet MS"/>
          <w:color w:val="00B050"/>
          <w:sz w:val="22"/>
          <w:szCs w:val="22"/>
        </w:rPr>
        <w:t xml:space="preserve">Candidate Absence and Late Arrival </w:t>
      </w:r>
    </w:p>
    <w:p w14:paraId="2BBD94B2"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6F9A99B7" w14:textId="7EC319ED" w:rsidR="002F28B0" w:rsidRPr="00D3061D" w:rsidRDefault="00052D64" w:rsidP="62FC54C1">
      <w:pPr>
        <w:pBdr>
          <w:top w:val="nil"/>
          <w:left w:val="nil"/>
          <w:bottom w:val="nil"/>
          <w:right w:val="nil"/>
          <w:between w:val="nil"/>
        </w:pBdr>
        <w:spacing w:before="10"/>
        <w:rPr>
          <w:rFonts w:ascii="Trebuchet MS" w:eastAsia="Trebuchet MS" w:hAnsi="Trebuchet MS" w:cs="Trebuchet MS"/>
        </w:rPr>
      </w:pPr>
      <w:r w:rsidRPr="00D3061D">
        <w:rPr>
          <w:rFonts w:ascii="Trebuchet MS" w:eastAsia="Trebuchet MS" w:hAnsi="Trebuchet MS" w:cs="Trebuchet MS"/>
          <w:color w:val="000000" w:themeColor="text1"/>
        </w:rPr>
        <w:t xml:space="preserve">A hard copy of the Absent </w:t>
      </w:r>
      <w:r w:rsidR="00D21C76" w:rsidRPr="00D3061D">
        <w:rPr>
          <w:rFonts w:ascii="Trebuchet MS" w:eastAsia="Trebuchet MS" w:hAnsi="Trebuchet MS" w:cs="Trebuchet MS"/>
          <w:color w:val="000000" w:themeColor="text1"/>
        </w:rPr>
        <w:t>and Late Arrival Ca</w:t>
      </w:r>
      <w:r w:rsidRPr="00D3061D">
        <w:rPr>
          <w:rFonts w:ascii="Trebuchet MS" w:eastAsia="Trebuchet MS" w:hAnsi="Trebuchet MS" w:cs="Trebuchet MS"/>
          <w:color w:val="000000" w:themeColor="text1"/>
        </w:rPr>
        <w:t>ndidates Policy is located in the Exam Officer’s lockable cabinet in a file marked Exam Policies 202</w:t>
      </w:r>
      <w:r w:rsidR="004C1D9D" w:rsidRPr="00D3061D">
        <w:rPr>
          <w:rFonts w:ascii="Trebuchet MS" w:eastAsia="Trebuchet MS" w:hAnsi="Trebuchet MS" w:cs="Trebuchet MS"/>
          <w:color w:val="000000" w:themeColor="text1"/>
        </w:rPr>
        <w:t>4</w:t>
      </w:r>
      <w:r w:rsidRPr="00D3061D">
        <w:rPr>
          <w:rFonts w:ascii="Trebuchet MS" w:eastAsia="Trebuchet MS" w:hAnsi="Trebuchet MS" w:cs="Trebuchet MS"/>
          <w:color w:val="000000" w:themeColor="text1"/>
        </w:rPr>
        <w:t>-2</w:t>
      </w:r>
      <w:r w:rsidR="001D4867" w:rsidRPr="00D3061D">
        <w:rPr>
          <w:rFonts w:ascii="Trebuchet MS" w:eastAsia="Trebuchet MS" w:hAnsi="Trebuchet MS" w:cs="Trebuchet MS"/>
          <w:color w:val="000000" w:themeColor="text1"/>
        </w:rPr>
        <w:t>5</w:t>
      </w:r>
      <w:r w:rsidRPr="00D3061D">
        <w:rPr>
          <w:rFonts w:ascii="Trebuchet MS" w:eastAsia="Trebuchet MS" w:hAnsi="Trebuchet MS" w:cs="Trebuchet MS"/>
          <w:color w:val="000000" w:themeColor="text1"/>
        </w:rPr>
        <w:t xml:space="preserve">. It is also electronically stored </w:t>
      </w:r>
      <w:r w:rsidRPr="00D3061D">
        <w:rPr>
          <w:rFonts w:ascii="Trebuchet MS" w:eastAsia="Trebuchet MS" w:hAnsi="Trebuchet MS" w:cs="Trebuchet MS"/>
        </w:rPr>
        <w:t xml:space="preserve">on the secure shared drive with all staff access. </w:t>
      </w:r>
      <w:r w:rsidR="44DCE9F5" w:rsidRPr="00D3061D">
        <w:rPr>
          <w:rFonts w:ascii="Trebuchet MS" w:eastAsia="Trebuchet MS" w:hAnsi="Trebuchet MS" w:cs="Trebuchet MS"/>
        </w:rPr>
        <w:t xml:space="preserve"> </w:t>
      </w:r>
      <w:r w:rsidRPr="00D3061D">
        <w:rPr>
          <w:rFonts w:ascii="Trebuchet MS" w:eastAsia="Trebuchet MS" w:hAnsi="Trebuchet MS" w:cs="Trebuchet MS"/>
        </w:rPr>
        <w:t xml:space="preserve">All exam policies are on the Inclusion School website. </w:t>
      </w:r>
    </w:p>
    <w:p w14:paraId="2CA7ADD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rPr>
      </w:pPr>
    </w:p>
    <w:p w14:paraId="77112569" w14:textId="3F041E4F" w:rsidR="4426814F" w:rsidRPr="00D3061D" w:rsidRDefault="4426814F" w:rsidP="62FC54C1">
      <w:pPr>
        <w:pBdr>
          <w:top w:val="nil"/>
          <w:left w:val="nil"/>
          <w:bottom w:val="nil"/>
          <w:right w:val="nil"/>
          <w:between w:val="nil"/>
        </w:pBdr>
        <w:spacing w:before="10"/>
        <w:rPr>
          <w:rFonts w:ascii="Trebuchet MS" w:eastAsia="Trebuchet MS" w:hAnsi="Trebuchet MS" w:cs="Trebuchet MS"/>
          <w:b/>
          <w:bCs/>
          <w:color w:val="00B050"/>
        </w:rPr>
      </w:pPr>
      <w:r w:rsidRPr="00D3061D">
        <w:rPr>
          <w:rFonts w:ascii="Trebuchet MS" w:eastAsia="Trebuchet MS" w:hAnsi="Trebuchet MS" w:cs="Trebuchet MS"/>
          <w:b/>
          <w:bCs/>
          <w:color w:val="00B050"/>
        </w:rPr>
        <w:t>Candidate Absence</w:t>
      </w:r>
    </w:p>
    <w:p w14:paraId="4173E2B0"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rPr>
      </w:pPr>
      <w:r w:rsidRPr="00D3061D">
        <w:rPr>
          <w:rFonts w:ascii="Trebuchet MS" w:eastAsia="Trebuchet MS" w:hAnsi="Trebuchet MS" w:cs="Trebuchet MS"/>
          <w:b/>
          <w:bCs/>
        </w:rPr>
        <w:t>Invigilators</w:t>
      </w:r>
    </w:p>
    <w:p w14:paraId="19FFE74D" w14:textId="77777777" w:rsidR="002F28B0" w:rsidRPr="00D3061D" w:rsidRDefault="00052D64" w:rsidP="62FC54C1">
      <w:pPr>
        <w:numPr>
          <w:ilvl w:val="0"/>
          <w:numId w:val="1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Are informed of the policy/process for dealing with absent candidates through training</w:t>
      </w:r>
    </w:p>
    <w:p w14:paraId="02572B31" w14:textId="77777777" w:rsidR="002F28B0" w:rsidRPr="00D3061D" w:rsidRDefault="00052D64" w:rsidP="62FC54C1">
      <w:pPr>
        <w:numPr>
          <w:ilvl w:val="0"/>
          <w:numId w:val="1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 that confirmed absent candidates are clearly marked as such on the attendance register and seating plan.</w:t>
      </w:r>
    </w:p>
    <w:p w14:paraId="314EE24A" w14:textId="77777777" w:rsidR="002F28B0" w:rsidRPr="00D3061D" w:rsidRDefault="002F28B0" w:rsidP="62FC54C1">
      <w:pPr>
        <w:pBdr>
          <w:top w:val="nil"/>
          <w:left w:val="nil"/>
          <w:bottom w:val="nil"/>
          <w:right w:val="nil"/>
          <w:between w:val="nil"/>
        </w:pBdr>
        <w:spacing w:before="10"/>
        <w:ind w:left="1174" w:right="307" w:hanging="360"/>
        <w:rPr>
          <w:rFonts w:ascii="Trebuchet MS" w:eastAsia="Trebuchet MS" w:hAnsi="Trebuchet MS" w:cs="Trebuchet MS"/>
          <w:color w:val="000000"/>
        </w:rPr>
      </w:pPr>
    </w:p>
    <w:p w14:paraId="6B64FCE3"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09E102E2" w14:textId="1ABAF3F6" w:rsidR="002F28B0" w:rsidRPr="00D3061D" w:rsidRDefault="19E62EDF" w:rsidP="002261EB">
      <w:pPr>
        <w:pStyle w:val="ListParagraph"/>
        <w:numPr>
          <w:ilvl w:val="0"/>
          <w:numId w:val="136"/>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Maybe</w:t>
      </w:r>
      <w:r w:rsidR="00052D64" w:rsidRPr="00D3061D">
        <w:rPr>
          <w:rFonts w:ascii="Trebuchet MS" w:eastAsia="Trebuchet MS" w:hAnsi="Trebuchet MS" w:cs="Trebuchet MS"/>
          <w:color w:val="000000" w:themeColor="text1"/>
        </w:rPr>
        <w:t xml:space="preserve"> re-charged relevant entry fees for </w:t>
      </w:r>
      <w:proofErr w:type="spellStart"/>
      <w:r w:rsidR="00052D64" w:rsidRPr="00D3061D">
        <w:rPr>
          <w:rFonts w:ascii="Trebuchet MS" w:eastAsia="Trebuchet MS" w:hAnsi="Trebuchet MS" w:cs="Trebuchet MS"/>
          <w:color w:val="000000" w:themeColor="text1"/>
        </w:rPr>
        <w:t>unauthorised</w:t>
      </w:r>
      <w:proofErr w:type="spellEnd"/>
      <w:r w:rsidR="00052D64" w:rsidRPr="00D3061D">
        <w:rPr>
          <w:rFonts w:ascii="Trebuchet MS" w:eastAsia="Trebuchet MS" w:hAnsi="Trebuchet MS" w:cs="Trebuchet MS"/>
          <w:color w:val="000000" w:themeColor="text1"/>
        </w:rPr>
        <w:t xml:space="preserve"> absence from exams</w:t>
      </w:r>
      <w:r w:rsidR="43506597" w:rsidRPr="00D3061D">
        <w:rPr>
          <w:rFonts w:ascii="Trebuchet MS" w:eastAsia="Trebuchet MS" w:hAnsi="Trebuchet MS" w:cs="Trebuchet MS"/>
          <w:color w:val="000000" w:themeColor="text1"/>
        </w:rPr>
        <w:t>,</w:t>
      </w:r>
      <w:r w:rsidR="67754F24" w:rsidRPr="00D3061D">
        <w:rPr>
          <w:rFonts w:ascii="Trebuchet MS" w:eastAsia="Trebuchet MS" w:hAnsi="Trebuchet MS" w:cs="Trebuchet MS"/>
          <w:color w:val="000000" w:themeColor="text1"/>
        </w:rPr>
        <w:t xml:space="preserve"> </w:t>
      </w:r>
      <w:r w:rsidR="6FEAF15E" w:rsidRPr="00D3061D">
        <w:rPr>
          <w:rFonts w:ascii="Trebuchet MS" w:eastAsia="Trebuchet MS" w:hAnsi="Trebuchet MS" w:cs="Trebuchet MS"/>
          <w:color w:val="000000" w:themeColor="text1"/>
        </w:rPr>
        <w:t>i</w:t>
      </w:r>
      <w:r w:rsidR="67754F24" w:rsidRPr="00D3061D">
        <w:rPr>
          <w:rFonts w:ascii="Trebuchet MS" w:eastAsia="Trebuchet MS" w:hAnsi="Trebuchet MS" w:cs="Trebuchet MS"/>
          <w:color w:val="000000" w:themeColor="text1"/>
        </w:rPr>
        <w:t>f deemed ap</w:t>
      </w:r>
      <w:r w:rsidR="78B4358E" w:rsidRPr="00D3061D">
        <w:rPr>
          <w:rFonts w:ascii="Trebuchet MS" w:eastAsia="Trebuchet MS" w:hAnsi="Trebuchet MS" w:cs="Trebuchet MS"/>
          <w:color w:val="000000" w:themeColor="text1"/>
        </w:rPr>
        <w:t>propriate</w:t>
      </w:r>
    </w:p>
    <w:p w14:paraId="24C5E16B" w14:textId="5398F900"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themeColor="text1"/>
        </w:rPr>
      </w:pPr>
    </w:p>
    <w:p w14:paraId="16D33628" w14:textId="17427BE3" w:rsidR="002F28B0" w:rsidRPr="00D3061D" w:rsidRDefault="655840D8" w:rsidP="62FC54C1">
      <w:pPr>
        <w:pBdr>
          <w:top w:val="nil"/>
          <w:left w:val="nil"/>
          <w:bottom w:val="nil"/>
          <w:right w:val="nil"/>
          <w:between w:val="nil"/>
        </w:pBdr>
        <w:spacing w:before="10"/>
        <w:rPr>
          <w:rFonts w:ascii="Trebuchet MS" w:eastAsia="Trebuchet MS" w:hAnsi="Trebuchet MS" w:cs="Trebuchet MS"/>
          <w:b/>
          <w:bCs/>
          <w:color w:val="00B050"/>
        </w:rPr>
      </w:pPr>
      <w:r w:rsidRPr="00D3061D">
        <w:rPr>
          <w:rFonts w:ascii="Trebuchet MS" w:eastAsia="Trebuchet MS" w:hAnsi="Trebuchet MS" w:cs="Trebuchet MS"/>
          <w:b/>
          <w:bCs/>
          <w:color w:val="00B050"/>
        </w:rPr>
        <w:t>Candidate Late Arrival</w:t>
      </w:r>
    </w:p>
    <w:p w14:paraId="3AFBC515" w14:textId="284705CA" w:rsidR="002F28B0" w:rsidRPr="00D3061D" w:rsidRDefault="655840D8" w:rsidP="62FC54C1">
      <w:pPr>
        <w:pBdr>
          <w:top w:val="nil"/>
          <w:left w:val="nil"/>
          <w:bottom w:val="nil"/>
          <w:right w:val="nil"/>
          <w:between w:val="nil"/>
        </w:pBdr>
        <w:spacing w:before="10"/>
        <w:rPr>
          <w:rFonts w:ascii="Trebuchet MS" w:eastAsia="Trebuchet MS" w:hAnsi="Trebuchet MS" w:cs="Trebuchet MS"/>
          <w:b/>
          <w:bCs/>
        </w:rPr>
      </w:pPr>
      <w:r w:rsidRPr="00D3061D">
        <w:rPr>
          <w:rFonts w:ascii="Trebuchet MS" w:eastAsia="Trebuchet MS" w:hAnsi="Trebuchet MS" w:cs="Trebuchet MS"/>
          <w:b/>
          <w:bCs/>
        </w:rPr>
        <w:t>Exams officer</w:t>
      </w:r>
    </w:p>
    <w:p w14:paraId="58D022CD" w14:textId="5E29C6FC" w:rsidR="002F28B0" w:rsidRPr="00D3061D" w:rsidRDefault="655840D8" w:rsidP="62FC54C1">
      <w:pPr>
        <w:numPr>
          <w:ilvl w:val="0"/>
          <w:numId w:val="1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Ensures that candidates who arrive very late for an exam are reported to the awarding body by submitting a report on candidate admitted very late to examination room using CAP to timescale</w:t>
      </w:r>
    </w:p>
    <w:p w14:paraId="2FF7645E" w14:textId="435C869E" w:rsidR="002F28B0" w:rsidRPr="00D3061D" w:rsidRDefault="655840D8" w:rsidP="62FC54C1">
      <w:pPr>
        <w:numPr>
          <w:ilvl w:val="0"/>
          <w:numId w:val="1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Warns candidates that their script may not be accepted by the awarding body</w:t>
      </w:r>
    </w:p>
    <w:p w14:paraId="010BF6D1" w14:textId="05F3B912" w:rsidR="002F28B0" w:rsidRPr="00D3061D" w:rsidRDefault="002F28B0" w:rsidP="62FC54C1">
      <w:pPr>
        <w:spacing w:before="10"/>
        <w:rPr>
          <w:rFonts w:ascii="Trebuchet MS" w:eastAsia="Trebuchet MS" w:hAnsi="Trebuchet MS" w:cs="Trebuchet MS"/>
        </w:rPr>
      </w:pPr>
    </w:p>
    <w:p w14:paraId="4E06F0F4" w14:textId="66E907B8" w:rsidR="002F28B0" w:rsidRPr="00D3061D" w:rsidRDefault="655840D8" w:rsidP="62FC54C1">
      <w:pPr>
        <w:spacing w:before="10"/>
        <w:rPr>
          <w:rFonts w:ascii="Trebuchet MS" w:eastAsia="Trebuchet MS" w:hAnsi="Trebuchet MS" w:cs="Trebuchet MS"/>
          <w:b/>
          <w:bCs/>
          <w:color w:val="000000" w:themeColor="text1"/>
          <w:lang w:val="en-GB"/>
        </w:rPr>
      </w:pPr>
      <w:r w:rsidRPr="00D3061D">
        <w:rPr>
          <w:rFonts w:ascii="Trebuchet MS" w:eastAsia="Trebuchet MS" w:hAnsi="Trebuchet MS" w:cs="Trebuchet MS"/>
          <w:b/>
          <w:bCs/>
          <w:color w:val="000000" w:themeColor="text1"/>
          <w:lang w:val="en-GB"/>
        </w:rPr>
        <w:t>Invigilators</w:t>
      </w:r>
    </w:p>
    <w:p w14:paraId="4BA91D1E" w14:textId="01012E80" w:rsidR="002F28B0" w:rsidRPr="00D3061D" w:rsidRDefault="655840D8" w:rsidP="62FC54C1">
      <w:pPr>
        <w:numPr>
          <w:ilvl w:val="0"/>
          <w:numId w:val="1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 xml:space="preserve">Are informed of the policy/process for dealing with late/very late arrival candidates through </w:t>
      </w:r>
      <w:r w:rsidRPr="00D3061D">
        <w:rPr>
          <w:rFonts w:ascii="Trebuchet MS" w:eastAsia="Trebuchet MS" w:hAnsi="Trebuchet MS" w:cs="Trebuchet MS"/>
          <w:color w:val="000000" w:themeColor="text1"/>
          <w:lang w:val="en-GB"/>
        </w:rPr>
        <w:lastRenderedPageBreak/>
        <w:t>training</w:t>
      </w:r>
    </w:p>
    <w:p w14:paraId="7A3E92CB" w14:textId="7B056715" w:rsidR="002F28B0" w:rsidRPr="00D3061D" w:rsidRDefault="655840D8" w:rsidP="62FC54C1">
      <w:pPr>
        <w:numPr>
          <w:ilvl w:val="0"/>
          <w:numId w:val="16"/>
        </w:numPr>
        <w:spacing w:before="10"/>
        <w:rPr>
          <w:rFonts w:ascii="Trebuchet MS" w:eastAsia="Trebuchet MS" w:hAnsi="Trebuchet MS" w:cs="Trebuchet MS"/>
        </w:rPr>
      </w:pPr>
      <w:r w:rsidRPr="00D3061D">
        <w:rPr>
          <w:rFonts w:ascii="Trebuchet MS" w:eastAsia="Trebuchet MS" w:hAnsi="Trebuchet MS" w:cs="Trebuchet MS"/>
          <w:color w:val="000000" w:themeColor="text1"/>
          <w:lang w:val="en-GB"/>
        </w:rPr>
        <w:t>Ensure that relevant information is recorded on the exam room incident log</w:t>
      </w:r>
    </w:p>
    <w:p w14:paraId="76614669" w14:textId="485D098C" w:rsidR="002F28B0" w:rsidRPr="00D3061D" w:rsidRDefault="002F28B0" w:rsidP="62FC54C1">
      <w:pPr>
        <w:pStyle w:val="Heading2"/>
        <w:pBdr>
          <w:top w:val="nil"/>
          <w:left w:val="nil"/>
          <w:bottom w:val="nil"/>
          <w:right w:val="nil"/>
          <w:between w:val="nil"/>
        </w:pBdr>
        <w:spacing w:before="10"/>
        <w:ind w:left="0"/>
        <w:rPr>
          <w:rFonts w:ascii="Trebuchet MS" w:eastAsia="Trebuchet MS" w:hAnsi="Trebuchet MS" w:cs="Trebuchet MS"/>
          <w:color w:val="000000" w:themeColor="text1"/>
        </w:rPr>
      </w:pPr>
      <w:bookmarkStart w:id="53" w:name="_heading=h.1rvwp1q"/>
      <w:bookmarkEnd w:id="53"/>
    </w:p>
    <w:p w14:paraId="57590049" w14:textId="203A7EF6"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 xml:space="preserve">Candidate </w:t>
      </w:r>
      <w:proofErr w:type="spellStart"/>
      <w:r w:rsidRPr="00D3061D">
        <w:rPr>
          <w:rFonts w:ascii="Trebuchet MS" w:eastAsia="Trebuchet MS" w:hAnsi="Trebuchet MS" w:cs="Trebuchet MS"/>
          <w:color w:val="00B050"/>
          <w:sz w:val="22"/>
          <w:szCs w:val="22"/>
        </w:rPr>
        <w:t>Behaviour</w:t>
      </w:r>
      <w:proofErr w:type="spellEnd"/>
    </w:p>
    <w:p w14:paraId="12B00A7A"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rPr>
        <w:t xml:space="preserve">See </w:t>
      </w:r>
      <w:r w:rsidRPr="00D3061D">
        <w:rPr>
          <w:rFonts w:ascii="Trebuchet MS" w:eastAsia="Trebuchet MS" w:hAnsi="Trebuchet MS" w:cs="Trebuchet MS"/>
          <w:i/>
          <w:iCs/>
        </w:rPr>
        <w:t xml:space="preserve">Irregularities </w:t>
      </w:r>
      <w:r w:rsidRPr="00D3061D">
        <w:rPr>
          <w:rFonts w:ascii="Trebuchet MS" w:eastAsia="Trebuchet MS" w:hAnsi="Trebuchet MS" w:cs="Trebuchet MS"/>
        </w:rPr>
        <w:t>below.</w:t>
      </w:r>
    </w:p>
    <w:p w14:paraId="0C5B615A"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bookmarkStart w:id="54" w:name="_heading=h.4bvk7pj"/>
      <w:bookmarkEnd w:id="54"/>
    </w:p>
    <w:p w14:paraId="0EC18D27"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Candidate Belongings</w:t>
      </w:r>
    </w:p>
    <w:p w14:paraId="1ACA77E8"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rPr>
        <w:t xml:space="preserve">See </w:t>
      </w:r>
      <w:proofErr w:type="spellStart"/>
      <w:r w:rsidRPr="00D3061D">
        <w:rPr>
          <w:rFonts w:ascii="Trebuchet MS" w:eastAsia="Trebuchet MS" w:hAnsi="Trebuchet MS" w:cs="Trebuchet MS"/>
          <w:i/>
          <w:iCs/>
        </w:rPr>
        <w:t>Unauthorised</w:t>
      </w:r>
      <w:proofErr w:type="spellEnd"/>
      <w:r w:rsidRPr="00D3061D">
        <w:rPr>
          <w:rFonts w:ascii="Trebuchet MS" w:eastAsia="Trebuchet MS" w:hAnsi="Trebuchet MS" w:cs="Trebuchet MS"/>
          <w:i/>
          <w:iCs/>
        </w:rPr>
        <w:t xml:space="preserve"> items </w:t>
      </w:r>
      <w:r w:rsidRPr="00D3061D">
        <w:rPr>
          <w:rFonts w:ascii="Trebuchet MS" w:eastAsia="Trebuchet MS" w:hAnsi="Trebuchet MS" w:cs="Trebuchet MS"/>
        </w:rPr>
        <w:t>below.</w:t>
      </w:r>
    </w:p>
    <w:p w14:paraId="792F1AA2"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1524298"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5" w:name="_heading=h.2r0uhxc"/>
      <w:bookmarkEnd w:id="55"/>
      <w:r w:rsidRPr="00D3061D">
        <w:rPr>
          <w:rFonts w:ascii="Trebuchet MS" w:eastAsia="Trebuchet MS" w:hAnsi="Trebuchet MS" w:cs="Trebuchet MS"/>
          <w:color w:val="00B050"/>
          <w:sz w:val="22"/>
          <w:szCs w:val="22"/>
        </w:rPr>
        <w:t>Conducting Exams</w:t>
      </w:r>
    </w:p>
    <w:p w14:paraId="1A499DFC" w14:textId="77777777" w:rsidR="002F28B0" w:rsidRPr="00D3061D" w:rsidRDefault="002F28B0" w:rsidP="62FC54C1">
      <w:pPr>
        <w:pStyle w:val="Heading4"/>
        <w:spacing w:before="10"/>
        <w:ind w:left="0"/>
        <w:rPr>
          <w:rFonts w:ascii="Trebuchet MS" w:eastAsia="Trebuchet MS" w:hAnsi="Trebuchet MS" w:cs="Trebuchet MS"/>
        </w:rPr>
      </w:pPr>
    </w:p>
    <w:p w14:paraId="03C6CD1E" w14:textId="6FA3077E" w:rsidR="004B3F28" w:rsidRPr="00D3061D" w:rsidRDefault="00052D64" w:rsidP="62FC54C1">
      <w:pPr>
        <w:pStyle w:val="Heading4"/>
        <w:spacing w:before="10"/>
        <w:ind w:left="0"/>
        <w:rPr>
          <w:rFonts w:ascii="Trebuchet MS" w:eastAsia="Trebuchet MS" w:hAnsi="Trebuchet MS" w:cs="Trebuchet MS"/>
          <w:color w:val="000000" w:themeColor="text1"/>
        </w:rPr>
      </w:pPr>
      <w:r w:rsidRPr="00D3061D">
        <w:rPr>
          <w:rFonts w:ascii="Trebuchet MS" w:eastAsia="Trebuchet MS" w:hAnsi="Trebuchet MS" w:cs="Trebuchet MS"/>
        </w:rPr>
        <w:t>Head of Centr</w:t>
      </w:r>
      <w:r w:rsidR="008722AA" w:rsidRPr="00D3061D">
        <w:rPr>
          <w:rFonts w:ascii="Trebuchet MS" w:eastAsia="Trebuchet MS" w:hAnsi="Trebuchet MS" w:cs="Trebuchet MS"/>
        </w:rPr>
        <w:t>e</w:t>
      </w:r>
    </w:p>
    <w:p w14:paraId="6449BEC7" w14:textId="67E641B0" w:rsidR="002F28B0" w:rsidRPr="00D3061D" w:rsidRDefault="007F5F31" w:rsidP="008722AA">
      <w:pPr>
        <w:pStyle w:val="ListParagraph"/>
        <w:numPr>
          <w:ilvl w:val="0"/>
          <w:numId w:val="13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w:t>
      </w:r>
      <w:r w:rsidR="00052D64" w:rsidRPr="00D3061D">
        <w:rPr>
          <w:rFonts w:ascii="Trebuchet MS" w:eastAsia="Trebuchet MS" w:hAnsi="Trebuchet MS" w:cs="Trebuchet MS"/>
          <w:color w:val="000000" w:themeColor="text1"/>
        </w:rPr>
        <w:t>nsures venues used for conducting exams meet the requirements of JCQ and awarding bodies</w:t>
      </w:r>
    </w:p>
    <w:p w14:paraId="5E7E3C41" w14:textId="77777777" w:rsidR="002F28B0" w:rsidRPr="00D3061D" w:rsidRDefault="002F28B0" w:rsidP="62FC54C1">
      <w:pPr>
        <w:pStyle w:val="Heading4"/>
        <w:spacing w:before="10"/>
        <w:ind w:left="0"/>
        <w:rPr>
          <w:rFonts w:ascii="Trebuchet MS" w:eastAsia="Trebuchet MS" w:hAnsi="Trebuchet MS" w:cs="Trebuchet MS"/>
        </w:rPr>
      </w:pPr>
    </w:p>
    <w:p w14:paraId="22F5EE22"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23322F2A" w14:textId="77777777" w:rsidR="002F28B0" w:rsidRPr="00D3061D" w:rsidRDefault="00052D64" w:rsidP="62FC54C1">
      <w:pPr>
        <w:numPr>
          <w:ilvl w:val="0"/>
          <w:numId w:val="17"/>
        </w:numPr>
        <w:pBdr>
          <w:top w:val="nil"/>
          <w:left w:val="nil"/>
          <w:bottom w:val="nil"/>
          <w:right w:val="nil"/>
          <w:between w:val="nil"/>
        </w:pBdr>
        <w:tabs>
          <w:tab w:val="left" w:pos="1841"/>
        </w:tabs>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exams are conducted according to JCQ and awarding body instructions</w:t>
      </w:r>
    </w:p>
    <w:p w14:paraId="2397E784" w14:textId="77777777" w:rsidR="002F28B0" w:rsidRPr="00D3061D" w:rsidRDefault="00052D64" w:rsidP="62FC54C1">
      <w:pPr>
        <w:numPr>
          <w:ilvl w:val="0"/>
          <w:numId w:val="17"/>
        </w:numPr>
        <w:pBdr>
          <w:top w:val="nil"/>
          <w:left w:val="nil"/>
          <w:bottom w:val="nil"/>
          <w:right w:val="nil"/>
          <w:between w:val="nil"/>
        </w:pBdr>
        <w:tabs>
          <w:tab w:val="left" w:pos="1841"/>
        </w:tabs>
        <w:spacing w:before="10"/>
        <w:ind w:right="1196"/>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Uses an </w:t>
      </w:r>
      <w:r w:rsidRPr="00D3061D">
        <w:rPr>
          <w:rFonts w:ascii="Trebuchet MS" w:eastAsia="Trebuchet MS" w:hAnsi="Trebuchet MS" w:cs="Trebuchet MS"/>
          <w:i/>
          <w:iCs/>
          <w:color w:val="000000" w:themeColor="text1"/>
        </w:rPr>
        <w:t xml:space="preserve">exam day checklist </w:t>
      </w:r>
      <w:r w:rsidRPr="00D3061D">
        <w:rPr>
          <w:rFonts w:ascii="Trebuchet MS" w:eastAsia="Trebuchet MS" w:hAnsi="Trebuchet MS" w:cs="Trebuchet MS"/>
          <w:color w:val="000000" w:themeColor="text1"/>
        </w:rPr>
        <w:t>to ensure each exam session is fully prepared for, unplanned events can be dealt with and associated follow-up is completed.</w:t>
      </w:r>
    </w:p>
    <w:p w14:paraId="03F828E4" w14:textId="77777777" w:rsidR="002F28B0" w:rsidRPr="00D3061D" w:rsidRDefault="002F28B0" w:rsidP="62FC54C1">
      <w:pPr>
        <w:pBdr>
          <w:top w:val="nil"/>
          <w:left w:val="nil"/>
          <w:bottom w:val="nil"/>
          <w:right w:val="nil"/>
          <w:between w:val="nil"/>
        </w:pBdr>
        <w:tabs>
          <w:tab w:val="left" w:pos="1841"/>
        </w:tabs>
        <w:spacing w:before="10"/>
        <w:ind w:left="607" w:right="1196" w:firstLine="360"/>
        <w:rPr>
          <w:rFonts w:ascii="Trebuchet MS" w:eastAsia="Trebuchet MS" w:hAnsi="Trebuchet MS" w:cs="Trebuchet MS"/>
          <w:color w:val="000000"/>
        </w:rPr>
      </w:pPr>
    </w:p>
    <w:p w14:paraId="646AF9DA"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6" w:name="_heading=h.1664s55"/>
      <w:bookmarkEnd w:id="56"/>
      <w:r w:rsidRPr="00D3061D">
        <w:rPr>
          <w:rFonts w:ascii="Trebuchet MS" w:eastAsia="Trebuchet MS" w:hAnsi="Trebuchet MS" w:cs="Trebuchet MS"/>
          <w:color w:val="00B050"/>
          <w:sz w:val="22"/>
          <w:szCs w:val="22"/>
        </w:rPr>
        <w:t>Dispatch of Exam Scripts</w:t>
      </w:r>
    </w:p>
    <w:p w14:paraId="2AC57CB0" w14:textId="77777777" w:rsidR="002F28B0" w:rsidRPr="00D3061D" w:rsidRDefault="002F28B0" w:rsidP="62FC54C1">
      <w:pPr>
        <w:pStyle w:val="Heading4"/>
        <w:spacing w:before="10"/>
        <w:ind w:left="0"/>
        <w:rPr>
          <w:rFonts w:ascii="Trebuchet MS" w:eastAsia="Trebuchet MS" w:hAnsi="Trebuchet MS" w:cs="Trebuchet MS"/>
        </w:rPr>
      </w:pPr>
    </w:p>
    <w:p w14:paraId="6602DC3B"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12E01E3B" w14:textId="77777777" w:rsidR="002F28B0" w:rsidRPr="00D3061D" w:rsidRDefault="00052D64" w:rsidP="62FC54C1">
      <w:pPr>
        <w:numPr>
          <w:ilvl w:val="0"/>
          <w:numId w:val="18"/>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Dispatches scripts as instructed by JCQ and awarding bodies </w:t>
      </w:r>
    </w:p>
    <w:p w14:paraId="3E8BCF80" w14:textId="77777777" w:rsidR="002F28B0" w:rsidRPr="00D3061D" w:rsidRDefault="00052D64" w:rsidP="62FC54C1">
      <w:pPr>
        <w:numPr>
          <w:ilvl w:val="0"/>
          <w:numId w:val="18"/>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Keeps appropriate records to track dispatch.</w:t>
      </w:r>
    </w:p>
    <w:p w14:paraId="5186B13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62C66A7"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7" w:name="_heading=h.3q5sasy"/>
      <w:bookmarkEnd w:id="57"/>
      <w:r w:rsidRPr="00D3061D">
        <w:rPr>
          <w:rFonts w:ascii="Trebuchet MS" w:eastAsia="Trebuchet MS" w:hAnsi="Trebuchet MS" w:cs="Trebuchet MS"/>
          <w:color w:val="00B050"/>
          <w:sz w:val="22"/>
          <w:szCs w:val="22"/>
        </w:rPr>
        <w:t>Exam Papers and Materials</w:t>
      </w:r>
    </w:p>
    <w:p w14:paraId="6C57C439" w14:textId="77777777" w:rsidR="002F28B0" w:rsidRPr="00D3061D" w:rsidRDefault="002F28B0" w:rsidP="62FC54C1">
      <w:pPr>
        <w:pStyle w:val="Heading4"/>
        <w:spacing w:before="10"/>
        <w:ind w:left="0"/>
        <w:rPr>
          <w:rFonts w:ascii="Trebuchet MS" w:eastAsia="Trebuchet MS" w:hAnsi="Trebuchet MS" w:cs="Trebuchet MS"/>
        </w:rPr>
      </w:pPr>
    </w:p>
    <w:p w14:paraId="02B080A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4A1B871A" w14:textId="77777777" w:rsidR="002F28B0" w:rsidRPr="00D3061D" w:rsidRDefault="00052D64" w:rsidP="62FC54C1">
      <w:pPr>
        <w:numPr>
          <w:ilvl w:val="0"/>
          <w:numId w:val="9"/>
        </w:numPr>
        <w:pBdr>
          <w:top w:val="nil"/>
          <w:left w:val="nil"/>
          <w:bottom w:val="nil"/>
          <w:right w:val="nil"/>
          <w:between w:val="nil"/>
        </w:pBdr>
        <w:spacing w:before="10"/>
        <w:rPr>
          <w:rFonts w:ascii="Trebuchet MS" w:eastAsia="Trebuchet MS" w:hAnsi="Trebuchet MS" w:cs="Trebuchet MS"/>
          <w:color w:val="000000"/>
        </w:rPr>
      </w:pPr>
      <w:proofErr w:type="spellStart"/>
      <w:r w:rsidRPr="00D3061D">
        <w:rPr>
          <w:rFonts w:ascii="Trebuchet MS" w:eastAsia="Trebuchet MS" w:hAnsi="Trebuchet MS" w:cs="Trebuchet MS"/>
          <w:color w:val="000000" w:themeColor="text1"/>
        </w:rPr>
        <w:t>Organises</w:t>
      </w:r>
      <w:proofErr w:type="spellEnd"/>
      <w:r w:rsidRPr="00D3061D">
        <w:rPr>
          <w:rFonts w:ascii="Trebuchet MS" w:eastAsia="Trebuchet MS" w:hAnsi="Trebuchet MS" w:cs="Trebuchet MS"/>
          <w:color w:val="000000" w:themeColor="text1"/>
        </w:rPr>
        <w:t xml:space="preserve"> exam question papers and associated confidential resources in date order in the secure storage facility.</w:t>
      </w:r>
    </w:p>
    <w:p w14:paraId="1119FD08" w14:textId="77777777" w:rsidR="002F28B0" w:rsidRPr="00D3061D" w:rsidRDefault="00052D64" w:rsidP="62FC54C1">
      <w:pPr>
        <w:numPr>
          <w:ilvl w:val="0"/>
          <w:numId w:val="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Attaches erratum notices received to relevant sealed exam question paper packets</w:t>
      </w:r>
    </w:p>
    <w:p w14:paraId="48B83989" w14:textId="77777777" w:rsidR="002F28B0" w:rsidRPr="00D3061D" w:rsidRDefault="00052D64" w:rsidP="62FC54C1">
      <w:pPr>
        <w:numPr>
          <w:ilvl w:val="0"/>
          <w:numId w:val="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Collates attendance registers and examiner details in date order</w:t>
      </w:r>
    </w:p>
    <w:p w14:paraId="17A997DD" w14:textId="77777777" w:rsidR="002F28B0" w:rsidRPr="00D3061D" w:rsidRDefault="00052D64" w:rsidP="62FC54C1">
      <w:pPr>
        <w:numPr>
          <w:ilvl w:val="0"/>
          <w:numId w:val="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Regularly checks mail or email inbox for updates from awarding bodies</w:t>
      </w:r>
    </w:p>
    <w:p w14:paraId="407E79F0" w14:textId="77777777" w:rsidR="002F28B0" w:rsidRPr="00D3061D" w:rsidRDefault="00052D64" w:rsidP="62FC54C1">
      <w:pPr>
        <w:numPr>
          <w:ilvl w:val="0"/>
          <w:numId w:val="9"/>
        </w:numPr>
        <w:pBdr>
          <w:top w:val="nil"/>
          <w:left w:val="nil"/>
          <w:bottom w:val="nil"/>
          <w:right w:val="nil"/>
          <w:between w:val="nil"/>
        </w:pBdr>
        <w:spacing w:before="10"/>
        <w:ind w:right="1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In order to avoid potential breaches of security, ensures care is taken to ensure the correct question paper packets are opened by ensuring a member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additional to the person removing the papers from secure storage, e.g. an invigilator, checks the day, date, time, subject, unit/component and tier of entry, if appropriate, immediately before a question paper packet is opened</w:t>
      </w:r>
    </w:p>
    <w:p w14:paraId="69573E67" w14:textId="4A5E9798" w:rsidR="002F28B0" w:rsidRPr="00D3061D" w:rsidRDefault="00052D64" w:rsidP="62FC54C1">
      <w:pPr>
        <w:numPr>
          <w:ilvl w:val="0"/>
          <w:numId w:val="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th</w:t>
      </w:r>
      <w:r w:rsidR="76B7B7E9" w:rsidRPr="00D3061D">
        <w:rPr>
          <w:rFonts w:ascii="Trebuchet MS" w:eastAsia="Trebuchet MS" w:hAnsi="Trebuchet MS" w:cs="Trebuchet MS"/>
          <w:color w:val="000000" w:themeColor="text1"/>
        </w:rPr>
        <w:t>e ‘second pair of eyes’</w:t>
      </w:r>
      <w:r w:rsidRPr="00D3061D">
        <w:rPr>
          <w:rFonts w:ascii="Trebuchet MS" w:eastAsia="Trebuchet MS" w:hAnsi="Trebuchet MS" w:cs="Trebuchet MS"/>
          <w:color w:val="000000" w:themeColor="text1"/>
        </w:rPr>
        <w:t xml:space="preserve"> check is recorded</w:t>
      </w:r>
    </w:p>
    <w:p w14:paraId="475E81F1" w14:textId="77777777" w:rsidR="002F28B0" w:rsidRPr="00D3061D" w:rsidRDefault="00052D64" w:rsidP="62FC54C1">
      <w:pPr>
        <w:numPr>
          <w:ilvl w:val="0"/>
          <w:numId w:val="9"/>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Where allowed by the awarding body, only releases exam papers and materials to teaching departments for teaching and learning purposes after the published finishing time of the exam, or until any timetable clash candidates have completed the exam.</w:t>
      </w:r>
    </w:p>
    <w:p w14:paraId="3D404BC9" w14:textId="77777777" w:rsidR="002F28B0" w:rsidRPr="00D3061D" w:rsidRDefault="002F28B0" w:rsidP="62FC54C1">
      <w:pPr>
        <w:pBdr>
          <w:top w:val="nil"/>
          <w:left w:val="nil"/>
          <w:bottom w:val="nil"/>
          <w:right w:val="nil"/>
          <w:between w:val="nil"/>
        </w:pBdr>
        <w:spacing w:before="10"/>
        <w:ind w:left="720" w:right="307"/>
        <w:rPr>
          <w:rFonts w:ascii="Trebuchet MS" w:eastAsia="Trebuchet MS" w:hAnsi="Trebuchet MS" w:cs="Trebuchet MS"/>
          <w:color w:val="000000"/>
        </w:rPr>
      </w:pPr>
    </w:p>
    <w:p w14:paraId="7CE5B6B2"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Exam rooms</w:t>
      </w:r>
    </w:p>
    <w:p w14:paraId="61319B8A" w14:textId="77777777" w:rsidR="002F28B0" w:rsidRPr="00D3061D" w:rsidRDefault="002F28B0" w:rsidP="62FC54C1">
      <w:pPr>
        <w:pStyle w:val="Heading2"/>
        <w:spacing w:before="10"/>
        <w:ind w:left="0"/>
        <w:rPr>
          <w:rFonts w:ascii="Trebuchet MS" w:eastAsia="Trebuchet MS" w:hAnsi="Trebuchet MS" w:cs="Trebuchet MS"/>
          <w:color w:val="00B050"/>
          <w:sz w:val="22"/>
          <w:szCs w:val="22"/>
        </w:rPr>
      </w:pPr>
    </w:p>
    <w:p w14:paraId="766631AD" w14:textId="49A6ECC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Head of Centre</w:t>
      </w:r>
    </w:p>
    <w:p w14:paraId="5E5E6C04" w14:textId="77777777" w:rsidR="002F28B0" w:rsidRPr="00D3061D" w:rsidRDefault="00052D64" w:rsidP="62FC54C1">
      <w:pPr>
        <w:numPr>
          <w:ilvl w:val="0"/>
          <w:numId w:val="11"/>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Ensures that internal tests, mock exams, revision or coaching sessions are not conducted in a room ‘designated’ as an exam room</w:t>
      </w:r>
    </w:p>
    <w:p w14:paraId="6AAA19FF" w14:textId="77777777" w:rsidR="002F28B0" w:rsidRPr="00D3061D" w:rsidRDefault="00052D64" w:rsidP="62FC54C1">
      <w:pPr>
        <w:numPr>
          <w:ilvl w:val="0"/>
          <w:numId w:val="10"/>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that when a room is ‘designated’ as an exam room it is not used for any purpose other than conducting external exams</w:t>
      </w:r>
    </w:p>
    <w:p w14:paraId="3E414E8F" w14:textId="77777777" w:rsidR="002F28B0" w:rsidRPr="00D3061D" w:rsidRDefault="00052D64" w:rsidP="62FC54C1">
      <w:pPr>
        <w:numPr>
          <w:ilvl w:val="0"/>
          <w:numId w:val="10"/>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only approved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(who have not taught the subject being examined) are present in exam rooms to perform permitted tasks</w:t>
      </w:r>
    </w:p>
    <w:p w14:paraId="5EC64641" w14:textId="77777777" w:rsidR="002F28B0" w:rsidRPr="00D3061D" w:rsidRDefault="00052D64" w:rsidP="62FC54C1">
      <w:pPr>
        <w:numPr>
          <w:ilvl w:val="0"/>
          <w:numId w:val="10"/>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policy relating to food and drink that may be allowed in exam rooms is clearly communicated to candidates</w:t>
      </w:r>
    </w:p>
    <w:p w14:paraId="397F9F60" w14:textId="77777777" w:rsidR="002F28B0" w:rsidRPr="00D3061D" w:rsidRDefault="00052D64" w:rsidP="62FC54C1">
      <w:pPr>
        <w:numPr>
          <w:ilvl w:val="0"/>
          <w:numId w:val="10"/>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policy on candidates leaving the exam room temporarily is clearly </w:t>
      </w:r>
      <w:r w:rsidRPr="00D3061D">
        <w:rPr>
          <w:rFonts w:ascii="Trebuchet MS" w:eastAsia="Trebuchet MS" w:hAnsi="Trebuchet MS" w:cs="Trebuchet MS"/>
          <w:color w:val="000000" w:themeColor="text1"/>
        </w:rPr>
        <w:lastRenderedPageBreak/>
        <w:t>communicated to candidates.</w:t>
      </w:r>
    </w:p>
    <w:p w14:paraId="3A413BF6" w14:textId="2D273109" w:rsidR="002F28B0" w:rsidRPr="00D3061D" w:rsidRDefault="002F28B0" w:rsidP="62FC54C1">
      <w:pPr>
        <w:pStyle w:val="Heading2"/>
        <w:pBdr>
          <w:top w:val="nil"/>
          <w:left w:val="nil"/>
          <w:bottom w:val="nil"/>
          <w:right w:val="nil"/>
          <w:between w:val="nil"/>
        </w:pBdr>
        <w:spacing w:before="10"/>
        <w:rPr>
          <w:rFonts w:ascii="Trebuchet MS" w:eastAsia="Trebuchet MS" w:hAnsi="Trebuchet MS" w:cs="Trebuchet MS"/>
          <w:color w:val="000000" w:themeColor="text1"/>
        </w:rPr>
      </w:pPr>
      <w:bookmarkStart w:id="58" w:name="_heading=h.kzx8gzmcp5dw"/>
      <w:bookmarkEnd w:id="58"/>
    </w:p>
    <w:p w14:paraId="0BBBC94A" w14:textId="736853A9"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59" w:name="_heading=h.kgcv8k"/>
      <w:bookmarkEnd w:id="59"/>
      <w:r w:rsidRPr="00D3061D">
        <w:rPr>
          <w:rFonts w:ascii="Trebuchet MS" w:eastAsia="Trebuchet MS" w:hAnsi="Trebuchet MS" w:cs="Trebuchet MS"/>
          <w:color w:val="00B050"/>
          <w:sz w:val="22"/>
          <w:szCs w:val="22"/>
        </w:rPr>
        <w:t>Food and Drink (Exams)</w:t>
      </w:r>
    </w:p>
    <w:p w14:paraId="0FDC7B87" w14:textId="0081CC82" w:rsidR="002F28B0" w:rsidRPr="00D3061D" w:rsidRDefault="4CED5E81" w:rsidP="62FC54C1">
      <w:pPr>
        <w:numPr>
          <w:ilvl w:val="0"/>
          <w:numId w:val="10"/>
        </w:numPr>
        <w:pBdr>
          <w:top w:val="nil"/>
          <w:left w:val="nil"/>
          <w:bottom w:val="nil"/>
          <w:right w:val="nil"/>
          <w:between w:val="nil"/>
        </w:pBdr>
        <w:spacing w:before="10"/>
        <w:rPr>
          <w:rFonts w:ascii="Trebuchet MS" w:eastAsia="Trebuchet MS" w:hAnsi="Trebuchet MS" w:cs="Trebuchet MS"/>
        </w:rPr>
      </w:pPr>
      <w:r w:rsidRPr="00D3061D">
        <w:rPr>
          <w:rFonts w:ascii="Trebuchet MS" w:eastAsia="Trebuchet MS" w:hAnsi="Trebuchet MS" w:cs="Trebuchet MS"/>
          <w:color w:val="000000" w:themeColor="text1"/>
        </w:rPr>
        <w:t xml:space="preserve">Food is not allowed within the exam room unless there is </w:t>
      </w:r>
      <w:r w:rsidRPr="00D3061D">
        <w:rPr>
          <w:rFonts w:ascii="Trebuchet MS" w:eastAsia="Trebuchet MS" w:hAnsi="Trebuchet MS" w:cs="Trebuchet MS"/>
        </w:rPr>
        <w:t>prior permission</w:t>
      </w:r>
      <w:r w:rsidR="0FBFA63E" w:rsidRPr="00D3061D">
        <w:rPr>
          <w:rFonts w:ascii="Trebuchet MS" w:eastAsia="Trebuchet MS" w:hAnsi="Trebuchet MS" w:cs="Trebuchet MS"/>
        </w:rPr>
        <w:t xml:space="preserve"> from the Head of Centre/ SLT lead for exams;</w:t>
      </w:r>
    </w:p>
    <w:p w14:paraId="5F85CE3E" w14:textId="0727EDC4" w:rsidR="002F28B0" w:rsidRPr="00D3061D" w:rsidRDefault="0FBFA63E" w:rsidP="62FC54C1">
      <w:pPr>
        <w:numPr>
          <w:ilvl w:val="0"/>
          <w:numId w:val="10"/>
        </w:numPr>
        <w:pBdr>
          <w:top w:val="nil"/>
          <w:left w:val="nil"/>
          <w:bottom w:val="nil"/>
          <w:right w:val="nil"/>
          <w:between w:val="nil"/>
        </w:pBdr>
        <w:spacing w:before="10"/>
        <w:rPr>
          <w:rFonts w:ascii="Trebuchet MS" w:eastAsia="Trebuchet MS" w:hAnsi="Trebuchet MS" w:cs="Trebuchet MS"/>
        </w:rPr>
      </w:pPr>
      <w:r w:rsidRPr="00D3061D">
        <w:rPr>
          <w:rFonts w:ascii="Trebuchet MS" w:eastAsia="Trebuchet MS" w:hAnsi="Trebuchet MS" w:cs="Trebuchet MS"/>
          <w:lang w:val="en-GB"/>
        </w:rPr>
        <w:t xml:space="preserve">In this instance; staff involved in the exams process are aware of what is and what is not allowed and how this will be managed at the time of the exam </w:t>
      </w:r>
      <w:r w:rsidRPr="00D3061D">
        <w:rPr>
          <w:rFonts w:ascii="Trebuchet MS" w:eastAsia="Trebuchet MS" w:hAnsi="Trebuchet MS" w:cs="Trebuchet MS"/>
        </w:rPr>
        <w:t xml:space="preserve"> </w:t>
      </w:r>
    </w:p>
    <w:p w14:paraId="7008FD8C" w14:textId="4C96F1CB" w:rsidR="002F28B0" w:rsidRPr="00D3061D" w:rsidRDefault="0FBFA63E" w:rsidP="62FC54C1">
      <w:pPr>
        <w:numPr>
          <w:ilvl w:val="0"/>
          <w:numId w:val="10"/>
        </w:numPr>
        <w:pBdr>
          <w:top w:val="nil"/>
          <w:left w:val="nil"/>
          <w:bottom w:val="nil"/>
          <w:right w:val="nil"/>
          <w:between w:val="nil"/>
        </w:pBdr>
        <w:spacing w:before="10"/>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 xml:space="preserve">Water, provided by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will be available.</w:t>
      </w:r>
    </w:p>
    <w:p w14:paraId="687ED26E" w14:textId="2D273109" w:rsidR="002F28B0" w:rsidRPr="00D3061D" w:rsidRDefault="002F28B0" w:rsidP="62FC54C1">
      <w:pPr>
        <w:pStyle w:val="Heading2"/>
        <w:pBdr>
          <w:top w:val="nil"/>
          <w:left w:val="nil"/>
          <w:bottom w:val="nil"/>
          <w:right w:val="nil"/>
          <w:between w:val="nil"/>
        </w:pBdr>
        <w:spacing w:before="10"/>
        <w:rPr>
          <w:rFonts w:ascii="Trebuchet MS" w:eastAsia="Trebuchet MS" w:hAnsi="Trebuchet MS" w:cs="Trebuchet MS"/>
        </w:rPr>
      </w:pPr>
    </w:p>
    <w:p w14:paraId="386537F8" w14:textId="1EDF0214" w:rsidR="002F28B0" w:rsidRPr="00D3061D" w:rsidRDefault="00052D64" w:rsidP="62FC54C1">
      <w:pPr>
        <w:pStyle w:val="Heading2"/>
        <w:pBdr>
          <w:top w:val="nil"/>
          <w:left w:val="nil"/>
          <w:bottom w:val="nil"/>
          <w:right w:val="nil"/>
          <w:between w:val="nil"/>
        </w:pBdr>
        <w:spacing w:before="10"/>
        <w:ind w:left="0" w:right="307"/>
        <w:rPr>
          <w:rFonts w:ascii="Trebuchet MS" w:eastAsia="Trebuchet MS" w:hAnsi="Trebuchet MS" w:cs="Trebuchet MS"/>
          <w:color w:val="00B050"/>
          <w:sz w:val="22"/>
          <w:szCs w:val="22"/>
        </w:rPr>
      </w:pPr>
      <w:bookmarkStart w:id="60" w:name="_heading=h.34g0dwd"/>
      <w:bookmarkEnd w:id="60"/>
      <w:r w:rsidRPr="00D3061D">
        <w:rPr>
          <w:rFonts w:ascii="Trebuchet MS" w:eastAsia="Trebuchet MS" w:hAnsi="Trebuchet MS" w:cs="Trebuchet MS"/>
          <w:color w:val="00B050"/>
          <w:sz w:val="22"/>
          <w:szCs w:val="22"/>
        </w:rPr>
        <w:t xml:space="preserve">Leaving the Examinations Room </w:t>
      </w:r>
    </w:p>
    <w:p w14:paraId="41C6AC2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18AF9541" w14:textId="77777777" w:rsidR="002F28B0" w:rsidRPr="00D3061D" w:rsidRDefault="00052D64" w:rsidP="62FC54C1">
      <w:pPr>
        <w:numPr>
          <w:ilvl w:val="0"/>
          <w:numId w:val="12"/>
        </w:numPr>
        <w:pBdr>
          <w:top w:val="nil"/>
          <w:left w:val="nil"/>
          <w:bottom w:val="nil"/>
          <w:right w:val="nil"/>
          <w:between w:val="nil"/>
        </w:pBdr>
        <w:spacing w:before="10"/>
        <w:ind w:right="187"/>
        <w:rPr>
          <w:rFonts w:ascii="Trebuchet MS" w:eastAsia="Trebuchet MS" w:hAnsi="Trebuchet MS" w:cs="Trebuchet MS"/>
          <w:color w:val="000000"/>
        </w:rPr>
      </w:pPr>
      <w:r w:rsidRPr="00D3061D">
        <w:rPr>
          <w:rFonts w:ascii="Trebuchet MS" w:eastAsia="Trebuchet MS" w:hAnsi="Trebuchet MS" w:cs="Trebuchet MS"/>
          <w:color w:val="000000" w:themeColor="text1"/>
        </w:rPr>
        <w:t>Given our cohort of students, and their complex needs; we recognize that a short break(s) during an exam may be necessary and, if this is the normal method of working, will be seen as a reasonable adjustment.</w:t>
      </w:r>
    </w:p>
    <w:p w14:paraId="619FE446" w14:textId="77777777" w:rsidR="002F28B0" w:rsidRPr="00D3061D" w:rsidRDefault="00052D64" w:rsidP="62FC54C1">
      <w:pPr>
        <w:numPr>
          <w:ilvl w:val="0"/>
          <w:numId w:val="12"/>
        </w:numPr>
        <w:pBdr>
          <w:top w:val="nil"/>
          <w:left w:val="nil"/>
          <w:bottom w:val="nil"/>
          <w:right w:val="nil"/>
          <w:between w:val="nil"/>
        </w:pBdr>
        <w:tabs>
          <w:tab w:val="left" w:pos="1365"/>
          <w:tab w:val="left" w:pos="1366"/>
        </w:tabs>
        <w:spacing w:before="10"/>
        <w:ind w:right="645"/>
        <w:rPr>
          <w:rFonts w:ascii="Trebuchet MS" w:eastAsia="Trebuchet MS" w:hAnsi="Trebuchet MS" w:cs="Trebuchet MS"/>
          <w:color w:val="000000"/>
        </w:rPr>
      </w:pPr>
      <w:r w:rsidRPr="00D3061D">
        <w:rPr>
          <w:rFonts w:ascii="Trebuchet MS" w:eastAsia="Trebuchet MS" w:hAnsi="Trebuchet MS" w:cs="Trebuchet MS"/>
          <w:color w:val="000000" w:themeColor="text1"/>
        </w:rPr>
        <w:t>Any student needing a temporary break will be accompanied by a member of staff (not their subject teacher or a subject expert for the exam in question).</w:t>
      </w:r>
    </w:p>
    <w:p w14:paraId="3064145A" w14:textId="77777777" w:rsidR="002F28B0" w:rsidRPr="00D3061D" w:rsidRDefault="00052D64" w:rsidP="62FC54C1">
      <w:pPr>
        <w:numPr>
          <w:ilvl w:val="0"/>
          <w:numId w:val="12"/>
        </w:numPr>
        <w:pBdr>
          <w:top w:val="nil"/>
          <w:left w:val="nil"/>
          <w:bottom w:val="nil"/>
          <w:right w:val="nil"/>
          <w:between w:val="nil"/>
        </w:pBdr>
        <w:tabs>
          <w:tab w:val="left" w:pos="1365"/>
          <w:tab w:val="left" w:pos="1366"/>
        </w:tabs>
        <w:spacing w:before="10"/>
        <w:ind w:right="525"/>
        <w:rPr>
          <w:rFonts w:ascii="Trebuchet MS" w:eastAsia="Trebuchet MS" w:hAnsi="Trebuchet MS" w:cs="Trebuchet MS"/>
          <w:color w:val="000000"/>
        </w:rPr>
      </w:pPr>
      <w:r w:rsidRPr="00D3061D">
        <w:rPr>
          <w:rFonts w:ascii="Trebuchet MS" w:eastAsia="Trebuchet MS" w:hAnsi="Trebuchet MS" w:cs="Trebuchet MS"/>
          <w:color w:val="000000" w:themeColor="text1"/>
        </w:rPr>
        <w:t>The candidate will not have access to any electronic equipment or be allowed to interact with any other student.</w:t>
      </w:r>
    </w:p>
    <w:p w14:paraId="73A49401" w14:textId="77777777" w:rsidR="002F28B0" w:rsidRPr="00D3061D" w:rsidRDefault="00052D64" w:rsidP="62FC54C1">
      <w:pPr>
        <w:numPr>
          <w:ilvl w:val="0"/>
          <w:numId w:val="12"/>
        </w:numPr>
        <w:pBdr>
          <w:top w:val="nil"/>
          <w:left w:val="nil"/>
          <w:bottom w:val="nil"/>
          <w:right w:val="nil"/>
          <w:between w:val="nil"/>
        </w:pBdr>
        <w:tabs>
          <w:tab w:val="left" w:pos="1365"/>
          <w:tab w:val="left" w:pos="1366"/>
        </w:tabs>
        <w:spacing w:before="10"/>
        <w:ind w:right="272"/>
        <w:rPr>
          <w:rFonts w:ascii="Trebuchet MS" w:eastAsia="Trebuchet MS" w:hAnsi="Trebuchet MS" w:cs="Trebuchet MS"/>
          <w:color w:val="000000"/>
        </w:rPr>
      </w:pPr>
      <w:r w:rsidRPr="00D3061D">
        <w:rPr>
          <w:rFonts w:ascii="Trebuchet MS" w:eastAsia="Trebuchet MS" w:hAnsi="Trebuchet MS" w:cs="Trebuchet MS"/>
          <w:color w:val="000000" w:themeColor="text1"/>
        </w:rPr>
        <w:t>The time the candidate started and ended the break will be recorded on the Exam Incident Log.</w:t>
      </w:r>
    </w:p>
    <w:p w14:paraId="4F5256B8" w14:textId="77777777" w:rsidR="002F28B0" w:rsidRPr="00D3061D" w:rsidRDefault="00052D64" w:rsidP="62FC54C1">
      <w:pPr>
        <w:numPr>
          <w:ilvl w:val="0"/>
          <w:numId w:val="12"/>
        </w:numPr>
        <w:pBdr>
          <w:top w:val="nil"/>
          <w:left w:val="nil"/>
          <w:bottom w:val="nil"/>
          <w:right w:val="nil"/>
          <w:between w:val="nil"/>
        </w:pBdr>
        <w:tabs>
          <w:tab w:val="left" w:pos="1365"/>
          <w:tab w:val="left" w:pos="1366"/>
        </w:tabs>
        <w:spacing w:before="10"/>
        <w:ind w:right="411"/>
        <w:rPr>
          <w:rFonts w:ascii="Trebuchet MS" w:eastAsia="Trebuchet MS" w:hAnsi="Trebuchet MS" w:cs="Trebuchet MS"/>
          <w:color w:val="000000"/>
        </w:rPr>
      </w:pPr>
      <w:r w:rsidRPr="00D3061D">
        <w:rPr>
          <w:rFonts w:ascii="Trebuchet MS" w:eastAsia="Trebuchet MS" w:hAnsi="Trebuchet MS" w:cs="Trebuchet MS"/>
          <w:color w:val="000000" w:themeColor="text1"/>
        </w:rPr>
        <w:t>Staff involved with the exam process will be informed, through training, of the process for dealing with a temporary absence from the exam room.</w:t>
      </w:r>
    </w:p>
    <w:p w14:paraId="2DC4458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D757C9B" w14:textId="3230AC6F"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73A4230D"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Ensures exam rooms are set up and conducted as required in the regulations</w:t>
      </w:r>
    </w:p>
    <w:p w14:paraId="2733E673"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Provides invigilators with appropriate resources to effectively conduct exams</w:t>
      </w:r>
    </w:p>
    <w:p w14:paraId="61FFCF0B"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ight="168"/>
        <w:rPr>
          <w:rFonts w:ascii="Trebuchet MS" w:eastAsia="Trebuchet MS" w:hAnsi="Trebuchet MS" w:cs="Trebuchet MS"/>
          <w:color w:val="000000"/>
        </w:rPr>
      </w:pPr>
      <w:r w:rsidRPr="00D3061D">
        <w:rPr>
          <w:rFonts w:ascii="Trebuchet MS" w:eastAsia="Trebuchet MS" w:hAnsi="Trebuchet MS" w:cs="Trebuchet MS"/>
          <w:color w:val="000000" w:themeColor="text1"/>
        </w:rPr>
        <w:t>Briefs invigilators on exams to be conducted on a session by session basis (including the arrangements in place for any access arrangement candidates)</w:t>
      </w:r>
    </w:p>
    <w:p w14:paraId="4C54E749"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ight="186"/>
        <w:rPr>
          <w:rFonts w:ascii="Trebuchet MS" w:eastAsia="Trebuchet MS" w:hAnsi="Trebuchet MS" w:cs="Trebuchet MS"/>
          <w:color w:val="000000"/>
        </w:rPr>
      </w:pPr>
      <w:r w:rsidRPr="00D3061D">
        <w:rPr>
          <w:rFonts w:ascii="Trebuchet MS" w:eastAsia="Trebuchet MS" w:hAnsi="Trebuchet MS" w:cs="Trebuchet MS"/>
          <w:color w:val="000000" w:themeColor="text1"/>
        </w:rPr>
        <w:t>Ensures sole invigilators have an appropriate means of summoning assistance (if this is a mobile phone, instructs the invigilator that the mobile phone is only allowed to be used for this specific purpose and that it must be kept on silent mode)</w:t>
      </w:r>
    </w:p>
    <w:p w14:paraId="4D6307E6" w14:textId="77777777" w:rsidR="002F28B0" w:rsidRPr="00D3061D" w:rsidRDefault="00052D64" w:rsidP="62FC54C1">
      <w:pPr>
        <w:numPr>
          <w:ilvl w:val="0"/>
          <w:numId w:val="13"/>
        </w:numPr>
        <w:pBdr>
          <w:top w:val="nil"/>
          <w:left w:val="nil"/>
          <w:bottom w:val="nil"/>
          <w:right w:val="nil"/>
          <w:between w:val="nil"/>
        </w:pBdr>
        <w:tabs>
          <w:tab w:val="left" w:pos="1482"/>
        </w:tabs>
        <w:spacing w:before="10"/>
        <w:ind w:left="709" w:right="57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understand they must be vigilant and remain aware of incidents or emerging situations, looking out for malpractice or candidates who may be in distress, recording any incidents or issues on the exam room incident log</w:t>
      </w:r>
    </w:p>
    <w:p w14:paraId="31FF16D0"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ight="405"/>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understand how to deal with candidates who may need to leave the exam room temporarily and how this should be recorded on the exam room incident log</w:t>
      </w:r>
    </w:p>
    <w:p w14:paraId="46E14738"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ight="1014"/>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exam materials which candidates are not expected to provide themselves</w:t>
      </w:r>
    </w:p>
    <w:p w14:paraId="767E01D8"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and candidates are aware of the emergency evacuation procedure</w:t>
      </w:r>
    </w:p>
    <w:p w14:paraId="0EE2AC15" w14:textId="77777777" w:rsidR="002F28B0" w:rsidRPr="00D3061D" w:rsidRDefault="00052D64" w:rsidP="62FC54C1">
      <w:pPr>
        <w:numPr>
          <w:ilvl w:val="0"/>
          <w:numId w:val="13"/>
        </w:numPr>
        <w:pBdr>
          <w:top w:val="nil"/>
          <w:left w:val="nil"/>
          <w:bottom w:val="nil"/>
          <w:right w:val="nil"/>
          <w:between w:val="nil"/>
        </w:pBdr>
        <w:tabs>
          <w:tab w:val="left" w:pos="1481"/>
          <w:tab w:val="left" w:pos="1482"/>
        </w:tabs>
        <w:spacing w:before="10"/>
        <w:ind w:left="709" w:right="465"/>
        <w:rPr>
          <w:rFonts w:ascii="Trebuchet MS" w:eastAsia="Trebuchet MS" w:hAnsi="Trebuchet MS" w:cs="Trebuchet MS"/>
          <w:color w:val="000000"/>
        </w:rPr>
      </w:pPr>
      <w:r w:rsidRPr="00D3061D">
        <w:rPr>
          <w:rFonts w:ascii="Trebuchet MS" w:eastAsia="Trebuchet MS" w:hAnsi="Trebuchet MS" w:cs="Trebuchet MS"/>
          <w:color w:val="000000" w:themeColor="text1"/>
        </w:rPr>
        <w:t>Ensures invigilators are aware of arrangements in place for a candidate with a disability who may need assistance if an exam room is evacuated.</w:t>
      </w:r>
    </w:p>
    <w:p w14:paraId="4FFCBC07" w14:textId="77777777" w:rsidR="002F28B0" w:rsidRPr="00D3061D" w:rsidRDefault="002F28B0" w:rsidP="62FC54C1">
      <w:pPr>
        <w:pBdr>
          <w:top w:val="nil"/>
          <w:left w:val="nil"/>
          <w:bottom w:val="nil"/>
          <w:right w:val="nil"/>
          <w:between w:val="nil"/>
        </w:pBdr>
        <w:tabs>
          <w:tab w:val="left" w:pos="1481"/>
          <w:tab w:val="left" w:pos="1482"/>
        </w:tabs>
        <w:spacing w:before="10"/>
        <w:ind w:left="1481" w:right="465"/>
        <w:rPr>
          <w:rFonts w:ascii="Trebuchet MS" w:eastAsia="Trebuchet MS" w:hAnsi="Trebuchet MS" w:cs="Trebuchet MS"/>
          <w:color w:val="000000"/>
        </w:rPr>
      </w:pPr>
    </w:p>
    <w:p w14:paraId="718FC552" w14:textId="3E2D666E"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w:t>
      </w:r>
      <w:r w:rsidR="00737D7B" w:rsidRPr="00D3061D">
        <w:rPr>
          <w:rFonts w:ascii="Trebuchet MS" w:eastAsia="Trebuchet MS" w:hAnsi="Trebuchet MS" w:cs="Trebuchet MS"/>
        </w:rPr>
        <w:t>enior Leaders</w:t>
      </w:r>
    </w:p>
    <w:p w14:paraId="3BABFB46" w14:textId="77777777" w:rsidR="002F28B0" w:rsidRPr="00D3061D" w:rsidRDefault="00052D64" w:rsidP="62FC54C1">
      <w:pPr>
        <w:numPr>
          <w:ilvl w:val="0"/>
          <w:numId w:val="14"/>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 a documented emergency evacuation procedure for exam rooms is in place</w:t>
      </w:r>
    </w:p>
    <w:p w14:paraId="202CF2E2" w14:textId="77777777" w:rsidR="002F28B0" w:rsidRPr="00D3061D" w:rsidRDefault="00052D64" w:rsidP="62FC54C1">
      <w:pPr>
        <w:numPr>
          <w:ilvl w:val="0"/>
          <w:numId w:val="14"/>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 arrangements are in place for a candidate with a disability who may need assistance if an exam room is evacuated.</w:t>
      </w:r>
    </w:p>
    <w:p w14:paraId="3E0B90AA" w14:textId="646777B7" w:rsidR="00737D7B" w:rsidRPr="00D3061D" w:rsidRDefault="00737D7B" w:rsidP="62FC54C1">
      <w:pPr>
        <w:numPr>
          <w:ilvl w:val="0"/>
          <w:numId w:val="14"/>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a procedure us in </w:t>
      </w:r>
      <w:r w:rsidR="001D062B" w:rsidRPr="00D3061D">
        <w:rPr>
          <w:rFonts w:ascii="Trebuchet MS" w:eastAsia="Trebuchet MS" w:hAnsi="Trebuchet MS" w:cs="Trebuchet MS"/>
          <w:color w:val="000000" w:themeColor="text1"/>
        </w:rPr>
        <w:t>case of an emergency evacuation (lockdown/stay put).</w:t>
      </w:r>
    </w:p>
    <w:p w14:paraId="1728B4D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F1ACE7B"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61" w:name="_heading=h.1jlao46"/>
      <w:bookmarkEnd w:id="61"/>
      <w:r w:rsidRPr="00D3061D">
        <w:rPr>
          <w:rFonts w:ascii="Trebuchet MS" w:eastAsia="Trebuchet MS" w:hAnsi="Trebuchet MS" w:cs="Trebuchet MS"/>
          <w:color w:val="00B050"/>
          <w:sz w:val="22"/>
          <w:szCs w:val="22"/>
        </w:rPr>
        <w:t>Emergency Evacuation Policy (Exams)</w:t>
      </w:r>
    </w:p>
    <w:p w14:paraId="34959D4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7BD0F5C0" w14:textId="4401DA36" w:rsidR="002F28B0" w:rsidRPr="00D3061D" w:rsidRDefault="00052D64" w:rsidP="62FC54C1">
      <w:pPr>
        <w:pBdr>
          <w:top w:val="nil"/>
          <w:left w:val="nil"/>
          <w:bottom w:val="nil"/>
          <w:right w:val="nil"/>
          <w:between w:val="nil"/>
        </w:pBdr>
        <w:spacing w:before="10"/>
        <w:ind w:right="307"/>
        <w:rPr>
          <w:rFonts w:ascii="Trebuchet MS" w:eastAsia="Trebuchet MS" w:hAnsi="Trebuchet MS" w:cs="Trebuchet MS"/>
        </w:rPr>
      </w:pPr>
      <w:r w:rsidRPr="00D3061D">
        <w:rPr>
          <w:rFonts w:ascii="Trebuchet MS" w:eastAsia="Trebuchet MS" w:hAnsi="Trebuchet MS" w:cs="Trebuchet MS"/>
          <w:color w:val="000000" w:themeColor="text1"/>
        </w:rPr>
        <w:t xml:space="preserve">A hard copy of the Emergency Evacuation Policy is located in the Exam </w:t>
      </w:r>
      <w:r w:rsidR="0AFA1C74" w:rsidRPr="00D3061D">
        <w:rPr>
          <w:rFonts w:ascii="Trebuchet MS" w:eastAsia="Trebuchet MS" w:hAnsi="Trebuchet MS" w:cs="Trebuchet MS"/>
          <w:color w:val="000000" w:themeColor="text1"/>
        </w:rPr>
        <w:t>Officer’s file</w:t>
      </w:r>
      <w:r w:rsidRPr="00D3061D">
        <w:rPr>
          <w:rFonts w:ascii="Trebuchet MS" w:eastAsia="Trebuchet MS" w:hAnsi="Trebuchet MS" w:cs="Trebuchet MS"/>
          <w:color w:val="000000" w:themeColor="text1"/>
        </w:rPr>
        <w:t xml:space="preserve"> marked Exams Policies. It is also electronically stored </w:t>
      </w:r>
      <w:r w:rsidRPr="00D3061D">
        <w:rPr>
          <w:rFonts w:ascii="Trebuchet MS" w:eastAsia="Trebuchet MS" w:hAnsi="Trebuchet MS" w:cs="Trebuchet MS"/>
        </w:rPr>
        <w:t xml:space="preserve">on the secure shared drive with all staff access. </w:t>
      </w:r>
      <w:r w:rsidR="30F80471" w:rsidRPr="00D3061D">
        <w:rPr>
          <w:rFonts w:ascii="Trebuchet MS" w:eastAsia="Trebuchet MS" w:hAnsi="Trebuchet MS" w:cs="Trebuchet MS"/>
        </w:rPr>
        <w:t xml:space="preserve"> </w:t>
      </w:r>
      <w:r w:rsidRPr="00D3061D">
        <w:rPr>
          <w:rFonts w:ascii="Trebuchet MS" w:eastAsia="Trebuchet MS" w:hAnsi="Trebuchet MS" w:cs="Trebuchet MS"/>
        </w:rPr>
        <w:t xml:space="preserve">All exam policies are on the Inclusion School website. </w:t>
      </w:r>
    </w:p>
    <w:p w14:paraId="61099C4A" w14:textId="77777777" w:rsidR="003A49EF" w:rsidRPr="00D3061D" w:rsidRDefault="003A49EF" w:rsidP="62FC54C1">
      <w:pPr>
        <w:pBdr>
          <w:top w:val="nil"/>
          <w:left w:val="nil"/>
          <w:bottom w:val="nil"/>
          <w:right w:val="nil"/>
          <w:between w:val="nil"/>
        </w:pBdr>
        <w:spacing w:before="10"/>
        <w:ind w:right="307"/>
        <w:rPr>
          <w:rFonts w:ascii="Trebuchet MS" w:eastAsia="Trebuchet MS" w:hAnsi="Trebuchet MS" w:cs="Trebuchet MS"/>
        </w:rPr>
      </w:pPr>
    </w:p>
    <w:p w14:paraId="51FD335C"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Site staff</w:t>
      </w:r>
    </w:p>
    <w:p w14:paraId="6B0E921D" w14:textId="7642FAB9" w:rsidR="002F28B0" w:rsidRPr="00D3061D" w:rsidRDefault="00052D64" w:rsidP="62FC54C1">
      <w:pPr>
        <w:numPr>
          <w:ilvl w:val="0"/>
          <w:numId w:val="15"/>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 exam rooms are available and set up as requested by the E</w:t>
      </w:r>
      <w:r w:rsidR="376C7191" w:rsidRPr="00D3061D">
        <w:rPr>
          <w:rFonts w:ascii="Trebuchet MS" w:eastAsia="Trebuchet MS" w:hAnsi="Trebuchet MS" w:cs="Trebuchet MS"/>
          <w:color w:val="000000" w:themeColor="text1"/>
        </w:rPr>
        <w:t>xams officer</w:t>
      </w:r>
    </w:p>
    <w:p w14:paraId="2DD4B1FF" w14:textId="77777777" w:rsidR="002F28B0" w:rsidRPr="00D3061D" w:rsidRDefault="00052D64" w:rsidP="62FC54C1">
      <w:pPr>
        <w:numPr>
          <w:ilvl w:val="0"/>
          <w:numId w:val="15"/>
        </w:numPr>
        <w:pBdr>
          <w:top w:val="nil"/>
          <w:left w:val="nil"/>
          <w:bottom w:val="nil"/>
          <w:right w:val="nil"/>
          <w:between w:val="nil"/>
        </w:pBdr>
        <w:spacing w:before="10"/>
        <w:ind w:right="421"/>
        <w:rPr>
          <w:rFonts w:ascii="Trebuchet MS" w:eastAsia="Trebuchet MS" w:hAnsi="Trebuchet MS" w:cs="Trebuchet MS"/>
          <w:color w:val="000000"/>
        </w:rPr>
      </w:pPr>
      <w:r w:rsidRPr="00D3061D">
        <w:rPr>
          <w:rFonts w:ascii="Trebuchet MS" w:eastAsia="Trebuchet MS" w:hAnsi="Trebuchet MS" w:cs="Trebuchet MS"/>
          <w:color w:val="000000" w:themeColor="text1"/>
        </w:rPr>
        <w:lastRenderedPageBreak/>
        <w:t xml:space="preserve">Ensure grounds or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maintenance work does not disturb exam candidates in exam rooms</w:t>
      </w:r>
    </w:p>
    <w:p w14:paraId="176D2996" w14:textId="7F57BB8D" w:rsidR="00052D64" w:rsidRPr="00D3061D" w:rsidRDefault="00052D64" w:rsidP="62FC54C1">
      <w:pPr>
        <w:numPr>
          <w:ilvl w:val="0"/>
          <w:numId w:val="15"/>
        </w:numPr>
        <w:pBdr>
          <w:top w:val="nil"/>
          <w:left w:val="nil"/>
          <w:bottom w:val="nil"/>
          <w:right w:val="nil"/>
          <w:between w:val="nil"/>
        </w:pBdr>
        <w:spacing w:before="10"/>
        <w:ind w:right="421"/>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Ensure fire alarm testing does not take place during exam sessions</w:t>
      </w:r>
    </w:p>
    <w:p w14:paraId="3E7C365C" w14:textId="480085D3" w:rsidR="5D609B3F" w:rsidRPr="00D3061D" w:rsidRDefault="5D609B3F" w:rsidP="62FC54C1">
      <w:pPr>
        <w:pBdr>
          <w:top w:val="nil"/>
          <w:left w:val="nil"/>
          <w:bottom w:val="nil"/>
          <w:right w:val="nil"/>
          <w:between w:val="nil"/>
        </w:pBdr>
        <w:spacing w:before="10"/>
        <w:ind w:right="421"/>
        <w:rPr>
          <w:rFonts w:ascii="Trebuchet MS" w:eastAsia="Trebuchet MS" w:hAnsi="Trebuchet MS" w:cs="Trebuchet MS"/>
          <w:color w:val="000000" w:themeColor="text1"/>
        </w:rPr>
      </w:pPr>
    </w:p>
    <w:p w14:paraId="748AA37C" w14:textId="72F251E9" w:rsidR="04017C64" w:rsidRPr="00D3061D" w:rsidRDefault="04017C64" w:rsidP="62FC54C1">
      <w:pPr>
        <w:pBdr>
          <w:top w:val="nil"/>
          <w:left w:val="nil"/>
          <w:bottom w:val="nil"/>
          <w:right w:val="nil"/>
          <w:between w:val="nil"/>
        </w:pBdr>
        <w:spacing w:before="10"/>
        <w:ind w:right="421"/>
        <w:rPr>
          <w:rFonts w:ascii="Trebuchet MS" w:eastAsia="Trebuchet MS" w:hAnsi="Trebuchet MS" w:cs="Trebuchet MS"/>
          <w:b/>
          <w:bCs/>
          <w:color w:val="000000" w:themeColor="text1"/>
        </w:rPr>
      </w:pPr>
      <w:r w:rsidRPr="00D3061D">
        <w:rPr>
          <w:rFonts w:ascii="Trebuchet MS" w:eastAsia="Trebuchet MS" w:hAnsi="Trebuchet MS" w:cs="Trebuchet MS"/>
          <w:b/>
          <w:bCs/>
          <w:color w:val="000000" w:themeColor="text1"/>
        </w:rPr>
        <w:t>Invigilators</w:t>
      </w:r>
    </w:p>
    <w:p w14:paraId="63D9E089" w14:textId="77777777" w:rsidR="002F28B0" w:rsidRPr="00D3061D" w:rsidRDefault="00052D64" w:rsidP="62FC54C1">
      <w:pPr>
        <w:numPr>
          <w:ilvl w:val="0"/>
          <w:numId w:val="15"/>
        </w:numPr>
        <w:pBdr>
          <w:top w:val="nil"/>
          <w:left w:val="nil"/>
          <w:bottom w:val="nil"/>
          <w:right w:val="nil"/>
          <w:between w:val="nil"/>
        </w:pBdr>
        <w:spacing w:before="10"/>
        <w:ind w:right="147"/>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Conduct exams in every exam room according to JCQ </w:t>
      </w:r>
      <w:r w:rsidRPr="00D3061D">
        <w:rPr>
          <w:rFonts w:ascii="Trebuchet MS" w:eastAsia="Trebuchet MS" w:hAnsi="Trebuchet MS" w:cs="Trebuchet MS"/>
          <w:i/>
          <w:iCs/>
          <w:color w:val="000000" w:themeColor="text1"/>
        </w:rPr>
        <w:t xml:space="preserve">Instructions for conducting examinations </w:t>
      </w:r>
      <w:r w:rsidRPr="00D3061D">
        <w:rPr>
          <w:rFonts w:ascii="Trebuchet MS" w:eastAsia="Trebuchet MS" w:hAnsi="Trebuchet MS" w:cs="Trebuchet MS"/>
          <w:color w:val="000000" w:themeColor="text1"/>
        </w:rPr>
        <w:t>and/or awarding body requirements and as instructed in training/update events and briefing sessions.</w:t>
      </w:r>
    </w:p>
    <w:p w14:paraId="44690661" w14:textId="77777777" w:rsidR="002F28B0" w:rsidRPr="00D3061D" w:rsidRDefault="002F28B0" w:rsidP="62FC54C1">
      <w:pPr>
        <w:spacing w:before="10"/>
        <w:ind w:right="147"/>
        <w:jc w:val="both"/>
        <w:rPr>
          <w:rFonts w:ascii="Trebuchet MS" w:eastAsia="Trebuchet MS" w:hAnsi="Trebuchet MS" w:cs="Trebuchet MS"/>
        </w:rPr>
      </w:pPr>
    </w:p>
    <w:p w14:paraId="72D06D9E"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0AFFE49B" w14:textId="77777777" w:rsidR="002F28B0" w:rsidRPr="00D3061D" w:rsidRDefault="00052D64" w:rsidP="62FC54C1">
      <w:pPr>
        <w:numPr>
          <w:ilvl w:val="0"/>
          <w:numId w:val="25"/>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Are required to follow the instructions given to them in exam rooms by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and invigilators</w:t>
      </w:r>
    </w:p>
    <w:p w14:paraId="013BFD0F" w14:textId="77777777" w:rsidR="002F28B0" w:rsidRPr="00D3061D" w:rsidRDefault="00052D64" w:rsidP="62FC54C1">
      <w:pPr>
        <w:numPr>
          <w:ilvl w:val="0"/>
          <w:numId w:val="25"/>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Are required to remain in the exam room for the full duration of the exam.</w:t>
      </w:r>
    </w:p>
    <w:p w14:paraId="74539910"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bookmarkStart w:id="62" w:name="_heading=h.43ky6rz"/>
      <w:bookmarkEnd w:id="62"/>
    </w:p>
    <w:p w14:paraId="308E8840"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Irregularities</w:t>
      </w:r>
    </w:p>
    <w:p w14:paraId="5A7E0CF2" w14:textId="77777777" w:rsidR="002F28B0" w:rsidRPr="00D3061D" w:rsidRDefault="002F28B0" w:rsidP="62FC54C1">
      <w:pPr>
        <w:pStyle w:val="Heading4"/>
        <w:spacing w:before="10"/>
        <w:ind w:left="0"/>
        <w:rPr>
          <w:rFonts w:ascii="Trebuchet MS" w:eastAsia="Trebuchet MS" w:hAnsi="Trebuchet MS" w:cs="Trebuchet MS"/>
        </w:rPr>
      </w:pPr>
    </w:p>
    <w:p w14:paraId="3B11EB45" w14:textId="59394100"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Head of Centr</w:t>
      </w:r>
      <w:r w:rsidR="00D42CED" w:rsidRPr="00D3061D">
        <w:rPr>
          <w:rFonts w:ascii="Trebuchet MS" w:eastAsia="Trebuchet MS" w:hAnsi="Trebuchet MS" w:cs="Trebuchet MS"/>
        </w:rPr>
        <w:t>e</w:t>
      </w:r>
    </w:p>
    <w:p w14:paraId="6A4ADFAE" w14:textId="77777777" w:rsidR="002F28B0" w:rsidRPr="00D3061D" w:rsidRDefault="00052D64" w:rsidP="62FC54C1">
      <w:pPr>
        <w:pBdr>
          <w:top w:val="nil"/>
          <w:left w:val="nil"/>
          <w:bottom w:val="nil"/>
          <w:right w:val="nil"/>
          <w:between w:val="nil"/>
        </w:pBdr>
        <w:spacing w:before="10"/>
        <w:ind w:right="1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(as required by an awarding body) any cases of alleged, suspected or actual incidents of malpractice or maladministration before, during or after examinations/assessments (by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candidates, invigilators) are investigated and reported to the awarding body </w:t>
      </w:r>
      <w:r w:rsidRPr="00D3061D">
        <w:rPr>
          <w:rFonts w:ascii="Trebuchet MS" w:eastAsia="Trebuchet MS" w:hAnsi="Trebuchet MS" w:cs="Trebuchet MS"/>
          <w:b/>
          <w:bCs/>
          <w:color w:val="000000" w:themeColor="text1"/>
        </w:rPr>
        <w:t>immediately</w:t>
      </w:r>
      <w:r w:rsidRPr="00D3061D">
        <w:rPr>
          <w:rFonts w:ascii="Trebuchet MS" w:eastAsia="Trebuchet MS" w:hAnsi="Trebuchet MS" w:cs="Trebuchet MS"/>
          <w:color w:val="000000" w:themeColor="text1"/>
        </w:rPr>
        <w:t>, by completing the appropriate documentation.</w:t>
      </w:r>
    </w:p>
    <w:p w14:paraId="60FA6563" w14:textId="77777777" w:rsidR="002F28B0" w:rsidRPr="00D3061D" w:rsidRDefault="002F28B0" w:rsidP="62FC54C1">
      <w:pPr>
        <w:pStyle w:val="Heading2"/>
        <w:spacing w:before="10"/>
        <w:ind w:left="0"/>
        <w:rPr>
          <w:rFonts w:ascii="Trebuchet MS" w:eastAsia="Trebuchet MS" w:hAnsi="Trebuchet MS" w:cs="Trebuchet MS"/>
          <w:color w:val="003399"/>
          <w:sz w:val="22"/>
          <w:szCs w:val="22"/>
        </w:rPr>
      </w:pPr>
      <w:bookmarkStart w:id="63" w:name="_heading=h.2iq8gzs"/>
      <w:bookmarkEnd w:id="63"/>
    </w:p>
    <w:p w14:paraId="39869464" w14:textId="4044DF31"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 xml:space="preserve">Managing </w:t>
      </w:r>
      <w:proofErr w:type="spellStart"/>
      <w:r w:rsidRPr="00D3061D">
        <w:rPr>
          <w:rFonts w:ascii="Trebuchet MS" w:eastAsia="Trebuchet MS" w:hAnsi="Trebuchet MS" w:cs="Trebuchet MS"/>
          <w:color w:val="00B050"/>
          <w:sz w:val="22"/>
          <w:szCs w:val="22"/>
        </w:rPr>
        <w:t>Behaviour</w:t>
      </w:r>
      <w:proofErr w:type="spellEnd"/>
      <w:r w:rsidRPr="00D3061D">
        <w:rPr>
          <w:rFonts w:ascii="Trebuchet MS" w:eastAsia="Trebuchet MS" w:hAnsi="Trebuchet MS" w:cs="Trebuchet MS"/>
          <w:color w:val="00B050"/>
          <w:sz w:val="22"/>
          <w:szCs w:val="22"/>
        </w:rPr>
        <w:t xml:space="preserve">  (Exams)</w:t>
      </w:r>
    </w:p>
    <w:p w14:paraId="1AC5CDB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209EE2EE" w14:textId="77777777" w:rsidR="002F28B0" w:rsidRPr="00D3061D" w:rsidRDefault="00052D64" w:rsidP="62FC54C1">
      <w:pPr>
        <w:pBdr>
          <w:top w:val="nil"/>
          <w:left w:val="nil"/>
          <w:bottom w:val="nil"/>
          <w:right w:val="nil"/>
          <w:between w:val="nil"/>
        </w:pBdr>
        <w:spacing w:before="10"/>
        <w:ind w:right="152"/>
        <w:rPr>
          <w:rFonts w:ascii="Trebuchet MS" w:eastAsia="Trebuchet MS" w:hAnsi="Trebuchet MS" w:cs="Trebuchet MS"/>
        </w:rPr>
      </w:pPr>
      <w:r w:rsidRPr="00D3061D">
        <w:rPr>
          <w:rFonts w:ascii="Trebuchet MS" w:eastAsia="Trebuchet MS" w:hAnsi="Trebuchet MS" w:cs="Trebuchet MS"/>
        </w:rPr>
        <w:t>Inclusion School</w:t>
      </w:r>
      <w:r w:rsidRPr="00D3061D">
        <w:rPr>
          <w:rFonts w:ascii="Trebuchet MS" w:eastAsia="Trebuchet MS" w:hAnsi="Trebuchet MS" w:cs="Trebuchet MS"/>
          <w:color w:val="000000" w:themeColor="text1"/>
        </w:rPr>
        <w:t xml:space="preserve"> is a small school with a high staff: </w:t>
      </w:r>
      <w:r w:rsidRPr="00D3061D">
        <w:rPr>
          <w:rFonts w:ascii="Trebuchet MS" w:eastAsia="Trebuchet MS" w:hAnsi="Trebuchet MS" w:cs="Trebuchet MS"/>
        </w:rPr>
        <w:t>learner</w:t>
      </w:r>
      <w:r w:rsidRPr="00D3061D">
        <w:rPr>
          <w:rFonts w:ascii="Trebuchet MS" w:eastAsia="Trebuchet MS" w:hAnsi="Trebuchet MS" w:cs="Trebuchet MS"/>
          <w:color w:val="000000" w:themeColor="text1"/>
        </w:rPr>
        <w:t xml:space="preserve"> ratio, there will only be a very small number of students sitting an exam at any one time.</w:t>
      </w:r>
    </w:p>
    <w:p w14:paraId="342D4C27" w14:textId="77777777" w:rsidR="002F28B0" w:rsidRPr="00D3061D" w:rsidRDefault="002F28B0" w:rsidP="62FC54C1">
      <w:pPr>
        <w:pBdr>
          <w:top w:val="nil"/>
          <w:left w:val="nil"/>
          <w:bottom w:val="nil"/>
          <w:right w:val="nil"/>
          <w:between w:val="nil"/>
        </w:pBdr>
        <w:spacing w:before="10"/>
        <w:ind w:left="1238" w:right="152" w:hanging="10"/>
        <w:rPr>
          <w:rFonts w:ascii="Trebuchet MS" w:eastAsia="Trebuchet MS" w:hAnsi="Trebuchet MS" w:cs="Trebuchet MS"/>
          <w:color w:val="000000"/>
        </w:rPr>
      </w:pPr>
    </w:p>
    <w:p w14:paraId="7334FACC"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Senior Leaders</w:t>
      </w:r>
    </w:p>
    <w:p w14:paraId="797A6E38" w14:textId="058A6259" w:rsidR="002F28B0" w:rsidRPr="00D3061D" w:rsidRDefault="00052D64" w:rsidP="62FC54C1">
      <w:pPr>
        <w:numPr>
          <w:ilvl w:val="0"/>
          <w:numId w:val="2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 support is provided for the E</w:t>
      </w:r>
      <w:r w:rsidR="71ED9EFA" w:rsidRPr="00D3061D">
        <w:rPr>
          <w:rFonts w:ascii="Trebuchet MS" w:eastAsia="Trebuchet MS" w:hAnsi="Trebuchet MS" w:cs="Trebuchet MS"/>
          <w:color w:val="000000" w:themeColor="text1"/>
        </w:rPr>
        <w:t xml:space="preserve">xams </w:t>
      </w:r>
      <w:r w:rsidRPr="00D3061D">
        <w:rPr>
          <w:rFonts w:ascii="Trebuchet MS" w:eastAsia="Trebuchet MS" w:hAnsi="Trebuchet MS" w:cs="Trebuchet MS"/>
          <w:color w:val="000000" w:themeColor="text1"/>
        </w:rPr>
        <w:t>O</w:t>
      </w:r>
      <w:r w:rsidR="3A021C23" w:rsidRPr="00D3061D">
        <w:rPr>
          <w:rFonts w:ascii="Trebuchet MS" w:eastAsia="Trebuchet MS" w:hAnsi="Trebuchet MS" w:cs="Trebuchet MS"/>
          <w:color w:val="000000" w:themeColor="text1"/>
        </w:rPr>
        <w:t>fficer</w:t>
      </w:r>
      <w:r w:rsidRPr="00D3061D">
        <w:rPr>
          <w:rFonts w:ascii="Trebuchet MS" w:eastAsia="Trebuchet MS" w:hAnsi="Trebuchet MS" w:cs="Trebuchet MS"/>
          <w:color w:val="000000" w:themeColor="text1"/>
        </w:rPr>
        <w:t xml:space="preserve"> and invigilators when dealing with disruptive candidates in exam rooms</w:t>
      </w:r>
    </w:p>
    <w:p w14:paraId="301F78FB" w14:textId="77777777" w:rsidR="002F28B0" w:rsidRPr="00D3061D" w:rsidRDefault="00052D64" w:rsidP="62FC54C1">
      <w:pPr>
        <w:numPr>
          <w:ilvl w:val="0"/>
          <w:numId w:val="26"/>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that internal disciplinary procedures relating to candidate </w:t>
      </w:r>
      <w:proofErr w:type="spellStart"/>
      <w:r w:rsidRPr="00D3061D">
        <w:rPr>
          <w:rFonts w:ascii="Trebuchet MS" w:eastAsia="Trebuchet MS" w:hAnsi="Trebuchet MS" w:cs="Trebuchet MS"/>
          <w:color w:val="000000" w:themeColor="text1"/>
        </w:rPr>
        <w:t>behaviour</w:t>
      </w:r>
      <w:proofErr w:type="spellEnd"/>
      <w:r w:rsidRPr="00D3061D">
        <w:rPr>
          <w:rFonts w:ascii="Trebuchet MS" w:eastAsia="Trebuchet MS" w:hAnsi="Trebuchet MS" w:cs="Trebuchet MS"/>
          <w:color w:val="000000" w:themeColor="text1"/>
        </w:rPr>
        <w:t xml:space="preserve"> are instigated, when appropriate.</w:t>
      </w:r>
    </w:p>
    <w:p w14:paraId="3572E399" w14:textId="77777777" w:rsidR="002F28B0" w:rsidRPr="00D3061D" w:rsidRDefault="002F28B0" w:rsidP="62FC54C1">
      <w:pPr>
        <w:pBdr>
          <w:top w:val="nil"/>
          <w:left w:val="nil"/>
          <w:bottom w:val="nil"/>
          <w:right w:val="nil"/>
          <w:between w:val="nil"/>
        </w:pBdr>
        <w:spacing w:before="10"/>
        <w:ind w:left="720" w:right="307"/>
        <w:rPr>
          <w:rFonts w:ascii="Trebuchet MS" w:eastAsia="Trebuchet MS" w:hAnsi="Trebuchet MS" w:cs="Trebuchet MS"/>
          <w:color w:val="000000"/>
        </w:rPr>
      </w:pPr>
    </w:p>
    <w:p w14:paraId="6D2C06A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5963117E" w14:textId="77777777" w:rsidR="002F28B0" w:rsidRPr="00D3061D" w:rsidRDefault="00052D64" w:rsidP="62FC54C1">
      <w:pPr>
        <w:numPr>
          <w:ilvl w:val="0"/>
          <w:numId w:val="27"/>
        </w:numPr>
        <w:pBdr>
          <w:top w:val="nil"/>
          <w:left w:val="nil"/>
          <w:bottom w:val="nil"/>
          <w:right w:val="nil"/>
          <w:between w:val="nil"/>
        </w:pBdr>
        <w:spacing w:before="10"/>
        <w:ind w:left="709"/>
        <w:rPr>
          <w:rFonts w:ascii="Trebuchet MS" w:eastAsia="Trebuchet MS" w:hAnsi="Trebuchet MS" w:cs="Trebuchet MS"/>
          <w:color w:val="000000"/>
        </w:rPr>
      </w:pPr>
      <w:r w:rsidRPr="00D3061D">
        <w:rPr>
          <w:rFonts w:ascii="Trebuchet MS" w:eastAsia="Trebuchet MS" w:hAnsi="Trebuchet MS" w:cs="Trebuchet MS"/>
          <w:color w:val="000000" w:themeColor="text1"/>
        </w:rPr>
        <w:t>Provides an exam room incident log in all exam rooms for recording any incidents or irregularities</w:t>
      </w:r>
    </w:p>
    <w:p w14:paraId="35AE2BFE" w14:textId="77777777" w:rsidR="002F28B0" w:rsidRPr="00D3061D" w:rsidRDefault="00052D64" w:rsidP="62FC54C1">
      <w:pPr>
        <w:numPr>
          <w:ilvl w:val="0"/>
          <w:numId w:val="27"/>
        </w:numPr>
        <w:pBdr>
          <w:top w:val="nil"/>
          <w:left w:val="nil"/>
          <w:bottom w:val="nil"/>
          <w:right w:val="nil"/>
          <w:between w:val="nil"/>
        </w:pBdr>
        <w:spacing w:before="10"/>
        <w:ind w:left="709" w:right="307"/>
        <w:rPr>
          <w:rFonts w:ascii="Trebuchet MS" w:eastAsia="Trebuchet MS" w:hAnsi="Trebuchet MS" w:cs="Trebuchet MS"/>
          <w:color w:val="000000"/>
        </w:rPr>
      </w:pPr>
      <w:r w:rsidRPr="00D3061D">
        <w:rPr>
          <w:rFonts w:ascii="Trebuchet MS" w:eastAsia="Trebuchet MS" w:hAnsi="Trebuchet MS" w:cs="Trebuchet MS"/>
          <w:color w:val="000000" w:themeColor="text1"/>
        </w:rPr>
        <w:t>Actions any required follow-up and reports to awarding bodies as soon as practically possible after the exam has taken place.</w:t>
      </w:r>
    </w:p>
    <w:p w14:paraId="6CEB15CE" w14:textId="77777777" w:rsidR="002F28B0" w:rsidRPr="00D3061D" w:rsidRDefault="002F28B0" w:rsidP="62FC54C1">
      <w:pPr>
        <w:pBdr>
          <w:top w:val="nil"/>
          <w:left w:val="nil"/>
          <w:bottom w:val="nil"/>
          <w:right w:val="nil"/>
          <w:between w:val="nil"/>
        </w:pBdr>
        <w:spacing w:before="10"/>
        <w:ind w:left="709" w:right="307"/>
        <w:rPr>
          <w:rFonts w:ascii="Trebuchet MS" w:eastAsia="Trebuchet MS" w:hAnsi="Trebuchet MS" w:cs="Trebuchet MS"/>
          <w:color w:val="000000"/>
        </w:rPr>
      </w:pPr>
    </w:p>
    <w:p w14:paraId="7310D9E2"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Invigilators</w:t>
      </w:r>
    </w:p>
    <w:p w14:paraId="6E396F12" w14:textId="77777777" w:rsidR="002F28B0" w:rsidRPr="00D3061D" w:rsidRDefault="00052D64" w:rsidP="62FC54C1">
      <w:p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Record any incidents or irregularities on the exam room incident log (for example, late/very late arrival, candidate or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suspected malpractice, candidate illness or needing to leave the exam room temporarily, disruption or disturbance in the exam room, emergency evacuation).</w:t>
      </w:r>
    </w:p>
    <w:p w14:paraId="66518E39" w14:textId="77777777" w:rsidR="002F28B0" w:rsidRPr="00D3061D" w:rsidRDefault="002F28B0" w:rsidP="62FC54C1">
      <w:pPr>
        <w:pBdr>
          <w:top w:val="nil"/>
          <w:left w:val="nil"/>
          <w:bottom w:val="nil"/>
          <w:right w:val="nil"/>
          <w:between w:val="nil"/>
        </w:pBdr>
        <w:spacing w:before="10"/>
        <w:ind w:left="1174"/>
        <w:rPr>
          <w:rFonts w:ascii="Trebuchet MS" w:eastAsia="Trebuchet MS" w:hAnsi="Trebuchet MS" w:cs="Trebuchet MS"/>
          <w:color w:val="000000"/>
        </w:rPr>
      </w:pPr>
    </w:p>
    <w:p w14:paraId="121E38E4"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64" w:name="_heading=h.xvir7l"/>
      <w:bookmarkEnd w:id="64"/>
      <w:r w:rsidRPr="00D3061D">
        <w:rPr>
          <w:rFonts w:ascii="Trebuchet MS" w:eastAsia="Trebuchet MS" w:hAnsi="Trebuchet MS" w:cs="Trebuchet MS"/>
          <w:color w:val="00B050"/>
          <w:sz w:val="22"/>
          <w:szCs w:val="22"/>
        </w:rPr>
        <w:t>Malpractice Policy (Exams)</w:t>
      </w:r>
    </w:p>
    <w:p w14:paraId="7E75FCD0" w14:textId="77777777" w:rsidR="002F28B0" w:rsidRPr="00D3061D" w:rsidRDefault="002F28B0" w:rsidP="62FC54C1">
      <w:pPr>
        <w:spacing w:before="10"/>
        <w:rPr>
          <w:rFonts w:ascii="Trebuchet MS" w:eastAsia="Trebuchet MS" w:hAnsi="Trebuchet MS" w:cs="Trebuchet MS"/>
        </w:rPr>
      </w:pPr>
    </w:p>
    <w:p w14:paraId="23275020" w14:textId="77777777" w:rsidR="002F28B0" w:rsidRPr="00D3061D" w:rsidRDefault="00052D64" w:rsidP="62FC54C1">
      <w:pPr>
        <w:spacing w:before="10"/>
        <w:rPr>
          <w:rFonts w:ascii="Trebuchet MS" w:eastAsia="Trebuchet MS" w:hAnsi="Trebuchet MS" w:cs="Trebuchet MS"/>
        </w:rPr>
      </w:pPr>
      <w:r w:rsidRPr="00D3061D">
        <w:rPr>
          <w:rFonts w:ascii="Trebuchet MS" w:eastAsia="Trebuchet MS" w:hAnsi="Trebuchet MS" w:cs="Trebuchet MS"/>
        </w:rPr>
        <w:t xml:space="preserve">See </w:t>
      </w:r>
      <w:r w:rsidRPr="00D3061D">
        <w:rPr>
          <w:rFonts w:ascii="Trebuchet MS" w:eastAsia="Trebuchet MS" w:hAnsi="Trebuchet MS" w:cs="Trebuchet MS"/>
          <w:i/>
          <w:iCs/>
        </w:rPr>
        <w:t xml:space="preserve">Irregularities </w:t>
      </w:r>
      <w:r w:rsidRPr="00D3061D">
        <w:rPr>
          <w:rFonts w:ascii="Trebuchet MS" w:eastAsia="Trebuchet MS" w:hAnsi="Trebuchet MS" w:cs="Trebuchet MS"/>
        </w:rPr>
        <w:t>above.</w:t>
      </w:r>
    </w:p>
    <w:p w14:paraId="10FDAA0E" w14:textId="77777777" w:rsidR="002F28B0" w:rsidRPr="00D3061D" w:rsidRDefault="002F28B0" w:rsidP="62FC54C1">
      <w:pPr>
        <w:pStyle w:val="Heading2"/>
        <w:spacing w:before="10"/>
        <w:ind w:left="0" w:right="7889"/>
        <w:rPr>
          <w:rFonts w:ascii="Trebuchet MS" w:eastAsia="Trebuchet MS" w:hAnsi="Trebuchet MS" w:cs="Trebuchet MS"/>
          <w:color w:val="003399"/>
          <w:sz w:val="22"/>
          <w:szCs w:val="22"/>
        </w:rPr>
      </w:pPr>
    </w:p>
    <w:p w14:paraId="03EC198A" w14:textId="77777777" w:rsidR="002F28B0" w:rsidRPr="00D3061D" w:rsidRDefault="00052D64" w:rsidP="62FC54C1">
      <w:pPr>
        <w:pStyle w:val="Heading2"/>
        <w:spacing w:before="10"/>
        <w:ind w:left="0" w:right="-8"/>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 xml:space="preserve">Special Consideration </w:t>
      </w:r>
    </w:p>
    <w:p w14:paraId="774AF2BF" w14:textId="77777777" w:rsidR="002F28B0" w:rsidRPr="00D3061D" w:rsidRDefault="002F28B0" w:rsidP="62FC54C1">
      <w:pPr>
        <w:pStyle w:val="Heading2"/>
        <w:spacing w:before="10"/>
        <w:ind w:left="0" w:right="-8"/>
        <w:rPr>
          <w:rFonts w:ascii="Trebuchet MS" w:eastAsia="Trebuchet MS" w:hAnsi="Trebuchet MS" w:cs="Trebuchet MS"/>
          <w:color w:val="003399"/>
          <w:sz w:val="22"/>
          <w:szCs w:val="22"/>
        </w:rPr>
      </w:pPr>
    </w:p>
    <w:p w14:paraId="7685A785" w14:textId="55AC1B8A" w:rsidR="002F28B0" w:rsidRPr="00D3061D" w:rsidRDefault="00052D64" w:rsidP="62FC54C1">
      <w:pPr>
        <w:pStyle w:val="Heading2"/>
        <w:spacing w:before="10"/>
        <w:ind w:left="0" w:right="-8"/>
        <w:rPr>
          <w:rFonts w:ascii="Trebuchet MS" w:eastAsia="Trebuchet MS" w:hAnsi="Trebuchet MS" w:cs="Trebuchet MS"/>
          <w:sz w:val="22"/>
          <w:szCs w:val="22"/>
        </w:rPr>
      </w:pPr>
      <w:r w:rsidRPr="00D3061D">
        <w:rPr>
          <w:rFonts w:ascii="Trebuchet MS" w:eastAsia="Trebuchet MS" w:hAnsi="Trebuchet MS" w:cs="Trebuchet MS"/>
          <w:sz w:val="22"/>
          <w:szCs w:val="22"/>
        </w:rPr>
        <w:t>S</w:t>
      </w:r>
      <w:r w:rsidR="00A36B7A" w:rsidRPr="00D3061D">
        <w:rPr>
          <w:rFonts w:ascii="Trebuchet MS" w:eastAsia="Trebuchet MS" w:hAnsi="Trebuchet MS" w:cs="Trebuchet MS"/>
          <w:sz w:val="22"/>
          <w:szCs w:val="22"/>
        </w:rPr>
        <w:t>enior Leaders</w:t>
      </w:r>
    </w:p>
    <w:p w14:paraId="3C9D28D0" w14:textId="6FBEF775" w:rsidR="008D7680" w:rsidRPr="00D3061D" w:rsidRDefault="002119D8" w:rsidP="008D7680">
      <w:pPr>
        <w:pStyle w:val="Heading2"/>
        <w:numPr>
          <w:ilvl w:val="0"/>
          <w:numId w:val="136"/>
        </w:numPr>
        <w:spacing w:before="10"/>
        <w:ind w:right="-8"/>
        <w:rPr>
          <w:rFonts w:ascii="Trebuchet MS" w:eastAsia="Trebuchet MS" w:hAnsi="Trebuchet MS" w:cs="Trebuchet MS"/>
          <w:b w:val="0"/>
          <w:bCs w:val="0"/>
          <w:sz w:val="22"/>
          <w:szCs w:val="22"/>
        </w:rPr>
      </w:pPr>
      <w:r w:rsidRPr="00D3061D">
        <w:rPr>
          <w:rFonts w:ascii="Trebuchet MS" w:eastAsia="Trebuchet MS" w:hAnsi="Trebuchet MS" w:cs="Trebuchet MS"/>
          <w:b w:val="0"/>
          <w:bCs w:val="0"/>
          <w:sz w:val="22"/>
          <w:szCs w:val="22"/>
        </w:rPr>
        <w:t>Support eligible applications for special consideration</w:t>
      </w:r>
      <w:r w:rsidR="00FF11BB" w:rsidRPr="00D3061D">
        <w:rPr>
          <w:rFonts w:ascii="Trebuchet MS" w:eastAsia="Trebuchet MS" w:hAnsi="Trebuchet MS" w:cs="Trebuchet MS"/>
          <w:b w:val="0"/>
          <w:bCs w:val="0"/>
          <w:sz w:val="22"/>
          <w:szCs w:val="22"/>
        </w:rPr>
        <w:t xml:space="preserve"> by signing appropriate evidence</w:t>
      </w:r>
    </w:p>
    <w:p w14:paraId="7A292896" w14:textId="77777777" w:rsidR="002F28B0" w:rsidRPr="00D3061D" w:rsidRDefault="002F28B0" w:rsidP="62FC54C1">
      <w:pPr>
        <w:pStyle w:val="Heading4"/>
        <w:spacing w:before="10"/>
        <w:ind w:left="0"/>
        <w:rPr>
          <w:rFonts w:ascii="Trebuchet MS" w:eastAsia="Trebuchet MS" w:hAnsi="Trebuchet MS" w:cs="Trebuchet MS"/>
          <w:color w:val="00B050"/>
        </w:rPr>
      </w:pPr>
    </w:p>
    <w:p w14:paraId="4603F6BB"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1FA1F348" w14:textId="77777777" w:rsidR="002F28B0" w:rsidRPr="00D3061D" w:rsidRDefault="00052D64" w:rsidP="008D7680">
      <w:pPr>
        <w:numPr>
          <w:ilvl w:val="0"/>
          <w:numId w:val="2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Processes eligible applications for special consideration to awarding bodies</w:t>
      </w:r>
    </w:p>
    <w:p w14:paraId="5EE016A9" w14:textId="77777777" w:rsidR="002F28B0" w:rsidRPr="00D3061D" w:rsidRDefault="00052D64" w:rsidP="008D7680">
      <w:pPr>
        <w:numPr>
          <w:ilvl w:val="0"/>
          <w:numId w:val="2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Gathers evidence which may need to be provided by other staff in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or candidates</w:t>
      </w:r>
    </w:p>
    <w:p w14:paraId="5CF36AE3" w14:textId="77777777" w:rsidR="002F28B0" w:rsidRPr="00D3061D" w:rsidRDefault="00052D64" w:rsidP="008D7680">
      <w:pPr>
        <w:numPr>
          <w:ilvl w:val="0"/>
          <w:numId w:val="2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lastRenderedPageBreak/>
        <w:t>Submits requests to awarding bodies to the external deadline.</w:t>
      </w:r>
    </w:p>
    <w:p w14:paraId="2191599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E2D27CC"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65" w:name="_heading=h.3hv69ve"/>
      <w:bookmarkEnd w:id="65"/>
      <w:r w:rsidRPr="00D3061D">
        <w:rPr>
          <w:rFonts w:ascii="Trebuchet MS" w:eastAsia="Trebuchet MS" w:hAnsi="Trebuchet MS" w:cs="Trebuchet MS"/>
          <w:color w:val="00B050"/>
          <w:sz w:val="22"/>
          <w:szCs w:val="22"/>
        </w:rPr>
        <w:t>Special Consideration Policy</w:t>
      </w:r>
    </w:p>
    <w:p w14:paraId="7673E5A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04EDD63B" w14:textId="16B5CA58" w:rsidR="002F28B0" w:rsidRPr="00D3061D" w:rsidRDefault="00052D64" w:rsidP="62FC54C1">
      <w:pPr>
        <w:pBdr>
          <w:top w:val="nil"/>
          <w:left w:val="nil"/>
          <w:bottom w:val="nil"/>
          <w:right w:val="nil"/>
          <w:between w:val="nil"/>
        </w:pBdr>
        <w:spacing w:before="10"/>
        <w:ind w:right="152"/>
        <w:rPr>
          <w:rFonts w:ascii="Trebuchet MS" w:eastAsia="Trebuchet MS" w:hAnsi="Trebuchet MS" w:cs="Trebuchet MS"/>
        </w:rPr>
      </w:pPr>
      <w:r w:rsidRPr="00D3061D">
        <w:rPr>
          <w:rFonts w:ascii="Trebuchet MS" w:eastAsia="Trebuchet MS" w:hAnsi="Trebuchet MS" w:cs="Trebuchet MS"/>
          <w:color w:val="000000" w:themeColor="text1"/>
        </w:rPr>
        <w:t>A hard copy of the Special Consideration Policy is located in the Exams Officer’s file marked Exams 202</w:t>
      </w:r>
      <w:r w:rsidR="00FF11BB" w:rsidRPr="00D3061D">
        <w:rPr>
          <w:rFonts w:ascii="Trebuchet MS" w:eastAsia="Trebuchet MS" w:hAnsi="Trebuchet MS" w:cs="Trebuchet MS"/>
          <w:color w:val="000000" w:themeColor="text1"/>
        </w:rPr>
        <w:t>4</w:t>
      </w:r>
      <w:r w:rsidRPr="00D3061D">
        <w:rPr>
          <w:rFonts w:ascii="Trebuchet MS" w:eastAsia="Trebuchet MS" w:hAnsi="Trebuchet MS" w:cs="Trebuchet MS"/>
          <w:color w:val="000000" w:themeColor="text1"/>
        </w:rPr>
        <w:t>-2</w:t>
      </w:r>
      <w:r w:rsidR="00FF11BB" w:rsidRPr="00D3061D">
        <w:rPr>
          <w:rFonts w:ascii="Trebuchet MS" w:eastAsia="Trebuchet MS" w:hAnsi="Trebuchet MS" w:cs="Trebuchet MS"/>
          <w:color w:val="000000" w:themeColor="text1"/>
        </w:rPr>
        <w:t>5</w:t>
      </w:r>
      <w:r w:rsidRPr="00D3061D">
        <w:rPr>
          <w:rFonts w:ascii="Trebuchet MS" w:eastAsia="Trebuchet MS" w:hAnsi="Trebuchet MS" w:cs="Trebuchet MS"/>
          <w:color w:val="000000" w:themeColor="text1"/>
        </w:rPr>
        <w:t xml:space="preserve">. It is also electronically </w:t>
      </w:r>
      <w:r w:rsidRPr="00D3061D">
        <w:rPr>
          <w:rFonts w:ascii="Trebuchet MS" w:eastAsia="Trebuchet MS" w:hAnsi="Trebuchet MS" w:cs="Trebuchet MS"/>
        </w:rPr>
        <w:t xml:space="preserve">stored on the secure shared drive with all staff access. </w:t>
      </w:r>
      <w:r w:rsidR="253A6578" w:rsidRPr="00D3061D">
        <w:rPr>
          <w:rFonts w:ascii="Trebuchet MS" w:eastAsia="Trebuchet MS" w:hAnsi="Trebuchet MS" w:cs="Trebuchet MS"/>
        </w:rPr>
        <w:t xml:space="preserve"> </w:t>
      </w:r>
      <w:r w:rsidRPr="00D3061D">
        <w:rPr>
          <w:rFonts w:ascii="Trebuchet MS" w:eastAsia="Trebuchet MS" w:hAnsi="Trebuchet MS" w:cs="Trebuchet MS"/>
        </w:rPr>
        <w:t xml:space="preserve">All exam policies are on the Inclusion School website. </w:t>
      </w:r>
    </w:p>
    <w:p w14:paraId="29D6B04F" w14:textId="77777777" w:rsidR="002F28B0" w:rsidRPr="00D3061D" w:rsidRDefault="00052D64" w:rsidP="62FC54C1">
      <w:pPr>
        <w:pBdr>
          <w:top w:val="nil"/>
          <w:left w:val="nil"/>
          <w:bottom w:val="nil"/>
          <w:right w:val="nil"/>
          <w:between w:val="nil"/>
        </w:pBdr>
        <w:spacing w:before="10"/>
        <w:ind w:left="513" w:right="152" w:hanging="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 </w:t>
      </w:r>
    </w:p>
    <w:p w14:paraId="5CF3B492"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149FBB89"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Provide appropriate evidence to support special consideration applications, where required</w:t>
      </w:r>
    </w:p>
    <w:p w14:paraId="5AB7C0C5" w14:textId="77777777" w:rsidR="002F28B0" w:rsidRPr="00D3061D" w:rsidRDefault="002F28B0" w:rsidP="62FC54C1">
      <w:pPr>
        <w:pStyle w:val="Heading2"/>
        <w:spacing w:before="10"/>
        <w:ind w:left="0"/>
        <w:rPr>
          <w:rFonts w:ascii="Trebuchet MS" w:eastAsia="Trebuchet MS" w:hAnsi="Trebuchet MS" w:cs="Trebuchet MS"/>
          <w:color w:val="00B050"/>
          <w:sz w:val="22"/>
          <w:szCs w:val="22"/>
        </w:rPr>
      </w:pPr>
      <w:bookmarkStart w:id="66" w:name="_heading=h.1x0gk37"/>
      <w:bookmarkEnd w:id="66"/>
    </w:p>
    <w:p w14:paraId="75B1A0AD"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proofErr w:type="spellStart"/>
      <w:r w:rsidRPr="00D3061D">
        <w:rPr>
          <w:rFonts w:ascii="Trebuchet MS" w:eastAsia="Trebuchet MS" w:hAnsi="Trebuchet MS" w:cs="Trebuchet MS"/>
          <w:color w:val="00B050"/>
          <w:sz w:val="22"/>
          <w:szCs w:val="22"/>
        </w:rPr>
        <w:t>Unauthorised</w:t>
      </w:r>
      <w:proofErr w:type="spellEnd"/>
      <w:r w:rsidRPr="00D3061D">
        <w:rPr>
          <w:rFonts w:ascii="Trebuchet MS" w:eastAsia="Trebuchet MS" w:hAnsi="Trebuchet MS" w:cs="Trebuchet MS"/>
          <w:color w:val="00B050"/>
          <w:sz w:val="22"/>
          <w:szCs w:val="22"/>
        </w:rPr>
        <w:t xml:space="preserve"> Items</w:t>
      </w:r>
    </w:p>
    <w:p w14:paraId="55B33694" w14:textId="77777777" w:rsidR="002F28B0" w:rsidRPr="00D3061D" w:rsidRDefault="002F28B0" w:rsidP="62FC54C1">
      <w:pPr>
        <w:pStyle w:val="Heading4"/>
        <w:spacing w:before="10"/>
        <w:ind w:left="0"/>
        <w:rPr>
          <w:rFonts w:ascii="Trebuchet MS" w:eastAsia="Trebuchet MS" w:hAnsi="Trebuchet MS" w:cs="Trebuchet MS"/>
          <w:color w:val="00B050"/>
        </w:rPr>
      </w:pPr>
      <w:bookmarkStart w:id="67" w:name="_heading=h.4h042r0"/>
      <w:bookmarkEnd w:id="67"/>
    </w:p>
    <w:p w14:paraId="67EA53DC"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 xml:space="preserve">Arrangements for </w:t>
      </w:r>
      <w:proofErr w:type="spellStart"/>
      <w:r w:rsidRPr="00D3061D">
        <w:rPr>
          <w:rFonts w:ascii="Trebuchet MS" w:eastAsia="Trebuchet MS" w:hAnsi="Trebuchet MS" w:cs="Trebuchet MS"/>
          <w:color w:val="00B050"/>
        </w:rPr>
        <w:t>unauthorised</w:t>
      </w:r>
      <w:proofErr w:type="spellEnd"/>
      <w:r w:rsidRPr="00D3061D">
        <w:rPr>
          <w:rFonts w:ascii="Trebuchet MS" w:eastAsia="Trebuchet MS" w:hAnsi="Trebuchet MS" w:cs="Trebuchet MS"/>
          <w:color w:val="00B050"/>
        </w:rPr>
        <w:t xml:space="preserve"> items taken into the exam room</w:t>
      </w:r>
    </w:p>
    <w:p w14:paraId="4455F193" w14:textId="77777777" w:rsidR="002F28B0" w:rsidRPr="00D3061D" w:rsidRDefault="002F28B0" w:rsidP="62FC54C1">
      <w:pPr>
        <w:pStyle w:val="Heading4"/>
        <w:spacing w:before="10"/>
        <w:ind w:left="0"/>
        <w:rPr>
          <w:rFonts w:ascii="Trebuchet MS" w:eastAsia="Trebuchet MS" w:hAnsi="Trebuchet MS" w:cs="Trebuchet MS"/>
          <w:color w:val="00B050"/>
        </w:rPr>
      </w:pPr>
    </w:p>
    <w:p w14:paraId="79C55CF5" w14:textId="77777777" w:rsidR="002F28B0" w:rsidRPr="00D3061D" w:rsidRDefault="00052D64" w:rsidP="62FC54C1">
      <w:pPr>
        <w:pStyle w:val="Heading4"/>
        <w:numPr>
          <w:ilvl w:val="0"/>
          <w:numId w:val="20"/>
        </w:numPr>
        <w:spacing w:before="10"/>
        <w:rPr>
          <w:rFonts w:ascii="Trebuchet MS" w:eastAsia="Trebuchet MS" w:hAnsi="Trebuchet MS" w:cs="Trebuchet MS"/>
        </w:rPr>
      </w:pPr>
      <w:r w:rsidRPr="00D3061D">
        <w:rPr>
          <w:rFonts w:ascii="Trebuchet MS" w:eastAsia="Trebuchet MS" w:hAnsi="Trebuchet MS" w:cs="Trebuchet MS"/>
          <w:b w:val="0"/>
          <w:bCs w:val="0"/>
        </w:rPr>
        <w:t>In the examination room, candidates must not have access to items other than those stated in the instructions on the question paper, the stationery list or the specification for that subject.</w:t>
      </w:r>
    </w:p>
    <w:p w14:paraId="583826DE" w14:textId="63B52673" w:rsidR="002F28B0" w:rsidRPr="00D3061D" w:rsidRDefault="00052D64" w:rsidP="62FC54C1">
      <w:pPr>
        <w:pStyle w:val="Heading4"/>
        <w:numPr>
          <w:ilvl w:val="0"/>
          <w:numId w:val="19"/>
        </w:numPr>
        <w:pBdr>
          <w:top w:val="nil"/>
          <w:left w:val="nil"/>
          <w:bottom w:val="nil"/>
          <w:right w:val="nil"/>
          <w:between w:val="nil"/>
        </w:pBdr>
        <w:spacing w:before="10"/>
        <w:rPr>
          <w:rFonts w:ascii="Trebuchet MS" w:eastAsia="Trebuchet MS" w:hAnsi="Trebuchet MS" w:cs="Trebuchet MS"/>
          <w:b w:val="0"/>
          <w:bCs w:val="0"/>
          <w:color w:val="000000"/>
        </w:rPr>
      </w:pPr>
      <w:r w:rsidRPr="00D3061D">
        <w:rPr>
          <w:rFonts w:ascii="Trebuchet MS" w:eastAsia="Trebuchet MS" w:hAnsi="Trebuchet MS" w:cs="Trebuchet MS"/>
          <w:b w:val="0"/>
          <w:bCs w:val="0"/>
        </w:rPr>
        <w:t xml:space="preserve">Potential technological/web enabled sources of information such are not </w:t>
      </w:r>
      <w:r w:rsidR="2A31E044" w:rsidRPr="00D3061D">
        <w:rPr>
          <w:rFonts w:ascii="Trebuchet MS" w:eastAsia="Trebuchet MS" w:hAnsi="Trebuchet MS" w:cs="Trebuchet MS"/>
          <w:b w:val="0"/>
          <w:bCs w:val="0"/>
        </w:rPr>
        <w:t xml:space="preserve">permitted </w:t>
      </w:r>
      <w:r w:rsidRPr="00D3061D">
        <w:rPr>
          <w:rFonts w:ascii="Trebuchet MS" w:eastAsia="Trebuchet MS" w:hAnsi="Trebuchet MS" w:cs="Trebuchet MS"/>
          <w:b w:val="0"/>
          <w:bCs w:val="0"/>
        </w:rPr>
        <w:t xml:space="preserve">ideally, all </w:t>
      </w:r>
      <w:proofErr w:type="spellStart"/>
      <w:r w:rsidRPr="00D3061D">
        <w:rPr>
          <w:rFonts w:ascii="Trebuchet MS" w:eastAsia="Trebuchet MS" w:hAnsi="Trebuchet MS" w:cs="Trebuchet MS"/>
          <w:b w:val="0"/>
          <w:bCs w:val="0"/>
        </w:rPr>
        <w:t>unauthori</w:t>
      </w:r>
      <w:r w:rsidR="3340732B" w:rsidRPr="00D3061D">
        <w:rPr>
          <w:rFonts w:ascii="Trebuchet MS" w:eastAsia="Trebuchet MS" w:hAnsi="Trebuchet MS" w:cs="Trebuchet MS"/>
          <w:b w:val="0"/>
          <w:bCs w:val="0"/>
        </w:rPr>
        <w:t>s</w:t>
      </w:r>
      <w:r w:rsidRPr="00D3061D">
        <w:rPr>
          <w:rFonts w:ascii="Trebuchet MS" w:eastAsia="Trebuchet MS" w:hAnsi="Trebuchet MS" w:cs="Trebuchet MS"/>
          <w:b w:val="0"/>
          <w:bCs w:val="0"/>
        </w:rPr>
        <w:t>ed</w:t>
      </w:r>
      <w:proofErr w:type="spellEnd"/>
      <w:r w:rsidRPr="00D3061D">
        <w:rPr>
          <w:rFonts w:ascii="Trebuchet MS" w:eastAsia="Trebuchet MS" w:hAnsi="Trebuchet MS" w:cs="Trebuchet MS"/>
          <w:b w:val="0"/>
          <w:bCs w:val="0"/>
        </w:rPr>
        <w:t xml:space="preserve"> items are left outside of the examination roo</w:t>
      </w:r>
      <w:r w:rsidR="4FA70F7A" w:rsidRPr="00D3061D">
        <w:rPr>
          <w:rFonts w:ascii="Trebuchet MS" w:eastAsia="Trebuchet MS" w:hAnsi="Trebuchet MS" w:cs="Trebuchet MS"/>
          <w:b w:val="0"/>
          <w:bCs w:val="0"/>
        </w:rPr>
        <w:t>m.</w:t>
      </w:r>
    </w:p>
    <w:p w14:paraId="2EF21CE2" w14:textId="26362966" w:rsidR="002F28B0" w:rsidRPr="00D3061D" w:rsidRDefault="4FA70F7A" w:rsidP="62FC54C1">
      <w:pPr>
        <w:pStyle w:val="Heading4"/>
        <w:numPr>
          <w:ilvl w:val="0"/>
          <w:numId w:val="19"/>
        </w:numPr>
        <w:pBdr>
          <w:top w:val="nil"/>
          <w:left w:val="nil"/>
          <w:bottom w:val="nil"/>
          <w:right w:val="nil"/>
          <w:between w:val="nil"/>
        </w:pBdr>
        <w:spacing w:before="10"/>
        <w:rPr>
          <w:rFonts w:ascii="Trebuchet MS" w:eastAsia="Trebuchet MS" w:hAnsi="Trebuchet MS" w:cs="Trebuchet MS"/>
          <w:b w:val="0"/>
          <w:bCs w:val="0"/>
          <w:color w:val="000000"/>
        </w:rPr>
      </w:pPr>
      <w:r w:rsidRPr="00D3061D">
        <w:rPr>
          <w:rFonts w:ascii="Trebuchet MS" w:eastAsia="Trebuchet MS" w:hAnsi="Trebuchet MS" w:cs="Trebuchet MS"/>
          <w:b w:val="0"/>
          <w:bCs w:val="0"/>
        </w:rPr>
        <w:t>A</w:t>
      </w:r>
      <w:r w:rsidR="00052D64" w:rsidRPr="00D3061D">
        <w:rPr>
          <w:rFonts w:ascii="Trebuchet MS" w:eastAsia="Trebuchet MS" w:hAnsi="Trebuchet MS" w:cs="Trebuchet MS"/>
          <w:b w:val="0"/>
          <w:bCs w:val="0"/>
        </w:rPr>
        <w:t>ny pencil cases taken into the examination room must be see-throug</w:t>
      </w:r>
      <w:r w:rsidR="2EE608CD" w:rsidRPr="00D3061D">
        <w:rPr>
          <w:rFonts w:ascii="Trebuchet MS" w:eastAsia="Trebuchet MS" w:hAnsi="Trebuchet MS" w:cs="Trebuchet MS"/>
          <w:b w:val="0"/>
          <w:bCs w:val="0"/>
        </w:rPr>
        <w:t xml:space="preserve">h </w:t>
      </w:r>
    </w:p>
    <w:p w14:paraId="6CCEEB8F" w14:textId="71598C05" w:rsidR="002F28B0" w:rsidRPr="00D3061D" w:rsidRDefault="2EE608CD" w:rsidP="62FC54C1">
      <w:pPr>
        <w:pStyle w:val="Heading4"/>
        <w:numPr>
          <w:ilvl w:val="0"/>
          <w:numId w:val="19"/>
        </w:numPr>
        <w:pBdr>
          <w:top w:val="nil"/>
          <w:left w:val="nil"/>
          <w:bottom w:val="nil"/>
          <w:right w:val="nil"/>
          <w:between w:val="nil"/>
        </w:pBdr>
        <w:spacing w:before="10"/>
        <w:rPr>
          <w:rFonts w:ascii="Trebuchet MS" w:eastAsia="Trebuchet MS" w:hAnsi="Trebuchet MS" w:cs="Trebuchet MS"/>
          <w:b w:val="0"/>
          <w:bCs w:val="0"/>
          <w:color w:val="000000"/>
        </w:rPr>
      </w:pPr>
      <w:r w:rsidRPr="00D3061D">
        <w:rPr>
          <w:rFonts w:ascii="Trebuchet MS" w:eastAsia="Trebuchet MS" w:hAnsi="Trebuchet MS" w:cs="Trebuchet MS"/>
          <w:b w:val="0"/>
          <w:bCs w:val="0"/>
        </w:rPr>
        <w:t>A</w:t>
      </w:r>
      <w:r w:rsidR="00052D64" w:rsidRPr="00D3061D">
        <w:rPr>
          <w:rFonts w:ascii="Trebuchet MS" w:eastAsia="Trebuchet MS" w:hAnsi="Trebuchet MS" w:cs="Trebuchet MS"/>
          <w:b w:val="0"/>
          <w:bCs w:val="0"/>
        </w:rPr>
        <w:t xml:space="preserve">ny </w:t>
      </w:r>
      <w:proofErr w:type="spellStart"/>
      <w:r w:rsidR="00052D64" w:rsidRPr="00D3061D">
        <w:rPr>
          <w:rFonts w:ascii="Trebuchet MS" w:eastAsia="Trebuchet MS" w:hAnsi="Trebuchet MS" w:cs="Trebuchet MS"/>
          <w:b w:val="0"/>
          <w:bCs w:val="0"/>
        </w:rPr>
        <w:t>unauthori</w:t>
      </w:r>
      <w:r w:rsidR="5AB20012" w:rsidRPr="00D3061D">
        <w:rPr>
          <w:rFonts w:ascii="Trebuchet MS" w:eastAsia="Trebuchet MS" w:hAnsi="Trebuchet MS" w:cs="Trebuchet MS"/>
          <w:b w:val="0"/>
          <w:bCs w:val="0"/>
        </w:rPr>
        <w:t>s</w:t>
      </w:r>
      <w:r w:rsidR="00052D64" w:rsidRPr="00D3061D">
        <w:rPr>
          <w:rFonts w:ascii="Trebuchet MS" w:eastAsia="Trebuchet MS" w:hAnsi="Trebuchet MS" w:cs="Trebuchet MS"/>
          <w:b w:val="0"/>
          <w:bCs w:val="0"/>
        </w:rPr>
        <w:t>ed</w:t>
      </w:r>
      <w:proofErr w:type="spellEnd"/>
      <w:r w:rsidR="00052D64" w:rsidRPr="00D3061D">
        <w:rPr>
          <w:rFonts w:ascii="Trebuchet MS" w:eastAsia="Trebuchet MS" w:hAnsi="Trebuchet MS" w:cs="Trebuchet MS"/>
          <w:b w:val="0"/>
          <w:bCs w:val="0"/>
        </w:rPr>
        <w:t xml:space="preserve"> items that have been taken into the examination room must be placed out of reach of the candidates (and not under their desks) before the examination starts.  This would normally be at the front of the examination room or a similar arrangement that enables the </w:t>
      </w:r>
      <w:r w:rsidR="60C2E244" w:rsidRPr="00D3061D">
        <w:rPr>
          <w:rFonts w:ascii="Trebuchet MS" w:eastAsia="Trebuchet MS" w:hAnsi="Trebuchet MS" w:cs="Trebuchet MS"/>
          <w:b w:val="0"/>
          <w:bCs w:val="0"/>
        </w:rPr>
        <w:t>invigilator</w:t>
      </w:r>
      <w:r w:rsidR="00052D64" w:rsidRPr="00D3061D">
        <w:rPr>
          <w:rFonts w:ascii="Trebuchet MS" w:eastAsia="Trebuchet MS" w:hAnsi="Trebuchet MS" w:cs="Trebuchet MS"/>
          <w:b w:val="0"/>
          <w:bCs w:val="0"/>
        </w:rPr>
        <w:t xml:space="preserve"> to control access to the items</w:t>
      </w:r>
      <w:r w:rsidR="0C09A1C1" w:rsidRPr="00D3061D">
        <w:rPr>
          <w:rFonts w:ascii="Trebuchet MS" w:eastAsia="Trebuchet MS" w:hAnsi="Trebuchet MS" w:cs="Trebuchet MS"/>
          <w:b w:val="0"/>
          <w:bCs w:val="0"/>
        </w:rPr>
        <w:t>.</w:t>
      </w:r>
    </w:p>
    <w:p w14:paraId="09E338AE" w14:textId="6C6B150E" w:rsidR="002F28B0" w:rsidRPr="00D3061D" w:rsidRDefault="00052D64" w:rsidP="62FC54C1">
      <w:pPr>
        <w:pStyle w:val="Heading4"/>
        <w:numPr>
          <w:ilvl w:val="0"/>
          <w:numId w:val="19"/>
        </w:numPr>
        <w:pBdr>
          <w:top w:val="nil"/>
          <w:left w:val="nil"/>
          <w:bottom w:val="nil"/>
          <w:right w:val="nil"/>
          <w:between w:val="nil"/>
        </w:pBdr>
        <w:spacing w:before="10"/>
        <w:rPr>
          <w:rFonts w:ascii="Trebuchet MS" w:eastAsia="Trebuchet MS" w:hAnsi="Trebuchet MS" w:cs="Trebuchet MS"/>
          <w:b w:val="0"/>
          <w:bCs w:val="0"/>
          <w:color w:val="000000"/>
        </w:rPr>
      </w:pPr>
      <w:r w:rsidRPr="00D3061D">
        <w:rPr>
          <w:rFonts w:ascii="Trebuchet MS" w:eastAsia="Trebuchet MS" w:hAnsi="Trebuchet MS" w:cs="Trebuchet MS"/>
          <w:b w:val="0"/>
          <w:bCs w:val="0"/>
        </w:rPr>
        <w:t xml:space="preserve">If candidates have access to unauthorized items in the examination room, this may be considered as malpractice.  They could be subject to penalties in accordance with the JCQ. </w:t>
      </w:r>
    </w:p>
    <w:p w14:paraId="1C2776E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7E63180"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Invigilators</w:t>
      </w:r>
    </w:p>
    <w:p w14:paraId="58BD818B" w14:textId="77777777" w:rsidR="002F28B0" w:rsidRPr="00D3061D" w:rsidRDefault="00052D64" w:rsidP="00F77098">
      <w:pPr>
        <w:pStyle w:val="Heading4"/>
        <w:numPr>
          <w:ilvl w:val="0"/>
          <w:numId w:val="136"/>
        </w:numPr>
        <w:spacing w:before="10"/>
        <w:rPr>
          <w:rFonts w:ascii="Trebuchet MS" w:eastAsia="Trebuchet MS" w:hAnsi="Trebuchet MS" w:cs="Trebuchet MS"/>
          <w:b w:val="0"/>
          <w:bCs w:val="0"/>
        </w:rPr>
      </w:pPr>
      <w:r w:rsidRPr="00D3061D">
        <w:rPr>
          <w:rFonts w:ascii="Trebuchet MS" w:eastAsia="Trebuchet MS" w:hAnsi="Trebuchet MS" w:cs="Trebuchet MS"/>
          <w:b w:val="0"/>
          <w:bCs w:val="0"/>
        </w:rPr>
        <w:t>Are informed of the arrangements through training.</w:t>
      </w:r>
    </w:p>
    <w:p w14:paraId="15342E60" w14:textId="77777777" w:rsidR="002F28B0" w:rsidRPr="00D3061D" w:rsidRDefault="002F28B0" w:rsidP="62FC54C1">
      <w:pPr>
        <w:pStyle w:val="Heading4"/>
        <w:spacing w:before="10"/>
        <w:ind w:left="0"/>
        <w:rPr>
          <w:rFonts w:ascii="Trebuchet MS" w:eastAsia="Trebuchet MS" w:hAnsi="Trebuchet MS" w:cs="Trebuchet MS"/>
          <w:color w:val="00B050"/>
        </w:rPr>
      </w:pPr>
    </w:p>
    <w:p w14:paraId="1FDF6151" w14:textId="48C0948B" w:rsidR="002F28B0" w:rsidRPr="00D3061D" w:rsidRDefault="00052D64" w:rsidP="62FC54C1">
      <w:pPr>
        <w:spacing w:before="10"/>
        <w:ind w:right="2971"/>
        <w:rPr>
          <w:rFonts w:ascii="Trebuchet MS" w:eastAsia="Trebuchet MS" w:hAnsi="Trebuchet MS" w:cs="Trebuchet MS"/>
          <w:b/>
          <w:bCs/>
          <w:color w:val="00B050"/>
        </w:rPr>
      </w:pPr>
      <w:r w:rsidRPr="00D3061D">
        <w:rPr>
          <w:rFonts w:ascii="Trebuchet MS" w:eastAsia="Trebuchet MS" w:hAnsi="Trebuchet MS" w:cs="Trebuchet MS"/>
          <w:b/>
          <w:bCs/>
          <w:color w:val="00B050"/>
        </w:rPr>
        <w:t>Internal Exams</w:t>
      </w:r>
      <w:r w:rsidR="00F77098" w:rsidRPr="00D3061D">
        <w:rPr>
          <w:rFonts w:ascii="Trebuchet MS" w:eastAsia="Trebuchet MS" w:hAnsi="Trebuchet MS" w:cs="Trebuchet MS"/>
          <w:b/>
          <w:bCs/>
          <w:color w:val="00B050"/>
        </w:rPr>
        <w:t>/assessments</w:t>
      </w:r>
    </w:p>
    <w:p w14:paraId="5EB89DE8" w14:textId="77777777" w:rsidR="002F28B0" w:rsidRPr="00D3061D" w:rsidRDefault="002F28B0" w:rsidP="62FC54C1">
      <w:pPr>
        <w:spacing w:before="10"/>
        <w:ind w:right="2971"/>
        <w:rPr>
          <w:rFonts w:ascii="Trebuchet MS" w:eastAsia="Trebuchet MS" w:hAnsi="Trebuchet MS" w:cs="Trebuchet MS"/>
          <w:b/>
          <w:bCs/>
          <w:color w:val="003399"/>
        </w:rPr>
      </w:pPr>
    </w:p>
    <w:p w14:paraId="6C411F10" w14:textId="77777777" w:rsidR="002F28B0" w:rsidRPr="00D3061D" w:rsidRDefault="00052D64" w:rsidP="62FC54C1">
      <w:pPr>
        <w:spacing w:before="10"/>
        <w:ind w:right="2971"/>
        <w:rPr>
          <w:rFonts w:ascii="Trebuchet MS" w:eastAsia="Trebuchet MS" w:hAnsi="Trebuchet MS" w:cs="Trebuchet MS"/>
          <w:b/>
          <w:bCs/>
        </w:rPr>
      </w:pPr>
      <w:r w:rsidRPr="00D3061D">
        <w:rPr>
          <w:rFonts w:ascii="Trebuchet MS" w:eastAsia="Trebuchet MS" w:hAnsi="Trebuchet MS" w:cs="Trebuchet MS"/>
          <w:b/>
          <w:bCs/>
        </w:rPr>
        <w:t>Exams Officer</w:t>
      </w:r>
    </w:p>
    <w:p w14:paraId="02EBDF4F" w14:textId="77777777" w:rsidR="002F28B0" w:rsidRPr="00D3061D" w:rsidRDefault="00052D64" w:rsidP="62FC54C1">
      <w:pPr>
        <w:numPr>
          <w:ilvl w:val="0"/>
          <w:numId w:val="1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Briefs invigilators on conducting internal exams</w:t>
      </w:r>
    </w:p>
    <w:p w14:paraId="3D26ED78" w14:textId="77777777" w:rsidR="002F28B0" w:rsidRPr="00D3061D" w:rsidRDefault="00052D64" w:rsidP="62FC54C1">
      <w:pPr>
        <w:numPr>
          <w:ilvl w:val="0"/>
          <w:numId w:val="19"/>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Returns candidate scripts to Teaching Staff for marking.</w:t>
      </w:r>
    </w:p>
    <w:p w14:paraId="7D62D461" w14:textId="77777777" w:rsidR="002F28B0" w:rsidRPr="00D3061D" w:rsidRDefault="002F28B0" w:rsidP="62FC54C1">
      <w:pPr>
        <w:pStyle w:val="Heading4"/>
        <w:spacing w:before="10"/>
        <w:ind w:left="0"/>
        <w:rPr>
          <w:rFonts w:ascii="Trebuchet MS" w:eastAsia="Trebuchet MS" w:hAnsi="Trebuchet MS" w:cs="Trebuchet MS"/>
        </w:rPr>
      </w:pPr>
    </w:p>
    <w:p w14:paraId="1A56163D"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Invigilators</w:t>
      </w:r>
    </w:p>
    <w:p w14:paraId="23823040" w14:textId="76EA8D5C"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Conduct internal exams as briefed by the E</w:t>
      </w:r>
      <w:r w:rsidR="46812467"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w:t>
      </w:r>
    </w:p>
    <w:p w14:paraId="078B034E" w14:textId="77777777" w:rsidR="002F28B0" w:rsidRPr="00D3061D" w:rsidRDefault="002F28B0" w:rsidP="62FC54C1">
      <w:pPr>
        <w:pStyle w:val="Heading2"/>
        <w:spacing w:before="10"/>
        <w:ind w:left="0"/>
        <w:rPr>
          <w:rFonts w:ascii="Trebuchet MS" w:eastAsia="Trebuchet MS" w:hAnsi="Trebuchet MS" w:cs="Trebuchet MS"/>
          <w:b w:val="0"/>
          <w:bCs w:val="0"/>
          <w:color w:val="000000"/>
          <w:sz w:val="22"/>
          <w:szCs w:val="22"/>
        </w:rPr>
      </w:pPr>
      <w:bookmarkStart w:id="68" w:name="_heading=h.2w5ecyt"/>
      <w:bookmarkEnd w:id="68"/>
    </w:p>
    <w:p w14:paraId="3D069762"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Results and post-results: roles and responsibilities</w:t>
      </w:r>
    </w:p>
    <w:p w14:paraId="492506DD" w14:textId="77777777" w:rsidR="002F28B0" w:rsidRPr="00D3061D" w:rsidRDefault="002F28B0" w:rsidP="62FC54C1">
      <w:pPr>
        <w:pStyle w:val="Heading4"/>
        <w:spacing w:before="10"/>
        <w:ind w:left="0" w:right="-8"/>
        <w:rPr>
          <w:rFonts w:ascii="Trebuchet MS" w:eastAsia="Trebuchet MS" w:hAnsi="Trebuchet MS" w:cs="Trebuchet MS"/>
        </w:rPr>
      </w:pPr>
    </w:p>
    <w:p w14:paraId="622BA447" w14:textId="77777777" w:rsidR="00017909" w:rsidRPr="00D3061D" w:rsidRDefault="00017909" w:rsidP="00017909">
      <w:pPr>
        <w:spacing w:after="120"/>
        <w:rPr>
          <w:rFonts w:ascii="Trebuchet MS" w:hAnsi="Trebuchet MS"/>
          <w:b/>
          <w:bCs/>
        </w:rPr>
      </w:pPr>
      <w:r w:rsidRPr="00D3061D">
        <w:rPr>
          <w:rFonts w:ascii="Trebuchet MS" w:hAnsi="Trebuchet MS"/>
          <w:b/>
          <w:bCs/>
        </w:rPr>
        <w:t xml:space="preserve">Head of </w:t>
      </w:r>
      <w:proofErr w:type="spellStart"/>
      <w:r w:rsidRPr="00D3061D">
        <w:rPr>
          <w:rFonts w:ascii="Trebuchet MS" w:hAnsi="Trebuchet MS"/>
          <w:b/>
          <w:bCs/>
        </w:rPr>
        <w:t>centre</w:t>
      </w:r>
      <w:proofErr w:type="spellEnd"/>
    </w:p>
    <w:p w14:paraId="3F4A317A" w14:textId="77777777" w:rsidR="00017909" w:rsidRPr="00D3061D" w:rsidRDefault="00017909" w:rsidP="00017909">
      <w:pPr>
        <w:pStyle w:val="ListParagraph"/>
        <w:widowControl/>
        <w:numPr>
          <w:ilvl w:val="0"/>
          <w:numId w:val="152"/>
        </w:numPr>
        <w:spacing w:after="120"/>
        <w:contextualSpacing/>
        <w:rPr>
          <w:rFonts w:ascii="Trebuchet MS" w:hAnsi="Trebuchet MS" w:cs="Tahoma"/>
          <w:u w:val="single"/>
        </w:rPr>
      </w:pPr>
      <w:r w:rsidRPr="00D3061D">
        <w:rPr>
          <w:rFonts w:ascii="Trebuchet MS" w:hAnsi="Trebuchet MS"/>
        </w:rPr>
        <w:t xml:space="preserve">Ensures the </w:t>
      </w:r>
      <w:proofErr w:type="spellStart"/>
      <w:r w:rsidRPr="00D3061D">
        <w:rPr>
          <w:rFonts w:ascii="Trebuchet MS" w:hAnsi="Trebuchet MS"/>
        </w:rPr>
        <w:t>centre’s</w:t>
      </w:r>
      <w:proofErr w:type="spellEnd"/>
      <w:r w:rsidRPr="00D3061D">
        <w:rPr>
          <w:rFonts w:ascii="Trebuchet MS" w:hAnsi="Trebuchet MS"/>
        </w:rPr>
        <w:t xml:space="preserve"> obligations as detailed in the regulations are met. </w:t>
      </w:r>
      <w:r w:rsidRPr="00D3061D">
        <w:rPr>
          <w:rFonts w:ascii="Trebuchet MS" w:hAnsi="Trebuchet MS"/>
          <w:color w:val="595959" w:themeColor="text1" w:themeTint="A6"/>
          <w:sz w:val="20"/>
          <w:szCs w:val="20"/>
        </w:rPr>
        <w:t xml:space="preserve">(With reference to </w:t>
      </w:r>
      <w:hyperlink r:id="rId95" w:history="1">
        <w:r w:rsidRPr="00D3061D">
          <w:rPr>
            <w:rStyle w:val="Hyperlink"/>
            <w:rFonts w:ascii="Trebuchet MS" w:hAnsi="Trebuchet MS" w:cs="Tahoma"/>
            <w:color w:val="0070C0"/>
            <w:sz w:val="20"/>
            <w:szCs w:val="20"/>
          </w:rPr>
          <w:t>GR</w:t>
        </w:r>
      </w:hyperlink>
      <w:r w:rsidRPr="00D3061D">
        <w:rPr>
          <w:rFonts w:ascii="Trebuchet MS" w:hAnsi="Trebuchet MS"/>
          <w:sz w:val="20"/>
          <w:szCs w:val="20"/>
        </w:rPr>
        <w:t xml:space="preserve"> </w:t>
      </w:r>
      <w:r w:rsidRPr="00D3061D">
        <w:rPr>
          <w:rFonts w:ascii="Trebuchet MS" w:hAnsi="Trebuchet MS"/>
          <w:color w:val="595959" w:themeColor="text1" w:themeTint="A6"/>
          <w:sz w:val="20"/>
          <w:szCs w:val="20"/>
        </w:rPr>
        <w:t xml:space="preserve">5.12 </w:t>
      </w:r>
      <w:r w:rsidRPr="00D3061D">
        <w:rPr>
          <w:rFonts w:ascii="Trebuchet MS" w:hAnsi="Trebuchet MS"/>
          <w:b/>
          <w:bCs/>
          <w:color w:val="595959" w:themeColor="text1" w:themeTint="A6"/>
          <w:sz w:val="20"/>
          <w:szCs w:val="20"/>
        </w:rPr>
        <w:t>Results</w:t>
      </w:r>
      <w:r w:rsidRPr="00D3061D">
        <w:rPr>
          <w:rFonts w:ascii="Trebuchet MS" w:hAnsi="Trebuchet MS"/>
          <w:color w:val="595959" w:themeColor="text1" w:themeTint="A6"/>
          <w:sz w:val="20"/>
          <w:szCs w:val="20"/>
        </w:rPr>
        <w:t>, 5.13</w:t>
      </w:r>
      <w:r w:rsidRPr="00D3061D">
        <w:rPr>
          <w:rFonts w:ascii="Trebuchet MS" w:hAnsi="Trebuchet MS"/>
          <w:b/>
          <w:bCs/>
          <w:color w:val="595959" w:themeColor="text1" w:themeTint="A6"/>
          <w:sz w:val="20"/>
          <w:szCs w:val="20"/>
        </w:rPr>
        <w:t xml:space="preserve"> Post-results services and appeals</w:t>
      </w:r>
      <w:r w:rsidRPr="00D3061D">
        <w:rPr>
          <w:rFonts w:ascii="Trebuchet MS" w:hAnsi="Trebuchet MS"/>
          <w:color w:val="595959" w:themeColor="text1" w:themeTint="A6"/>
          <w:sz w:val="20"/>
          <w:szCs w:val="20"/>
        </w:rPr>
        <w:t>, 5.14</w:t>
      </w:r>
      <w:r w:rsidRPr="00D3061D">
        <w:rPr>
          <w:rFonts w:ascii="Trebuchet MS" w:hAnsi="Trebuchet MS"/>
          <w:b/>
          <w:bCs/>
          <w:color w:val="595959" w:themeColor="text1" w:themeTint="A6"/>
          <w:sz w:val="20"/>
          <w:szCs w:val="20"/>
        </w:rPr>
        <w:t xml:space="preserve"> Certificates</w:t>
      </w:r>
      <w:r w:rsidRPr="00D3061D">
        <w:rPr>
          <w:rFonts w:ascii="Trebuchet MS" w:hAnsi="Trebuchet MS"/>
          <w:color w:val="595959" w:themeColor="text1" w:themeTint="A6"/>
          <w:sz w:val="20"/>
          <w:szCs w:val="20"/>
        </w:rPr>
        <w:t>)</w:t>
      </w:r>
    </w:p>
    <w:p w14:paraId="4882F27A" w14:textId="77777777" w:rsidR="008A0E58" w:rsidRPr="00D3061D" w:rsidRDefault="008A0E58" w:rsidP="62FC54C1">
      <w:pPr>
        <w:pStyle w:val="Heading4"/>
        <w:spacing w:before="10"/>
        <w:ind w:left="0" w:right="-8"/>
        <w:rPr>
          <w:rFonts w:ascii="Trebuchet MS" w:eastAsia="Trebuchet MS" w:hAnsi="Trebuchet MS" w:cs="Trebuchet MS"/>
        </w:rPr>
      </w:pPr>
    </w:p>
    <w:p w14:paraId="52A368FD"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Internal Assessment </w:t>
      </w:r>
    </w:p>
    <w:p w14:paraId="31CD0C16" w14:textId="77777777" w:rsidR="002F28B0" w:rsidRPr="00D3061D" w:rsidRDefault="002F28B0" w:rsidP="62FC54C1">
      <w:pPr>
        <w:pStyle w:val="Heading4"/>
        <w:spacing w:before="10"/>
        <w:ind w:left="0" w:right="-8"/>
        <w:rPr>
          <w:rFonts w:ascii="Trebuchet MS" w:eastAsia="Trebuchet MS" w:hAnsi="Trebuchet MS" w:cs="Trebuchet MS"/>
          <w:color w:val="00B050"/>
        </w:rPr>
      </w:pPr>
    </w:p>
    <w:p w14:paraId="76673C51" w14:textId="77777777" w:rsidR="002F28B0" w:rsidRPr="00D3061D" w:rsidRDefault="00052D64" w:rsidP="62FC54C1">
      <w:pPr>
        <w:pStyle w:val="Heading4"/>
        <w:spacing w:before="10"/>
        <w:ind w:left="0" w:right="7746"/>
        <w:rPr>
          <w:rFonts w:ascii="Trebuchet MS" w:eastAsia="Trebuchet MS" w:hAnsi="Trebuchet MS" w:cs="Trebuchet MS"/>
        </w:rPr>
      </w:pPr>
      <w:r w:rsidRPr="00D3061D">
        <w:rPr>
          <w:rFonts w:ascii="Trebuchet MS" w:eastAsia="Trebuchet MS" w:hAnsi="Trebuchet MS" w:cs="Trebuchet MS"/>
        </w:rPr>
        <w:t>Head of Department</w:t>
      </w:r>
    </w:p>
    <w:p w14:paraId="74FEBF96" w14:textId="77777777" w:rsidR="002F28B0" w:rsidRPr="00D3061D" w:rsidRDefault="00052D64" w:rsidP="62FC54C1">
      <w:pPr>
        <w:numPr>
          <w:ilvl w:val="0"/>
          <w:numId w:val="21"/>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Teaching Staff keep candidates’ work, whether part of the moderation sample or not, secure and for the required period stated by JCQ and awarding bodies</w:t>
      </w:r>
    </w:p>
    <w:p w14:paraId="29A0CAD6" w14:textId="77777777" w:rsidR="002F28B0" w:rsidRPr="00D3061D" w:rsidRDefault="00052D64" w:rsidP="62FC54C1">
      <w:pPr>
        <w:numPr>
          <w:ilvl w:val="0"/>
          <w:numId w:val="21"/>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Ensures work is returned to candidates after the retention period or disposed of according to the requirements.</w:t>
      </w:r>
    </w:p>
    <w:p w14:paraId="7FD8715F" w14:textId="77777777" w:rsidR="002F28B0" w:rsidRPr="00D3061D" w:rsidRDefault="002F28B0" w:rsidP="62FC54C1">
      <w:pPr>
        <w:pStyle w:val="Heading4"/>
        <w:spacing w:before="10"/>
        <w:ind w:left="0" w:right="7746"/>
        <w:rPr>
          <w:rFonts w:ascii="Trebuchet MS" w:eastAsia="Trebuchet MS" w:hAnsi="Trebuchet MS" w:cs="Trebuchet MS"/>
          <w:i/>
          <w:iCs/>
        </w:rPr>
      </w:pPr>
    </w:p>
    <w:p w14:paraId="082EF301"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Managing results day(s) </w:t>
      </w:r>
    </w:p>
    <w:p w14:paraId="6BDFDFC2" w14:textId="77777777" w:rsidR="002F28B0" w:rsidRPr="00D3061D" w:rsidRDefault="002F28B0" w:rsidP="62FC54C1">
      <w:pPr>
        <w:pStyle w:val="Heading4"/>
        <w:spacing w:before="10"/>
        <w:ind w:left="0" w:right="-8"/>
        <w:rPr>
          <w:rFonts w:ascii="Trebuchet MS" w:eastAsia="Trebuchet MS" w:hAnsi="Trebuchet MS" w:cs="Trebuchet MS"/>
          <w:color w:val="00B050"/>
        </w:rPr>
      </w:pPr>
    </w:p>
    <w:p w14:paraId="1E1A2AD1" w14:textId="77777777"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lastRenderedPageBreak/>
        <w:t>Senior Leaders</w:t>
      </w:r>
    </w:p>
    <w:p w14:paraId="5C3CF060" w14:textId="77777777" w:rsidR="002F28B0" w:rsidRPr="00D3061D" w:rsidRDefault="00052D64" w:rsidP="62FC54C1">
      <w:pPr>
        <w:numPr>
          <w:ilvl w:val="0"/>
          <w:numId w:val="22"/>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Identify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who will be involved in the main summer results day(s) and their role</w:t>
      </w:r>
    </w:p>
    <w:p w14:paraId="3AC15521" w14:textId="511CA24A" w:rsidR="002F28B0" w:rsidRPr="00D3061D" w:rsidRDefault="00052D64" w:rsidP="62FC54C1">
      <w:pPr>
        <w:numPr>
          <w:ilvl w:val="0"/>
          <w:numId w:val="22"/>
        </w:numPr>
        <w:pBdr>
          <w:top w:val="nil"/>
          <w:left w:val="nil"/>
          <w:bottom w:val="nil"/>
          <w:right w:val="nil"/>
          <w:between w:val="nil"/>
        </w:pBdr>
        <w:spacing w:before="10"/>
        <w:ind w:right="24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senior members of staff are accessible to candidates immediately after the publication of results so that results may be discussed and decisions made on the submission of any requests for </w:t>
      </w:r>
      <w:r w:rsidR="7362FC52" w:rsidRPr="00D3061D">
        <w:rPr>
          <w:rFonts w:ascii="Trebuchet MS" w:eastAsia="Trebuchet MS" w:hAnsi="Trebuchet MS" w:cs="Trebuchet MS"/>
          <w:color w:val="000000" w:themeColor="text1"/>
        </w:rPr>
        <w:t>post results</w:t>
      </w:r>
      <w:r w:rsidRPr="00D3061D">
        <w:rPr>
          <w:rFonts w:ascii="Trebuchet MS" w:eastAsia="Trebuchet MS" w:hAnsi="Trebuchet MS" w:cs="Trebuchet MS"/>
          <w:color w:val="000000" w:themeColor="text1"/>
        </w:rPr>
        <w:t xml:space="preserve"> services and ensures candidates are informed of the periods during which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will be available so that they may plan accordingly.</w:t>
      </w:r>
    </w:p>
    <w:p w14:paraId="41F9AE5E" w14:textId="77777777" w:rsidR="002F28B0" w:rsidRPr="00D3061D" w:rsidRDefault="002F28B0" w:rsidP="62FC54C1">
      <w:pPr>
        <w:pBdr>
          <w:top w:val="nil"/>
          <w:left w:val="nil"/>
          <w:bottom w:val="nil"/>
          <w:right w:val="nil"/>
          <w:between w:val="nil"/>
        </w:pBdr>
        <w:spacing w:before="10"/>
        <w:ind w:right="248"/>
        <w:rPr>
          <w:rFonts w:ascii="Trebuchet MS" w:eastAsia="Trebuchet MS" w:hAnsi="Trebuchet MS" w:cs="Trebuchet MS"/>
          <w:color w:val="000000"/>
        </w:rPr>
      </w:pPr>
    </w:p>
    <w:p w14:paraId="479025D4"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356F6F5B" w14:textId="77777777" w:rsidR="002F28B0" w:rsidRPr="00D3061D" w:rsidRDefault="00052D64" w:rsidP="00CD57C2">
      <w:pPr>
        <w:pStyle w:val="ListParagraph"/>
        <w:numPr>
          <w:ilvl w:val="0"/>
          <w:numId w:val="136"/>
        </w:numPr>
        <w:pBdr>
          <w:top w:val="nil"/>
          <w:left w:val="nil"/>
          <w:bottom w:val="nil"/>
          <w:right w:val="nil"/>
          <w:between w:val="nil"/>
        </w:pBdr>
        <w:spacing w:before="10"/>
        <w:ind w:right="1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Works with Senior Leaders to ensure procedures for managing the main summer results day(s) (a results day </w:t>
      </w:r>
      <w:proofErr w:type="spellStart"/>
      <w:r w:rsidRPr="00D3061D">
        <w:rPr>
          <w:rFonts w:ascii="Trebuchet MS" w:eastAsia="Trebuchet MS" w:hAnsi="Trebuchet MS" w:cs="Trebuchet MS"/>
          <w:color w:val="000000" w:themeColor="text1"/>
        </w:rPr>
        <w:t>programme</w:t>
      </w:r>
      <w:proofErr w:type="spellEnd"/>
      <w:r w:rsidRPr="00D3061D">
        <w:rPr>
          <w:rFonts w:ascii="Trebuchet MS" w:eastAsia="Trebuchet MS" w:hAnsi="Trebuchet MS" w:cs="Trebuchet MS"/>
          <w:color w:val="000000" w:themeColor="text1"/>
        </w:rPr>
        <w:t>) are in place.</w:t>
      </w:r>
    </w:p>
    <w:p w14:paraId="00F03A6D" w14:textId="77777777" w:rsidR="002F28B0" w:rsidRPr="00D3061D" w:rsidRDefault="002F28B0" w:rsidP="62FC54C1">
      <w:pPr>
        <w:pStyle w:val="Heading4"/>
        <w:spacing w:before="10"/>
        <w:ind w:left="0"/>
        <w:rPr>
          <w:rFonts w:ascii="Trebuchet MS" w:eastAsia="Trebuchet MS" w:hAnsi="Trebuchet MS" w:cs="Trebuchet MS"/>
        </w:rPr>
      </w:pPr>
      <w:bookmarkStart w:id="69" w:name="_heading=h.1baon6m"/>
      <w:bookmarkEnd w:id="69"/>
    </w:p>
    <w:p w14:paraId="42D4F4D4" w14:textId="77777777"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 xml:space="preserve">Results Day </w:t>
      </w:r>
      <w:proofErr w:type="spellStart"/>
      <w:r w:rsidRPr="00D3061D">
        <w:rPr>
          <w:rFonts w:ascii="Trebuchet MS" w:eastAsia="Trebuchet MS" w:hAnsi="Trebuchet MS" w:cs="Trebuchet MS"/>
          <w:color w:val="00B050"/>
        </w:rPr>
        <w:t>Programme</w:t>
      </w:r>
      <w:proofErr w:type="spellEnd"/>
    </w:p>
    <w:p w14:paraId="6930E822" w14:textId="77777777" w:rsidR="002F28B0" w:rsidRPr="00D3061D" w:rsidRDefault="002F28B0" w:rsidP="62FC54C1">
      <w:pPr>
        <w:pStyle w:val="Heading4"/>
        <w:spacing w:before="10"/>
        <w:ind w:left="0"/>
        <w:rPr>
          <w:rFonts w:ascii="Trebuchet MS" w:eastAsia="Trebuchet MS" w:hAnsi="Trebuchet MS" w:cs="Trebuchet MS"/>
          <w:color w:val="00B050"/>
        </w:rPr>
      </w:pPr>
    </w:p>
    <w:p w14:paraId="7F92C8C7" w14:textId="0E1A8CF0" w:rsidR="002F28B0" w:rsidRPr="00D3061D" w:rsidRDefault="3544E5D6" w:rsidP="62FC54C1">
      <w:pPr>
        <w:numPr>
          <w:ilvl w:val="0"/>
          <w:numId w:val="23"/>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SLT lead for exams</w:t>
      </w:r>
      <w:r w:rsidR="1497586F" w:rsidRPr="00D3061D">
        <w:rPr>
          <w:rFonts w:ascii="Trebuchet MS" w:eastAsia="Trebuchet MS" w:hAnsi="Trebuchet MS" w:cs="Trebuchet MS"/>
          <w:color w:val="000000" w:themeColor="text1"/>
        </w:rPr>
        <w:t>/ Exams officer</w:t>
      </w:r>
      <w:r w:rsidRPr="00D3061D">
        <w:rPr>
          <w:rFonts w:ascii="Trebuchet MS" w:eastAsia="Trebuchet MS" w:hAnsi="Trebuchet MS" w:cs="Trebuchet MS"/>
          <w:color w:val="000000" w:themeColor="text1"/>
        </w:rPr>
        <w:t xml:space="preserve"> to oversee arrangements for Results Day</w:t>
      </w:r>
      <w:r w:rsidR="5ED45F13" w:rsidRPr="00D3061D">
        <w:rPr>
          <w:rFonts w:ascii="Trebuchet MS" w:eastAsia="Trebuchet MS" w:hAnsi="Trebuchet MS" w:cs="Trebuchet MS"/>
          <w:color w:val="000000" w:themeColor="text1"/>
        </w:rPr>
        <w:t xml:space="preserve"> </w:t>
      </w:r>
    </w:p>
    <w:p w14:paraId="373665DE" w14:textId="78AE439E" w:rsidR="27A048AB" w:rsidRPr="00D3061D" w:rsidRDefault="27A048AB" w:rsidP="62FC54C1">
      <w:pPr>
        <w:numPr>
          <w:ilvl w:val="0"/>
          <w:numId w:val="23"/>
        </w:numPr>
        <w:pBdr>
          <w:top w:val="nil"/>
          <w:left w:val="nil"/>
          <w:bottom w:val="nil"/>
          <w:right w:val="nil"/>
          <w:between w:val="nil"/>
        </w:pBdr>
        <w:spacing w:before="10"/>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 xml:space="preserve">Exams officer to </w:t>
      </w:r>
      <w:proofErr w:type="spellStart"/>
      <w:r w:rsidRPr="00D3061D">
        <w:rPr>
          <w:rFonts w:ascii="Trebuchet MS" w:eastAsia="Trebuchet MS" w:hAnsi="Trebuchet MS" w:cs="Trebuchet MS"/>
          <w:color w:val="000000" w:themeColor="text1"/>
        </w:rPr>
        <w:t>liasie</w:t>
      </w:r>
      <w:proofErr w:type="spellEnd"/>
      <w:r w:rsidRPr="00D3061D">
        <w:rPr>
          <w:rFonts w:ascii="Trebuchet MS" w:eastAsia="Trebuchet MS" w:hAnsi="Trebuchet MS" w:cs="Trebuchet MS"/>
          <w:color w:val="000000" w:themeColor="text1"/>
        </w:rPr>
        <w:t xml:space="preserve"> with candidates, parents/carers</w:t>
      </w:r>
    </w:p>
    <w:p w14:paraId="63A79007" w14:textId="77777777" w:rsidR="002F28B0" w:rsidRPr="00D3061D" w:rsidRDefault="00052D64" w:rsidP="62FC54C1">
      <w:pPr>
        <w:numPr>
          <w:ilvl w:val="0"/>
          <w:numId w:val="23"/>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Exam results are emailed to staff on the day of release.</w:t>
      </w:r>
    </w:p>
    <w:p w14:paraId="20E36DAB" w14:textId="77777777" w:rsidR="002F28B0" w:rsidRPr="00D3061D" w:rsidRDefault="002F28B0" w:rsidP="62FC54C1">
      <w:pPr>
        <w:spacing w:before="10"/>
        <w:rPr>
          <w:rFonts w:ascii="Trebuchet MS" w:eastAsia="Trebuchet MS" w:hAnsi="Trebuchet MS" w:cs="Trebuchet MS"/>
        </w:rPr>
      </w:pPr>
    </w:p>
    <w:p w14:paraId="64596ABA" w14:textId="77777777" w:rsidR="002F28B0" w:rsidRPr="00D3061D" w:rsidRDefault="00052D64" w:rsidP="62FC54C1">
      <w:pPr>
        <w:spacing w:before="10"/>
        <w:rPr>
          <w:rFonts w:ascii="Trebuchet MS" w:eastAsia="Trebuchet MS" w:hAnsi="Trebuchet MS" w:cs="Trebuchet MS"/>
          <w:b/>
          <w:bCs/>
        </w:rPr>
      </w:pPr>
      <w:r w:rsidRPr="00D3061D">
        <w:rPr>
          <w:rFonts w:ascii="Trebuchet MS" w:eastAsia="Trebuchet MS" w:hAnsi="Trebuchet MS" w:cs="Trebuchet MS"/>
          <w:b/>
          <w:bCs/>
        </w:rPr>
        <w:t>Site Staff</w:t>
      </w:r>
    </w:p>
    <w:p w14:paraId="15793CEA"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is open and accessible to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and candidates, as required for the collection of results.</w:t>
      </w:r>
    </w:p>
    <w:p w14:paraId="32D8521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i/>
          <w:iCs/>
          <w:color w:val="000000"/>
        </w:rPr>
      </w:pPr>
    </w:p>
    <w:p w14:paraId="6CD6E86E"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Accessing Results </w:t>
      </w:r>
    </w:p>
    <w:p w14:paraId="0CE19BC3" w14:textId="77777777" w:rsidR="002F28B0" w:rsidRPr="00D3061D" w:rsidRDefault="002F28B0" w:rsidP="62FC54C1">
      <w:pPr>
        <w:pStyle w:val="Heading4"/>
        <w:spacing w:before="10"/>
        <w:ind w:left="0" w:right="-8"/>
        <w:rPr>
          <w:rFonts w:ascii="Trebuchet MS" w:eastAsia="Trebuchet MS" w:hAnsi="Trebuchet MS" w:cs="Trebuchet MS"/>
          <w:color w:val="00B050"/>
        </w:rPr>
      </w:pPr>
    </w:p>
    <w:p w14:paraId="0441ADDC" w14:textId="77777777" w:rsidR="002F28B0" w:rsidRPr="00D3061D" w:rsidRDefault="00052D6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Head of Centre</w:t>
      </w:r>
    </w:p>
    <w:p w14:paraId="7F3D4E51" w14:textId="77777777" w:rsidR="002F28B0" w:rsidRPr="00D3061D" w:rsidRDefault="00052D64" w:rsidP="62FC54C1">
      <w:pPr>
        <w:numPr>
          <w:ilvl w:val="0"/>
          <w:numId w:val="24"/>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Ensures results are kept entirely confidential and restricted to key members of staff until the official dates and times of release of results to candidates</w:t>
      </w:r>
    </w:p>
    <w:p w14:paraId="479BE993" w14:textId="77777777" w:rsidR="002F28B0" w:rsidRPr="00D3061D" w:rsidRDefault="00052D64" w:rsidP="62FC54C1">
      <w:pPr>
        <w:numPr>
          <w:ilvl w:val="0"/>
          <w:numId w:val="24"/>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Understands that it is not permitted to withhold provisional results from candidates under any circumstances.</w:t>
      </w:r>
    </w:p>
    <w:p w14:paraId="63966B72"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79F72DAF"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5D5505FE" w14:textId="77777777" w:rsidR="002F28B0" w:rsidRPr="00D3061D" w:rsidRDefault="00052D64" w:rsidP="62FC54C1">
      <w:pPr>
        <w:numPr>
          <w:ilvl w:val="0"/>
          <w:numId w:val="38"/>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Informs candidates in advance of when and how results will be released to them for each exam series</w:t>
      </w:r>
    </w:p>
    <w:p w14:paraId="4772061E" w14:textId="77777777" w:rsidR="002F28B0" w:rsidRPr="00D3061D" w:rsidRDefault="00052D64" w:rsidP="62FC54C1">
      <w:pPr>
        <w:numPr>
          <w:ilvl w:val="0"/>
          <w:numId w:val="38"/>
        </w:num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Accesses results from awarding bodies under restricted release of results, where this is provided by the awarding body</w:t>
      </w:r>
    </w:p>
    <w:p w14:paraId="248E6756" w14:textId="77777777" w:rsidR="002F28B0" w:rsidRPr="00D3061D" w:rsidRDefault="00052D64" w:rsidP="62FC54C1">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Resolves any missing or incomplete results with awarding bodies</w:t>
      </w:r>
    </w:p>
    <w:p w14:paraId="16E498EB" w14:textId="77777777" w:rsidR="002F28B0" w:rsidRPr="00D3061D" w:rsidRDefault="00052D64" w:rsidP="62FC54C1">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Issues statements of results to candidates on issue of results date</w:t>
      </w:r>
    </w:p>
    <w:p w14:paraId="14593E07" w14:textId="77777777" w:rsidR="002F28B0" w:rsidRPr="00D3061D" w:rsidRDefault="00052D64" w:rsidP="62FC54C1">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summaries of results for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on issue of results date.</w:t>
      </w:r>
    </w:p>
    <w:p w14:paraId="23536548" w14:textId="77777777" w:rsidR="002F28B0" w:rsidRPr="00D3061D" w:rsidRDefault="002F28B0" w:rsidP="62FC54C1">
      <w:pPr>
        <w:spacing w:before="10"/>
        <w:ind w:left="117"/>
        <w:rPr>
          <w:rFonts w:ascii="Trebuchet MS" w:eastAsia="Trebuchet MS" w:hAnsi="Trebuchet MS" w:cs="Trebuchet MS"/>
          <w:b/>
          <w:bCs/>
          <w:i/>
          <w:iCs/>
          <w:u w:val="single"/>
        </w:rPr>
      </w:pPr>
      <w:bookmarkStart w:id="70" w:name="_heading=h.3vac5uf"/>
      <w:bookmarkEnd w:id="70"/>
    </w:p>
    <w:p w14:paraId="3781607C" w14:textId="77777777" w:rsidR="002F28B0" w:rsidRPr="00D3061D" w:rsidRDefault="00052D64" w:rsidP="62FC54C1">
      <w:pPr>
        <w:spacing w:before="10"/>
        <w:rPr>
          <w:rFonts w:ascii="Trebuchet MS" w:eastAsia="Trebuchet MS" w:hAnsi="Trebuchet MS" w:cs="Trebuchet MS"/>
          <w:b/>
          <w:bCs/>
          <w:color w:val="00B050"/>
        </w:rPr>
      </w:pPr>
      <w:r w:rsidRPr="00D3061D">
        <w:rPr>
          <w:rFonts w:ascii="Trebuchet MS" w:eastAsia="Trebuchet MS" w:hAnsi="Trebuchet MS" w:cs="Trebuchet MS"/>
          <w:b/>
          <w:bCs/>
          <w:color w:val="00B050"/>
        </w:rPr>
        <w:t>Post-results services</w:t>
      </w:r>
    </w:p>
    <w:p w14:paraId="271AE1F2" w14:textId="77777777" w:rsidR="002F28B0" w:rsidRPr="00D3061D" w:rsidRDefault="002F28B0" w:rsidP="62FC54C1">
      <w:pPr>
        <w:pStyle w:val="Heading4"/>
        <w:spacing w:before="10"/>
        <w:ind w:left="0"/>
        <w:rPr>
          <w:rFonts w:ascii="Trebuchet MS" w:eastAsia="Trebuchet MS" w:hAnsi="Trebuchet MS" w:cs="Trebuchet MS"/>
          <w:color w:val="00B050"/>
        </w:rPr>
      </w:pPr>
    </w:p>
    <w:p w14:paraId="35049E95"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Head of Centre</w:t>
      </w:r>
    </w:p>
    <w:p w14:paraId="1537633D" w14:textId="6A7BEA17" w:rsidR="002F28B0" w:rsidRPr="00D3061D" w:rsidRDefault="00052D64" w:rsidP="62FC54C1">
      <w:pPr>
        <w:numPr>
          <w:ilvl w:val="0"/>
          <w:numId w:val="39"/>
        </w:numPr>
        <w:pBdr>
          <w:top w:val="nil"/>
          <w:left w:val="nil"/>
          <w:bottom w:val="nil"/>
          <w:right w:val="nil"/>
          <w:between w:val="nil"/>
        </w:pBdr>
        <w:spacing w:before="10"/>
        <w:ind w:left="851" w:right="150"/>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an </w:t>
      </w:r>
      <w:r w:rsidRPr="00D3061D">
        <w:rPr>
          <w:rFonts w:ascii="Trebuchet MS" w:eastAsia="Trebuchet MS" w:hAnsi="Trebuchet MS" w:cs="Trebuchet MS"/>
          <w:b/>
          <w:bCs/>
          <w:color w:val="000000" w:themeColor="text1"/>
        </w:rPr>
        <w:t xml:space="preserve">internal appeals procedure </w:t>
      </w:r>
      <w:r w:rsidRPr="00D3061D">
        <w:rPr>
          <w:rFonts w:ascii="Trebuchet MS" w:eastAsia="Trebuchet MS" w:hAnsi="Trebuchet MS" w:cs="Trebuchet MS"/>
          <w:color w:val="000000" w:themeColor="text1"/>
        </w:rPr>
        <w:t xml:space="preserve">is available where candidates disagree with any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decision not to support a clerical re-check, a review of marking, a review of moderation or an appeal</w:t>
      </w:r>
    </w:p>
    <w:p w14:paraId="3080E93C" w14:textId="77777777" w:rsidR="002F28B0" w:rsidRPr="00D3061D" w:rsidRDefault="00052D64" w:rsidP="62FC54C1">
      <w:pPr>
        <w:numPr>
          <w:ilvl w:val="0"/>
          <w:numId w:val="39"/>
        </w:numPr>
        <w:pBdr>
          <w:top w:val="nil"/>
          <w:left w:val="nil"/>
          <w:bottom w:val="nil"/>
          <w:right w:val="nil"/>
          <w:between w:val="nil"/>
        </w:pBdr>
        <w:spacing w:before="10"/>
        <w:ind w:left="851" w:right="15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Ensures that senior members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are available immediately after the publication of results</w:t>
      </w:r>
    </w:p>
    <w:p w14:paraId="7D032C5B" w14:textId="77777777" w:rsidR="002F28B0" w:rsidRPr="00D3061D" w:rsidRDefault="00052D64" w:rsidP="62FC54C1">
      <w:pPr>
        <w:numPr>
          <w:ilvl w:val="0"/>
          <w:numId w:val="39"/>
        </w:numPr>
        <w:pBdr>
          <w:top w:val="nil"/>
          <w:left w:val="nil"/>
          <w:bottom w:val="nil"/>
          <w:right w:val="nil"/>
          <w:between w:val="nil"/>
        </w:pBdr>
        <w:spacing w:before="10"/>
        <w:ind w:left="851" w:right="148"/>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Understands that if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has concerns about one of its component/subject cohorts, then requests for reviews of marking should be submitted for all candidates believed to be affected (candidate consent is required as marks and subject grades may be lowered, confirmed or raised).</w:t>
      </w:r>
    </w:p>
    <w:p w14:paraId="4AE5B7AF" w14:textId="77777777" w:rsidR="002F28B0" w:rsidRPr="00D3061D" w:rsidRDefault="002F28B0" w:rsidP="62FC54C1">
      <w:pPr>
        <w:pBdr>
          <w:top w:val="nil"/>
          <w:left w:val="nil"/>
          <w:bottom w:val="nil"/>
          <w:right w:val="nil"/>
          <w:between w:val="nil"/>
        </w:pBdr>
        <w:tabs>
          <w:tab w:val="left" w:pos="1148"/>
        </w:tabs>
        <w:spacing w:before="10"/>
        <w:ind w:left="1147" w:right="148"/>
        <w:jc w:val="both"/>
        <w:rPr>
          <w:rFonts w:ascii="Trebuchet MS" w:eastAsia="Trebuchet MS" w:hAnsi="Trebuchet MS" w:cs="Trebuchet MS"/>
          <w:color w:val="000000"/>
        </w:rPr>
      </w:pPr>
    </w:p>
    <w:p w14:paraId="7D44EB1F" w14:textId="77777777" w:rsidR="002F28B0" w:rsidRPr="00D3061D" w:rsidRDefault="00052D64" w:rsidP="62FC54C1">
      <w:pPr>
        <w:pStyle w:val="Heading4"/>
        <w:spacing w:before="10"/>
        <w:ind w:left="0"/>
        <w:jc w:val="both"/>
        <w:rPr>
          <w:rFonts w:ascii="Trebuchet MS" w:eastAsia="Trebuchet MS" w:hAnsi="Trebuchet MS" w:cs="Trebuchet MS"/>
        </w:rPr>
      </w:pPr>
      <w:r w:rsidRPr="00D3061D">
        <w:rPr>
          <w:rFonts w:ascii="Trebuchet MS" w:eastAsia="Trebuchet MS" w:hAnsi="Trebuchet MS" w:cs="Trebuchet MS"/>
        </w:rPr>
        <w:t>Exams Officer</w:t>
      </w:r>
    </w:p>
    <w:p w14:paraId="1C60407B" w14:textId="77777777" w:rsidR="002F28B0" w:rsidRPr="00D3061D" w:rsidRDefault="00052D64" w:rsidP="62FC54C1">
      <w:pPr>
        <w:numPr>
          <w:ilvl w:val="0"/>
          <w:numId w:val="40"/>
        </w:numPr>
        <w:pBdr>
          <w:top w:val="nil"/>
          <w:left w:val="nil"/>
          <w:bottom w:val="nil"/>
          <w:right w:val="nil"/>
          <w:between w:val="nil"/>
        </w:pBdr>
        <w:spacing w:before="10"/>
        <w:ind w:left="851" w:right="152"/>
        <w:rPr>
          <w:rFonts w:ascii="Trebuchet MS" w:eastAsia="Trebuchet MS" w:hAnsi="Trebuchet MS" w:cs="Trebuchet MS"/>
          <w:color w:val="000000"/>
        </w:rPr>
      </w:pPr>
      <w:r w:rsidRPr="00D3061D">
        <w:rPr>
          <w:rFonts w:ascii="Trebuchet MS" w:eastAsia="Trebuchet MS" w:hAnsi="Trebuchet MS" w:cs="Trebuchet MS"/>
          <w:color w:val="000000" w:themeColor="text1"/>
        </w:rPr>
        <w:t>Provides information to all candidates and staff on the services provided by awarding bodies and the fees charged (see also above Briefing candidates and Access to scripts, Reviews of results and Appeals Procedures)</w:t>
      </w:r>
    </w:p>
    <w:p w14:paraId="6DAD0DC4" w14:textId="77777777" w:rsidR="002F28B0" w:rsidRPr="00D3061D" w:rsidRDefault="00052D64" w:rsidP="62FC54C1">
      <w:pPr>
        <w:numPr>
          <w:ilvl w:val="0"/>
          <w:numId w:val="40"/>
        </w:numPr>
        <w:pBdr>
          <w:top w:val="nil"/>
          <w:left w:val="nil"/>
          <w:bottom w:val="nil"/>
          <w:right w:val="nil"/>
          <w:between w:val="nil"/>
        </w:pBdr>
        <w:spacing w:before="10"/>
        <w:ind w:left="851" w:right="152"/>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Publishes internal deadlines for requesting the services to ensure the external deadlines can </w:t>
      </w:r>
      <w:r w:rsidRPr="00D3061D">
        <w:rPr>
          <w:rFonts w:ascii="Trebuchet MS" w:eastAsia="Trebuchet MS" w:hAnsi="Trebuchet MS" w:cs="Trebuchet MS"/>
          <w:color w:val="000000" w:themeColor="text1"/>
        </w:rPr>
        <w:lastRenderedPageBreak/>
        <w:t>be effectively met</w:t>
      </w:r>
    </w:p>
    <w:p w14:paraId="55D57FC7" w14:textId="77777777" w:rsidR="002F28B0" w:rsidRPr="00D3061D" w:rsidRDefault="00052D64" w:rsidP="62FC54C1">
      <w:pPr>
        <w:numPr>
          <w:ilvl w:val="0"/>
          <w:numId w:val="4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Provides a process to record requests for services and to collect candidate informed consent (</w:t>
      </w:r>
      <w:r w:rsidRPr="00D3061D">
        <w:rPr>
          <w:rFonts w:ascii="Trebuchet MS" w:eastAsia="Trebuchet MS" w:hAnsi="Trebuchet MS" w:cs="Trebuchet MS"/>
          <w:b/>
          <w:bCs/>
          <w:color w:val="000000" w:themeColor="text1"/>
        </w:rPr>
        <w:t xml:space="preserve">after </w:t>
      </w:r>
      <w:r w:rsidRPr="00D3061D">
        <w:rPr>
          <w:rFonts w:ascii="Trebuchet MS" w:eastAsia="Trebuchet MS" w:hAnsi="Trebuchet MS" w:cs="Trebuchet MS"/>
          <w:color w:val="000000" w:themeColor="text1"/>
        </w:rPr>
        <w:t>the publication of results) and fees where relevant</w:t>
      </w:r>
    </w:p>
    <w:p w14:paraId="6CC2D277" w14:textId="77777777" w:rsidR="002F28B0" w:rsidRPr="00D3061D" w:rsidRDefault="00052D64" w:rsidP="62FC54C1">
      <w:pPr>
        <w:numPr>
          <w:ilvl w:val="0"/>
          <w:numId w:val="4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Submits requests to awarding bodies to meet the external deadline for the particular service</w:t>
      </w:r>
    </w:p>
    <w:p w14:paraId="407D5DBA" w14:textId="77777777" w:rsidR="002F28B0" w:rsidRPr="00D3061D" w:rsidRDefault="00052D64" w:rsidP="62FC54C1">
      <w:pPr>
        <w:numPr>
          <w:ilvl w:val="0"/>
          <w:numId w:val="4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Tracks requests to conclusion and informs candidates and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of outcomes</w:t>
      </w:r>
    </w:p>
    <w:p w14:paraId="2A266AE6" w14:textId="77777777" w:rsidR="002F28B0" w:rsidRPr="00D3061D" w:rsidRDefault="00052D64" w:rsidP="62FC54C1">
      <w:pPr>
        <w:numPr>
          <w:ilvl w:val="0"/>
          <w:numId w:val="40"/>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Updates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results information, where applicable.</w:t>
      </w:r>
    </w:p>
    <w:p w14:paraId="1D543D21" w14:textId="484D4454" w:rsidR="731C7DAC" w:rsidRPr="00D3061D" w:rsidRDefault="731C7DAC" w:rsidP="62FC54C1">
      <w:pPr>
        <w:numPr>
          <w:ilvl w:val="0"/>
          <w:numId w:val="40"/>
        </w:numPr>
        <w:pBdr>
          <w:top w:val="nil"/>
          <w:left w:val="nil"/>
          <w:bottom w:val="nil"/>
          <w:right w:val="nil"/>
          <w:between w:val="nil"/>
        </w:pBdr>
        <w:spacing w:before="10"/>
        <w:ind w:left="851"/>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Identify the budget to which fees should be charged.</w:t>
      </w:r>
    </w:p>
    <w:p w14:paraId="3955E093" w14:textId="77777777" w:rsidR="002F28B0" w:rsidRPr="00D3061D" w:rsidRDefault="002F28B0" w:rsidP="62FC54C1">
      <w:pPr>
        <w:pStyle w:val="Heading4"/>
        <w:spacing w:before="10"/>
        <w:ind w:left="0"/>
        <w:rPr>
          <w:rFonts w:ascii="Trebuchet MS" w:eastAsia="Trebuchet MS" w:hAnsi="Trebuchet MS" w:cs="Trebuchet MS"/>
        </w:rPr>
      </w:pPr>
    </w:p>
    <w:p w14:paraId="07BAF7FB"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Teaching Staff</w:t>
      </w:r>
    </w:p>
    <w:p w14:paraId="06A40B90" w14:textId="77777777" w:rsidR="002F28B0" w:rsidRPr="00D3061D" w:rsidRDefault="00052D64" w:rsidP="62FC54C1">
      <w:pPr>
        <w:numPr>
          <w:ilvl w:val="0"/>
          <w:numId w:val="4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Meet internal deadlines to request the services and gain relevant candidate informed consent</w:t>
      </w:r>
    </w:p>
    <w:p w14:paraId="12C4242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7D74BB1"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Candidates</w:t>
      </w:r>
    </w:p>
    <w:p w14:paraId="72EB7501" w14:textId="77777777" w:rsidR="002F28B0" w:rsidRPr="00D3061D" w:rsidRDefault="00052D64" w:rsidP="62FC54C1">
      <w:pPr>
        <w:numPr>
          <w:ilvl w:val="0"/>
          <w:numId w:val="4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Meet internal deadlines to request the services</w:t>
      </w:r>
    </w:p>
    <w:p w14:paraId="4D94FDA5" w14:textId="77777777" w:rsidR="002F28B0" w:rsidRPr="00D3061D" w:rsidRDefault="00052D64" w:rsidP="62FC54C1">
      <w:pPr>
        <w:numPr>
          <w:ilvl w:val="0"/>
          <w:numId w:val="42"/>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Provide informed consent and fees, where relevant.</w:t>
      </w:r>
    </w:p>
    <w:p w14:paraId="379CA55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883C83A" w14:textId="77777777" w:rsidR="002F28B0" w:rsidRPr="00D3061D" w:rsidRDefault="00052D64" w:rsidP="62FC54C1">
      <w:pPr>
        <w:pStyle w:val="Heading4"/>
        <w:spacing w:before="10"/>
        <w:ind w:left="0" w:right="-8"/>
        <w:rPr>
          <w:rFonts w:ascii="Trebuchet MS" w:eastAsia="Trebuchet MS" w:hAnsi="Trebuchet MS" w:cs="Trebuchet MS"/>
          <w:color w:val="00B050"/>
        </w:rPr>
      </w:pPr>
      <w:r w:rsidRPr="00D3061D">
        <w:rPr>
          <w:rFonts w:ascii="Trebuchet MS" w:eastAsia="Trebuchet MS" w:hAnsi="Trebuchet MS" w:cs="Trebuchet MS"/>
          <w:color w:val="00B050"/>
        </w:rPr>
        <w:t xml:space="preserve">Analysis of Results </w:t>
      </w:r>
    </w:p>
    <w:p w14:paraId="5ABF93C4" w14:textId="77777777" w:rsidR="002F28B0" w:rsidRPr="00D3061D" w:rsidRDefault="002F28B0" w:rsidP="62FC54C1">
      <w:pPr>
        <w:pStyle w:val="Heading4"/>
        <w:spacing w:before="10"/>
        <w:ind w:left="0" w:right="-8"/>
        <w:rPr>
          <w:rFonts w:ascii="Trebuchet MS" w:eastAsia="Trebuchet MS" w:hAnsi="Trebuchet MS" w:cs="Trebuchet MS"/>
          <w:color w:val="00B050"/>
        </w:rPr>
      </w:pPr>
    </w:p>
    <w:p w14:paraId="0D2FE1F8" w14:textId="103CC92F" w:rsidR="002F28B0" w:rsidRPr="00D3061D" w:rsidRDefault="1A217334" w:rsidP="62FC54C1">
      <w:pPr>
        <w:pStyle w:val="Heading4"/>
        <w:spacing w:before="10"/>
        <w:ind w:left="0" w:right="-8"/>
        <w:rPr>
          <w:rFonts w:ascii="Trebuchet MS" w:eastAsia="Trebuchet MS" w:hAnsi="Trebuchet MS" w:cs="Trebuchet MS"/>
        </w:rPr>
      </w:pPr>
      <w:r w:rsidRPr="00D3061D">
        <w:rPr>
          <w:rFonts w:ascii="Trebuchet MS" w:eastAsia="Trebuchet MS" w:hAnsi="Trebuchet MS" w:cs="Trebuchet MS"/>
        </w:rPr>
        <w:t>SLT lead for exams</w:t>
      </w:r>
    </w:p>
    <w:p w14:paraId="0E6BAFB7" w14:textId="77777777" w:rsidR="002F28B0" w:rsidRPr="00D3061D" w:rsidRDefault="00052D64" w:rsidP="62FC54C1">
      <w:pPr>
        <w:numPr>
          <w:ilvl w:val="0"/>
          <w:numId w:val="29"/>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analysis of results to appropriate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w:t>
      </w:r>
    </w:p>
    <w:p w14:paraId="5CEC173D" w14:textId="77777777" w:rsidR="002F28B0" w:rsidRPr="00D3061D" w:rsidRDefault="00052D64" w:rsidP="62FC54C1">
      <w:pPr>
        <w:numPr>
          <w:ilvl w:val="0"/>
          <w:numId w:val="29"/>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Provides results information to external </w:t>
      </w:r>
      <w:proofErr w:type="spellStart"/>
      <w:r w:rsidRPr="00D3061D">
        <w:rPr>
          <w:rFonts w:ascii="Trebuchet MS" w:eastAsia="Trebuchet MS" w:hAnsi="Trebuchet MS" w:cs="Trebuchet MS"/>
          <w:color w:val="000000" w:themeColor="text1"/>
        </w:rPr>
        <w:t>organisations</w:t>
      </w:r>
      <w:proofErr w:type="spellEnd"/>
      <w:r w:rsidRPr="00D3061D">
        <w:rPr>
          <w:rFonts w:ascii="Trebuchet MS" w:eastAsia="Trebuchet MS" w:hAnsi="Trebuchet MS" w:cs="Trebuchet MS"/>
          <w:color w:val="000000" w:themeColor="text1"/>
        </w:rPr>
        <w:t xml:space="preserve"> where required.</w:t>
      </w:r>
    </w:p>
    <w:p w14:paraId="116BA2A4" w14:textId="01199939" w:rsidR="37A3C720" w:rsidRPr="00D3061D" w:rsidRDefault="37A3C720" w:rsidP="62FC54C1">
      <w:pPr>
        <w:numPr>
          <w:ilvl w:val="0"/>
          <w:numId w:val="29"/>
        </w:numPr>
        <w:spacing w:before="10"/>
        <w:ind w:left="851"/>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lang w:val="en-GB"/>
        </w:rPr>
        <w:t>Undertakes the DfE School and College Checking Exercises (where applicable to the cen</w:t>
      </w:r>
      <w:r w:rsidR="00FD2231" w:rsidRPr="00D3061D">
        <w:rPr>
          <w:rFonts w:ascii="Trebuchet MS" w:eastAsia="Trebuchet MS" w:hAnsi="Trebuchet MS" w:cs="Trebuchet MS"/>
          <w:color w:val="000000" w:themeColor="text1"/>
          <w:lang w:val="en-GB"/>
        </w:rPr>
        <w:t>tre)</w:t>
      </w:r>
      <w:r w:rsidRPr="00D3061D">
        <w:rPr>
          <w:rFonts w:ascii="Trebuchet MS" w:eastAsia="Trebuchet MS" w:hAnsi="Trebuchet MS" w:cs="Trebuchet MS"/>
          <w:color w:val="000000" w:themeColor="text1"/>
          <w:lang w:val="en-GB"/>
        </w:rPr>
        <w:t xml:space="preserve"> </w:t>
      </w:r>
      <w:r w:rsidRPr="00D3061D">
        <w:rPr>
          <w:rFonts w:ascii="Trebuchet MS" w:eastAsia="Trebuchet MS" w:hAnsi="Trebuchet MS" w:cs="Trebuchet MS"/>
        </w:rPr>
        <w:t xml:space="preserve"> </w:t>
      </w:r>
      <w:hyperlink r:id="rId96" w:history="1">
        <w:r w:rsidR="00FD2231" w:rsidRPr="00D3061D">
          <w:rPr>
            <w:rStyle w:val="Hyperlink"/>
            <w:rFonts w:ascii="Trebuchet MS" w:hAnsi="Trebuchet MS" w:cs="Tahoma"/>
            <w:strike/>
            <w:color w:val="0070C0"/>
          </w:rPr>
          <w:t>https://tableschecking.education.gov.uk</w:t>
        </w:r>
      </w:hyperlink>
      <w:r w:rsidR="00FD2231" w:rsidRPr="00D3061D">
        <w:rPr>
          <w:rFonts w:ascii="Trebuchet MS" w:hAnsi="Trebuchet MS" w:cs="Tahoma"/>
          <w:color w:val="000000"/>
        </w:rPr>
        <w:t xml:space="preserve"> </w:t>
      </w:r>
      <w:hyperlink r:id="rId97" w:history="1">
        <w:r w:rsidR="00FD2231" w:rsidRPr="00D3061D">
          <w:rPr>
            <w:rStyle w:val="Hyperlink"/>
            <w:rFonts w:ascii="Trebuchet MS" w:hAnsi="Trebuchet MS" w:cs="Tahoma"/>
            <w:color w:val="0070C0"/>
          </w:rPr>
          <w:t>https://check-your-performance-measures-data.education.gov.uk/hc/en-gb</w:t>
        </w:r>
      </w:hyperlink>
    </w:p>
    <w:p w14:paraId="71DCB018" w14:textId="77777777" w:rsidR="002F28B0" w:rsidRPr="00D3061D" w:rsidRDefault="002F28B0" w:rsidP="62FC54C1">
      <w:pPr>
        <w:pStyle w:val="Heading2"/>
        <w:spacing w:before="10"/>
        <w:ind w:left="395" w:right="850" w:hanging="10"/>
        <w:rPr>
          <w:rFonts w:ascii="Trebuchet MS" w:eastAsia="Trebuchet MS" w:hAnsi="Trebuchet MS" w:cs="Trebuchet MS"/>
          <w:color w:val="003399"/>
          <w:sz w:val="22"/>
          <w:szCs w:val="22"/>
        </w:rPr>
      </w:pPr>
    </w:p>
    <w:p w14:paraId="3AC81383" w14:textId="77777777" w:rsidR="002F28B0" w:rsidRPr="00D3061D" w:rsidRDefault="00052D64" w:rsidP="62FC54C1">
      <w:pPr>
        <w:pStyle w:val="Heading2"/>
        <w:spacing w:before="10"/>
        <w:ind w:left="0" w:right="850"/>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t>Certificates</w:t>
      </w:r>
    </w:p>
    <w:p w14:paraId="4B644A8D" w14:textId="77777777" w:rsidR="002F28B0" w:rsidRPr="00D3061D" w:rsidRDefault="002F28B0" w:rsidP="62FC54C1">
      <w:pPr>
        <w:pStyle w:val="Heading2"/>
        <w:spacing w:before="10"/>
        <w:ind w:left="0" w:right="850"/>
        <w:rPr>
          <w:rFonts w:ascii="Trebuchet MS" w:eastAsia="Trebuchet MS" w:hAnsi="Trebuchet MS" w:cs="Trebuchet MS"/>
          <w:color w:val="00B050"/>
          <w:sz w:val="22"/>
          <w:szCs w:val="22"/>
        </w:rPr>
      </w:pPr>
    </w:p>
    <w:p w14:paraId="11652578" w14:textId="77777777" w:rsidR="002F28B0" w:rsidRPr="00D3061D" w:rsidRDefault="00052D64" w:rsidP="62FC54C1">
      <w:pPr>
        <w:pStyle w:val="Heading2"/>
        <w:spacing w:before="10"/>
        <w:ind w:left="0" w:right="850"/>
        <w:rPr>
          <w:rFonts w:ascii="Trebuchet MS" w:eastAsia="Trebuchet MS" w:hAnsi="Trebuchet MS" w:cs="Trebuchet MS"/>
          <w:b w:val="0"/>
          <w:bCs w:val="0"/>
          <w:color w:val="000000"/>
          <w:sz w:val="22"/>
          <w:szCs w:val="22"/>
        </w:rPr>
      </w:pPr>
      <w:r w:rsidRPr="00D3061D">
        <w:rPr>
          <w:rFonts w:ascii="Trebuchet MS" w:eastAsia="Trebuchet MS" w:hAnsi="Trebuchet MS" w:cs="Trebuchet MS"/>
          <w:b w:val="0"/>
          <w:bCs w:val="0"/>
          <w:color w:val="000000" w:themeColor="text1"/>
          <w:sz w:val="22"/>
          <w:szCs w:val="22"/>
        </w:rPr>
        <w:t xml:space="preserve">Certificates are provided to </w:t>
      </w:r>
      <w:proofErr w:type="spellStart"/>
      <w:r w:rsidRPr="00D3061D">
        <w:rPr>
          <w:rFonts w:ascii="Trebuchet MS" w:eastAsia="Trebuchet MS" w:hAnsi="Trebuchet MS" w:cs="Trebuchet MS"/>
          <w:b w:val="0"/>
          <w:bCs w:val="0"/>
          <w:color w:val="000000" w:themeColor="text1"/>
          <w:sz w:val="22"/>
          <w:szCs w:val="22"/>
        </w:rPr>
        <w:t>centres</w:t>
      </w:r>
      <w:proofErr w:type="spellEnd"/>
      <w:r w:rsidRPr="00D3061D">
        <w:rPr>
          <w:rFonts w:ascii="Trebuchet MS" w:eastAsia="Trebuchet MS" w:hAnsi="Trebuchet MS" w:cs="Trebuchet MS"/>
          <w:b w:val="0"/>
          <w:bCs w:val="0"/>
          <w:color w:val="000000" w:themeColor="text1"/>
          <w:sz w:val="22"/>
          <w:szCs w:val="22"/>
        </w:rPr>
        <w:t xml:space="preserve"> by awarding bodies after results have been confirmed.</w:t>
      </w:r>
    </w:p>
    <w:p w14:paraId="082C48E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14B9EB9D" w14:textId="77777777" w:rsidR="002F28B0" w:rsidRPr="00D3061D" w:rsidRDefault="00052D64" w:rsidP="62FC54C1">
      <w:pPr>
        <w:pStyle w:val="Heading4"/>
        <w:spacing w:before="10"/>
        <w:ind w:left="0"/>
        <w:rPr>
          <w:rFonts w:ascii="Trebuchet MS" w:eastAsia="Trebuchet MS" w:hAnsi="Trebuchet MS" w:cs="Trebuchet MS"/>
          <w:color w:val="00B050"/>
        </w:rPr>
      </w:pPr>
      <w:bookmarkStart w:id="71" w:name="_heading=h.2afmg28"/>
      <w:bookmarkEnd w:id="71"/>
      <w:r w:rsidRPr="00D3061D">
        <w:rPr>
          <w:rFonts w:ascii="Trebuchet MS" w:eastAsia="Trebuchet MS" w:hAnsi="Trebuchet MS" w:cs="Trebuchet MS"/>
          <w:color w:val="00B050"/>
        </w:rPr>
        <w:t>Issue of Certificates Procedure and Retention Policy</w:t>
      </w:r>
    </w:p>
    <w:p w14:paraId="2677290C" w14:textId="77777777" w:rsidR="002F28B0" w:rsidRPr="00D3061D" w:rsidRDefault="002F28B0" w:rsidP="62FC54C1">
      <w:pPr>
        <w:pStyle w:val="Heading4"/>
        <w:spacing w:before="10"/>
        <w:ind w:left="0"/>
        <w:rPr>
          <w:rFonts w:ascii="Trebuchet MS" w:eastAsia="Trebuchet MS" w:hAnsi="Trebuchet MS" w:cs="Trebuchet MS"/>
        </w:rPr>
      </w:pPr>
    </w:p>
    <w:p w14:paraId="110815AF" w14:textId="77777777" w:rsidR="002F28B0" w:rsidRPr="00D3061D" w:rsidRDefault="00052D64" w:rsidP="62FC54C1">
      <w:pPr>
        <w:numPr>
          <w:ilvl w:val="0"/>
          <w:numId w:val="33"/>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Exam Certificates are posted by Royal Mail (1</w:t>
      </w:r>
      <w:r w:rsidRPr="00D3061D">
        <w:rPr>
          <w:rFonts w:ascii="Trebuchet MS" w:eastAsia="Trebuchet MS" w:hAnsi="Trebuchet MS" w:cs="Trebuchet MS"/>
          <w:color w:val="000000" w:themeColor="text1"/>
          <w:vertAlign w:val="superscript"/>
        </w:rPr>
        <w:t xml:space="preserve">st </w:t>
      </w:r>
      <w:r w:rsidRPr="00D3061D">
        <w:rPr>
          <w:rFonts w:ascii="Trebuchet MS" w:eastAsia="Trebuchet MS" w:hAnsi="Trebuchet MS" w:cs="Trebuchet MS"/>
          <w:color w:val="000000" w:themeColor="text1"/>
        </w:rPr>
        <w:t>class and signed for) to the candidates.</w:t>
      </w:r>
    </w:p>
    <w:p w14:paraId="084946C4" w14:textId="2BF767AD" w:rsidR="002F28B0" w:rsidRPr="00D3061D" w:rsidRDefault="00052D64" w:rsidP="62FC54C1">
      <w:pPr>
        <w:numPr>
          <w:ilvl w:val="0"/>
          <w:numId w:val="33"/>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If the candidates are still students within the </w:t>
      </w:r>
      <w:proofErr w:type="spellStart"/>
      <w:r w:rsidRPr="00D3061D">
        <w:rPr>
          <w:rFonts w:ascii="Trebuchet MS" w:eastAsia="Trebuchet MS" w:hAnsi="Trebuchet MS" w:cs="Trebuchet MS"/>
          <w:color w:val="000000" w:themeColor="text1"/>
        </w:rPr>
        <w:t>centre</w:t>
      </w:r>
      <w:proofErr w:type="spellEnd"/>
      <w:r w:rsidR="7CAF42B5" w:rsidRPr="00D3061D">
        <w:rPr>
          <w:rFonts w:ascii="Trebuchet MS" w:eastAsia="Trebuchet MS" w:hAnsi="Trebuchet MS" w:cs="Trebuchet MS"/>
          <w:color w:val="000000" w:themeColor="text1"/>
        </w:rPr>
        <w:t>, or choose to collect</w:t>
      </w:r>
      <w:r w:rsidR="33F2BA2B" w:rsidRPr="00D3061D">
        <w:rPr>
          <w:rFonts w:ascii="Trebuchet MS" w:eastAsia="Trebuchet MS" w:hAnsi="Trebuchet MS" w:cs="Trebuchet MS"/>
          <w:color w:val="000000" w:themeColor="text1"/>
        </w:rPr>
        <w:t>,</w:t>
      </w:r>
      <w:r w:rsidRPr="00D3061D">
        <w:rPr>
          <w:rFonts w:ascii="Trebuchet MS" w:eastAsia="Trebuchet MS" w:hAnsi="Trebuchet MS" w:cs="Trebuchet MS"/>
          <w:color w:val="000000" w:themeColor="text1"/>
        </w:rPr>
        <w:t xml:space="preserve"> the certificates are given to them and they sign to say they have been received.</w:t>
      </w:r>
    </w:p>
    <w:p w14:paraId="55AD9E78" w14:textId="77777777" w:rsidR="002F28B0" w:rsidRPr="00D3061D" w:rsidRDefault="00052D64" w:rsidP="62FC54C1">
      <w:pPr>
        <w:numPr>
          <w:ilvl w:val="0"/>
          <w:numId w:val="33"/>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A register is maintained of all certificates due, received and issued.</w:t>
      </w:r>
    </w:p>
    <w:p w14:paraId="249BF8C6" w14:textId="77777777" w:rsidR="002F28B0" w:rsidRPr="00D3061D" w:rsidRDefault="002F28B0" w:rsidP="62FC54C1">
      <w:pPr>
        <w:pStyle w:val="Heading4"/>
        <w:spacing w:before="10"/>
        <w:ind w:left="0"/>
        <w:rPr>
          <w:rFonts w:ascii="Trebuchet MS" w:eastAsia="Trebuchet MS" w:hAnsi="Trebuchet MS" w:cs="Trebuchet MS"/>
        </w:rPr>
      </w:pPr>
      <w:bookmarkStart w:id="72" w:name="_heading=h.pkwqa1"/>
      <w:bookmarkEnd w:id="72"/>
    </w:p>
    <w:p w14:paraId="34B72B25" w14:textId="478A8D88" w:rsidR="002F28B0" w:rsidRPr="00D3061D" w:rsidRDefault="00052D64" w:rsidP="62FC54C1">
      <w:pPr>
        <w:pStyle w:val="Heading4"/>
        <w:spacing w:before="10"/>
        <w:ind w:left="0"/>
        <w:rPr>
          <w:rFonts w:ascii="Trebuchet MS" w:eastAsia="Trebuchet MS" w:hAnsi="Trebuchet MS" w:cs="Trebuchet MS"/>
          <w:color w:val="00B050"/>
        </w:rPr>
      </w:pPr>
      <w:r w:rsidRPr="00D3061D">
        <w:rPr>
          <w:rFonts w:ascii="Trebuchet MS" w:eastAsia="Trebuchet MS" w:hAnsi="Trebuchet MS" w:cs="Trebuchet MS"/>
          <w:color w:val="00B050"/>
        </w:rPr>
        <w:t xml:space="preserve">Certificate Retention </w:t>
      </w:r>
    </w:p>
    <w:p w14:paraId="0EF46479" w14:textId="77777777" w:rsidR="002F28B0" w:rsidRPr="00D3061D" w:rsidRDefault="002F28B0" w:rsidP="62FC54C1">
      <w:pPr>
        <w:pStyle w:val="Heading4"/>
        <w:spacing w:before="10"/>
        <w:ind w:left="0"/>
        <w:rPr>
          <w:rFonts w:ascii="Trebuchet MS" w:eastAsia="Trebuchet MS" w:hAnsi="Trebuchet MS" w:cs="Trebuchet MS"/>
        </w:rPr>
      </w:pPr>
    </w:p>
    <w:p w14:paraId="757BC56A" w14:textId="43118152" w:rsidR="002F28B0" w:rsidRPr="00D3061D" w:rsidRDefault="00052D64" w:rsidP="006C26EC">
      <w:pPr>
        <w:pStyle w:val="ListParagraph"/>
        <w:numPr>
          <w:ilvl w:val="0"/>
          <w:numId w:val="136"/>
        </w:numPr>
        <w:pBdr>
          <w:top w:val="nil"/>
          <w:left w:val="nil"/>
          <w:bottom w:val="nil"/>
          <w:right w:val="nil"/>
          <w:between w:val="nil"/>
        </w:pBdr>
        <w:spacing w:before="10"/>
        <w:ind w:right="152"/>
        <w:rPr>
          <w:rFonts w:ascii="Trebuchet MS" w:eastAsia="Trebuchet MS" w:hAnsi="Trebuchet MS" w:cs="Trebuchet MS"/>
          <w:color w:val="000000"/>
        </w:rPr>
      </w:pPr>
      <w:r w:rsidRPr="00D3061D">
        <w:rPr>
          <w:rFonts w:ascii="Trebuchet MS" w:eastAsia="Trebuchet MS" w:hAnsi="Trebuchet MS" w:cs="Trebuchet MS"/>
          <w:color w:val="000000" w:themeColor="text1"/>
        </w:rPr>
        <w:t>Any certificates that are returned by Royal Mail</w:t>
      </w:r>
      <w:r w:rsidR="310FE8F0" w:rsidRPr="00D3061D">
        <w:rPr>
          <w:rFonts w:ascii="Trebuchet MS" w:eastAsia="Trebuchet MS" w:hAnsi="Trebuchet MS" w:cs="Trebuchet MS"/>
          <w:color w:val="000000" w:themeColor="text1"/>
        </w:rPr>
        <w:t xml:space="preserve"> or that are not collected</w:t>
      </w:r>
      <w:r w:rsidRPr="00D3061D">
        <w:rPr>
          <w:rFonts w:ascii="Trebuchet MS" w:eastAsia="Trebuchet MS" w:hAnsi="Trebuchet MS" w:cs="Trebuchet MS"/>
          <w:color w:val="000000" w:themeColor="text1"/>
        </w:rPr>
        <w:t xml:space="preserve"> will be retained for a minimum of 12 months – attempts will be made to contact the candidate and they will be advised that some awarding bodies do not offer replacement certificates. Records will be kept of destroyed certificates for 4 years from destruction.</w:t>
      </w:r>
    </w:p>
    <w:p w14:paraId="3AB58C42"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2B0C4307" w14:textId="77777777" w:rsidR="002F28B0" w:rsidRPr="00D3061D" w:rsidRDefault="00052D64" w:rsidP="62FC54C1">
      <w:pPr>
        <w:spacing w:before="10"/>
        <w:rPr>
          <w:rFonts w:ascii="Trebuchet MS" w:eastAsia="Trebuchet MS" w:hAnsi="Trebuchet MS" w:cs="Trebuchet MS"/>
          <w:b/>
          <w:bCs/>
        </w:rPr>
      </w:pPr>
      <w:r w:rsidRPr="00D3061D">
        <w:rPr>
          <w:rFonts w:ascii="Trebuchet MS" w:eastAsia="Trebuchet MS" w:hAnsi="Trebuchet MS" w:cs="Trebuchet MS"/>
          <w:b/>
          <w:bCs/>
        </w:rPr>
        <w:t>Candidates</w:t>
      </w:r>
    </w:p>
    <w:p w14:paraId="2F9BB8A9" w14:textId="0A5F9011" w:rsidR="002F28B0" w:rsidRPr="00D3061D" w:rsidRDefault="00052D64" w:rsidP="006C26EC">
      <w:pPr>
        <w:pStyle w:val="ListParagraph"/>
        <w:numPr>
          <w:ilvl w:val="0"/>
          <w:numId w:val="136"/>
        </w:numPr>
        <w:pBdr>
          <w:top w:val="nil"/>
          <w:left w:val="nil"/>
          <w:bottom w:val="nil"/>
          <w:right w:val="nil"/>
          <w:between w:val="nil"/>
        </w:pBdr>
        <w:spacing w:before="10"/>
        <w:ind w:right="155"/>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May arrange for certificates to be collected on their behalf by providing the E</w:t>
      </w:r>
      <w:r w:rsidR="42E3B154"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with written or email permission/</w:t>
      </w:r>
      <w:proofErr w:type="spellStart"/>
      <w:r w:rsidRPr="00D3061D">
        <w:rPr>
          <w:rFonts w:ascii="Trebuchet MS" w:eastAsia="Trebuchet MS" w:hAnsi="Trebuchet MS" w:cs="Trebuchet MS"/>
          <w:color w:val="000000" w:themeColor="text1"/>
        </w:rPr>
        <w:t>authorisation</w:t>
      </w:r>
      <w:proofErr w:type="spellEnd"/>
      <w:r w:rsidRPr="00D3061D">
        <w:rPr>
          <w:rFonts w:ascii="Trebuchet MS" w:eastAsia="Trebuchet MS" w:hAnsi="Trebuchet MS" w:cs="Trebuchet MS"/>
          <w:color w:val="000000" w:themeColor="text1"/>
        </w:rPr>
        <w:t xml:space="preserve">; </w:t>
      </w:r>
      <w:proofErr w:type="spellStart"/>
      <w:r w:rsidRPr="00D3061D">
        <w:rPr>
          <w:rFonts w:ascii="Trebuchet MS" w:eastAsia="Trebuchet MS" w:hAnsi="Trebuchet MS" w:cs="Trebuchet MS"/>
          <w:color w:val="000000" w:themeColor="text1"/>
        </w:rPr>
        <w:t>authorised</w:t>
      </w:r>
      <w:proofErr w:type="spellEnd"/>
      <w:r w:rsidRPr="00D3061D">
        <w:rPr>
          <w:rFonts w:ascii="Trebuchet MS" w:eastAsia="Trebuchet MS" w:hAnsi="Trebuchet MS" w:cs="Trebuchet MS"/>
          <w:color w:val="000000" w:themeColor="text1"/>
        </w:rPr>
        <w:t xml:space="preserve"> persons must provide ID evidence on collection of certificates.</w:t>
      </w:r>
    </w:p>
    <w:p w14:paraId="4EA9BA15" w14:textId="77777777" w:rsidR="002F28B0" w:rsidRPr="00D3061D" w:rsidRDefault="002F28B0" w:rsidP="62FC54C1">
      <w:pPr>
        <w:pBdr>
          <w:top w:val="nil"/>
          <w:left w:val="nil"/>
          <w:bottom w:val="nil"/>
          <w:right w:val="nil"/>
          <w:between w:val="nil"/>
        </w:pBdr>
        <w:spacing w:before="10"/>
        <w:ind w:right="155"/>
        <w:jc w:val="both"/>
        <w:rPr>
          <w:rFonts w:ascii="Trebuchet MS" w:eastAsia="Trebuchet MS" w:hAnsi="Trebuchet MS" w:cs="Trebuchet MS"/>
          <w:color w:val="000000"/>
        </w:rPr>
      </w:pPr>
    </w:p>
    <w:p w14:paraId="10C216CD"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73" w:name="_heading=h.39kk8xu"/>
      <w:bookmarkEnd w:id="73"/>
      <w:r w:rsidRPr="00D3061D">
        <w:rPr>
          <w:rFonts w:ascii="Trebuchet MS" w:eastAsia="Trebuchet MS" w:hAnsi="Trebuchet MS" w:cs="Trebuchet MS"/>
          <w:color w:val="00B050"/>
          <w:sz w:val="22"/>
          <w:szCs w:val="22"/>
        </w:rPr>
        <w:t>Exams review: roles and responsibilities</w:t>
      </w:r>
    </w:p>
    <w:p w14:paraId="7332107B" w14:textId="77777777" w:rsidR="002F28B0" w:rsidRPr="00D3061D" w:rsidRDefault="002F28B0" w:rsidP="62FC54C1">
      <w:pPr>
        <w:pStyle w:val="Heading4"/>
        <w:spacing w:before="10"/>
        <w:ind w:left="0"/>
        <w:rPr>
          <w:rFonts w:ascii="Trebuchet MS" w:eastAsia="Trebuchet MS" w:hAnsi="Trebuchet MS" w:cs="Trebuchet MS"/>
        </w:rPr>
      </w:pPr>
    </w:p>
    <w:p w14:paraId="6F584755" w14:textId="5C25F458"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0EE23AB0" w14:textId="77777777" w:rsidR="002F28B0" w:rsidRPr="00D3061D" w:rsidRDefault="00052D64" w:rsidP="62FC54C1">
      <w:pPr>
        <w:numPr>
          <w:ilvl w:val="0"/>
          <w:numId w:val="30"/>
        </w:numPr>
        <w:pBdr>
          <w:top w:val="nil"/>
          <w:left w:val="nil"/>
          <w:bottom w:val="nil"/>
          <w:right w:val="nil"/>
          <w:between w:val="nil"/>
        </w:pBdr>
        <w:spacing w:before="10"/>
        <w:ind w:left="851" w:right="220"/>
        <w:rPr>
          <w:rFonts w:ascii="Trebuchet MS" w:eastAsia="Trebuchet MS" w:hAnsi="Trebuchet MS" w:cs="Trebuchet MS"/>
          <w:color w:val="000000"/>
        </w:rPr>
      </w:pPr>
      <w:r w:rsidRPr="00D3061D">
        <w:rPr>
          <w:rFonts w:ascii="Trebuchet MS" w:eastAsia="Trebuchet MS" w:hAnsi="Trebuchet MS" w:cs="Trebuchet MS"/>
          <w:color w:val="000000" w:themeColor="text1"/>
        </w:rPr>
        <w:t>Provides SLT with an overview of the exam year, highlighting what went well and what could be developed/improved in terms of exams management and administrative processes within the stages of the exam cycle</w:t>
      </w:r>
    </w:p>
    <w:p w14:paraId="051D2B06" w14:textId="77777777" w:rsidR="002F28B0" w:rsidRPr="00D3061D" w:rsidRDefault="00052D64" w:rsidP="62FC54C1">
      <w:pPr>
        <w:numPr>
          <w:ilvl w:val="0"/>
          <w:numId w:val="30"/>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Collects and evaluates feedback from staff, candidates and invigilators to inform an exams review.</w:t>
      </w:r>
    </w:p>
    <w:p w14:paraId="5D98A3F1" w14:textId="77777777" w:rsidR="002F28B0" w:rsidRPr="00D3061D" w:rsidRDefault="002F28B0" w:rsidP="62FC54C1">
      <w:pPr>
        <w:pBdr>
          <w:top w:val="nil"/>
          <w:left w:val="nil"/>
          <w:bottom w:val="nil"/>
          <w:right w:val="nil"/>
          <w:between w:val="nil"/>
        </w:pBdr>
        <w:spacing w:before="10"/>
        <w:ind w:left="1174" w:right="307" w:hanging="360"/>
        <w:rPr>
          <w:rFonts w:ascii="Trebuchet MS" w:eastAsia="Trebuchet MS" w:hAnsi="Trebuchet MS" w:cs="Trebuchet MS"/>
          <w:color w:val="000000"/>
        </w:rPr>
      </w:pPr>
    </w:p>
    <w:p w14:paraId="3EE6556A" w14:textId="27210EAD"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lastRenderedPageBreak/>
        <w:t>S</w:t>
      </w:r>
      <w:r w:rsidR="006C26EC" w:rsidRPr="00D3061D">
        <w:rPr>
          <w:rFonts w:ascii="Trebuchet MS" w:eastAsia="Trebuchet MS" w:hAnsi="Trebuchet MS" w:cs="Trebuchet MS"/>
        </w:rPr>
        <w:t>enior Leaders</w:t>
      </w:r>
    </w:p>
    <w:p w14:paraId="6DABF879" w14:textId="5D7A5720" w:rsidR="002F28B0" w:rsidRPr="00D3061D" w:rsidRDefault="00052D64" w:rsidP="62FC54C1">
      <w:pPr>
        <w:pBdr>
          <w:top w:val="nil"/>
          <w:left w:val="nil"/>
          <w:bottom w:val="nil"/>
          <w:right w:val="nil"/>
          <w:between w:val="nil"/>
        </w:pBdr>
        <w:spacing w:before="10"/>
        <w:ind w:right="307"/>
        <w:rPr>
          <w:rFonts w:ascii="Trebuchet MS" w:eastAsia="Trebuchet MS" w:hAnsi="Trebuchet MS" w:cs="Trebuchet MS"/>
          <w:color w:val="000000"/>
        </w:rPr>
      </w:pPr>
      <w:r w:rsidRPr="00D3061D">
        <w:rPr>
          <w:rFonts w:ascii="Trebuchet MS" w:eastAsia="Trebuchet MS" w:hAnsi="Trebuchet MS" w:cs="Trebuchet MS"/>
          <w:color w:val="000000" w:themeColor="text1"/>
        </w:rPr>
        <w:t>Work with the E</w:t>
      </w:r>
      <w:r w:rsidR="374DB2B7" w:rsidRPr="00D3061D">
        <w:rPr>
          <w:rFonts w:ascii="Trebuchet MS" w:eastAsia="Trebuchet MS" w:hAnsi="Trebuchet MS" w:cs="Trebuchet MS"/>
          <w:color w:val="000000" w:themeColor="text1"/>
        </w:rPr>
        <w:t>xams officer</w:t>
      </w:r>
      <w:r w:rsidRPr="00D3061D">
        <w:rPr>
          <w:rFonts w:ascii="Trebuchet MS" w:eastAsia="Trebuchet MS" w:hAnsi="Trebuchet MS" w:cs="Trebuchet MS"/>
          <w:color w:val="000000" w:themeColor="text1"/>
        </w:rPr>
        <w:t xml:space="preserve"> to produce a plan to action any required improvements identified in the review.</w:t>
      </w:r>
    </w:p>
    <w:p w14:paraId="50C86B8C"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87D99F1"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74" w:name="_heading=h.1opuj5n"/>
      <w:bookmarkEnd w:id="74"/>
      <w:r w:rsidRPr="00D3061D">
        <w:rPr>
          <w:rFonts w:ascii="Trebuchet MS" w:eastAsia="Trebuchet MS" w:hAnsi="Trebuchet MS" w:cs="Trebuchet MS"/>
          <w:color w:val="00B050"/>
          <w:sz w:val="22"/>
          <w:szCs w:val="22"/>
        </w:rPr>
        <w:t>Retention of records: roles and responsibilities</w:t>
      </w:r>
    </w:p>
    <w:p w14:paraId="60EDCC55" w14:textId="77777777" w:rsidR="002F28B0" w:rsidRPr="00D3061D" w:rsidRDefault="002F28B0" w:rsidP="62FC54C1">
      <w:pPr>
        <w:pStyle w:val="Heading2"/>
        <w:spacing w:before="10"/>
        <w:ind w:left="0"/>
        <w:rPr>
          <w:rFonts w:ascii="Trebuchet MS" w:eastAsia="Trebuchet MS" w:hAnsi="Trebuchet MS" w:cs="Trebuchet MS"/>
          <w:sz w:val="22"/>
          <w:szCs w:val="22"/>
        </w:rPr>
      </w:pPr>
    </w:p>
    <w:p w14:paraId="09307347" w14:textId="77777777" w:rsidR="002F28B0" w:rsidRPr="00D3061D" w:rsidRDefault="00052D64" w:rsidP="62FC54C1">
      <w:pPr>
        <w:pStyle w:val="Heading4"/>
        <w:spacing w:before="10"/>
        <w:ind w:left="0"/>
        <w:rPr>
          <w:rFonts w:ascii="Trebuchet MS" w:eastAsia="Trebuchet MS" w:hAnsi="Trebuchet MS" w:cs="Trebuchet MS"/>
        </w:rPr>
      </w:pPr>
      <w:r w:rsidRPr="00D3061D">
        <w:rPr>
          <w:rFonts w:ascii="Trebuchet MS" w:eastAsia="Trebuchet MS" w:hAnsi="Trebuchet MS" w:cs="Trebuchet MS"/>
        </w:rPr>
        <w:t>Exams Officer</w:t>
      </w:r>
    </w:p>
    <w:p w14:paraId="4343663C" w14:textId="77777777" w:rsidR="002F28B0" w:rsidRPr="00D3061D" w:rsidRDefault="00052D64" w:rsidP="62FC54C1">
      <w:pPr>
        <w:numPr>
          <w:ilvl w:val="0"/>
          <w:numId w:val="3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Keeps records as required by JCQ and awarding bodies for the required period</w:t>
      </w:r>
    </w:p>
    <w:p w14:paraId="1B9D1A8E" w14:textId="77777777" w:rsidR="002F28B0" w:rsidRPr="00D3061D" w:rsidRDefault="00052D64" w:rsidP="62FC54C1">
      <w:pPr>
        <w:numPr>
          <w:ilvl w:val="0"/>
          <w:numId w:val="31"/>
        </w:numPr>
        <w:pBdr>
          <w:top w:val="nil"/>
          <w:left w:val="nil"/>
          <w:bottom w:val="nil"/>
          <w:right w:val="nil"/>
          <w:between w:val="nil"/>
        </w:pBdr>
        <w:spacing w:before="10"/>
        <w:ind w:left="851"/>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Keeps records as required by the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records management policy</w:t>
      </w:r>
    </w:p>
    <w:p w14:paraId="69BF5C25" w14:textId="77777777" w:rsidR="002F28B0" w:rsidRPr="00D3061D" w:rsidRDefault="00052D64" w:rsidP="62FC54C1">
      <w:pPr>
        <w:numPr>
          <w:ilvl w:val="0"/>
          <w:numId w:val="31"/>
        </w:numPr>
        <w:pBdr>
          <w:top w:val="nil"/>
          <w:left w:val="nil"/>
          <w:bottom w:val="nil"/>
          <w:right w:val="nil"/>
          <w:between w:val="nil"/>
        </w:pBdr>
        <w:spacing w:before="10"/>
        <w:ind w:left="851" w:right="307"/>
        <w:rPr>
          <w:rFonts w:ascii="Trebuchet MS" w:eastAsia="Trebuchet MS" w:hAnsi="Trebuchet MS" w:cs="Trebuchet MS"/>
          <w:color w:val="000000"/>
        </w:rPr>
      </w:pPr>
      <w:r w:rsidRPr="00D3061D">
        <w:rPr>
          <w:rFonts w:ascii="Trebuchet MS" w:eastAsia="Trebuchet MS" w:hAnsi="Trebuchet MS" w:cs="Trebuchet MS"/>
          <w:color w:val="000000" w:themeColor="text1"/>
        </w:rPr>
        <w:t>Provides an exams archiving policy that identifies information held, retention period and method of disposal.</w:t>
      </w:r>
    </w:p>
    <w:p w14:paraId="3BBB8815"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0620861" w14:textId="77777777" w:rsidR="002F28B0" w:rsidRPr="00D3061D" w:rsidRDefault="00052D64" w:rsidP="62FC54C1">
      <w:pPr>
        <w:pStyle w:val="Heading2"/>
        <w:spacing w:before="10"/>
        <w:ind w:left="0"/>
        <w:rPr>
          <w:rFonts w:ascii="Trebuchet MS" w:eastAsia="Trebuchet MS" w:hAnsi="Trebuchet MS" w:cs="Trebuchet MS"/>
          <w:color w:val="00B050"/>
          <w:sz w:val="22"/>
          <w:szCs w:val="22"/>
        </w:rPr>
      </w:pPr>
      <w:bookmarkStart w:id="75" w:name="_heading=h.48pi1tg"/>
      <w:bookmarkEnd w:id="75"/>
      <w:r w:rsidRPr="00D3061D">
        <w:rPr>
          <w:rFonts w:ascii="Trebuchet MS" w:eastAsia="Trebuchet MS" w:hAnsi="Trebuchet MS" w:cs="Trebuchet MS"/>
          <w:color w:val="00B050"/>
          <w:sz w:val="22"/>
          <w:szCs w:val="22"/>
        </w:rPr>
        <w:t>Exams Archiving Policy</w:t>
      </w:r>
    </w:p>
    <w:p w14:paraId="55B91B0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4B2B4046" w14:textId="26215912" w:rsidR="002F28B0" w:rsidRPr="00D3061D" w:rsidRDefault="00052D64" w:rsidP="62FC54C1">
      <w:pPr>
        <w:pBdr>
          <w:top w:val="nil"/>
          <w:left w:val="nil"/>
          <w:bottom w:val="nil"/>
          <w:right w:val="nil"/>
          <w:between w:val="nil"/>
        </w:pBdr>
        <w:spacing w:before="10"/>
        <w:ind w:right="278"/>
        <w:rPr>
          <w:rFonts w:ascii="Trebuchet MS" w:eastAsia="Trebuchet MS" w:hAnsi="Trebuchet MS" w:cs="Trebuchet MS"/>
        </w:rPr>
        <w:sectPr w:rsidR="002F28B0" w:rsidRPr="00D3061D">
          <w:headerReference w:type="default" r:id="rId98"/>
          <w:footerReference w:type="default" r:id="rId99"/>
          <w:headerReference w:type="first" r:id="rId100"/>
          <w:pgSz w:w="11900" w:h="16850"/>
          <w:pgMar w:top="851" w:right="851" w:bottom="851" w:left="851" w:header="0" w:footer="1093" w:gutter="0"/>
          <w:cols w:space="720"/>
        </w:sectPr>
      </w:pPr>
      <w:r w:rsidRPr="00D3061D">
        <w:rPr>
          <w:rFonts w:ascii="Trebuchet MS" w:eastAsia="Trebuchet MS" w:hAnsi="Trebuchet MS" w:cs="Trebuchet MS"/>
          <w:color w:val="000000" w:themeColor="text1"/>
        </w:rPr>
        <w:t>A hard copy of the Exams Archiving Policy is located in the Exam Officer’s file marked Exams 202</w:t>
      </w:r>
      <w:r w:rsidR="00491192" w:rsidRPr="00D3061D">
        <w:rPr>
          <w:rFonts w:ascii="Trebuchet MS" w:eastAsia="Trebuchet MS" w:hAnsi="Trebuchet MS" w:cs="Trebuchet MS"/>
          <w:color w:val="000000" w:themeColor="text1"/>
        </w:rPr>
        <w:t>4</w:t>
      </w:r>
      <w:r w:rsidRPr="00D3061D">
        <w:rPr>
          <w:rFonts w:ascii="Trebuchet MS" w:eastAsia="Trebuchet MS" w:hAnsi="Trebuchet MS" w:cs="Trebuchet MS"/>
          <w:color w:val="000000" w:themeColor="text1"/>
        </w:rPr>
        <w:t>-2</w:t>
      </w:r>
      <w:r w:rsidR="00491192" w:rsidRPr="00D3061D">
        <w:rPr>
          <w:rFonts w:ascii="Trebuchet MS" w:eastAsia="Trebuchet MS" w:hAnsi="Trebuchet MS" w:cs="Trebuchet MS"/>
          <w:color w:val="000000" w:themeColor="text1"/>
        </w:rPr>
        <w:t>5</w:t>
      </w:r>
      <w:r w:rsidRPr="00D3061D">
        <w:rPr>
          <w:rFonts w:ascii="Trebuchet MS" w:eastAsia="Trebuchet MS" w:hAnsi="Trebuchet MS" w:cs="Trebuchet MS"/>
          <w:color w:val="000000" w:themeColor="text1"/>
        </w:rPr>
        <w:t xml:space="preserve">. It is also electronically stored </w:t>
      </w:r>
      <w:r w:rsidRPr="00D3061D">
        <w:rPr>
          <w:rFonts w:ascii="Trebuchet MS" w:eastAsia="Trebuchet MS" w:hAnsi="Trebuchet MS" w:cs="Trebuchet MS"/>
        </w:rPr>
        <w:t xml:space="preserve">on the secure shared drive with all staff access. All exam policies are on the Inclusion School website. </w:t>
      </w:r>
    </w:p>
    <w:p w14:paraId="65C3CA8D" w14:textId="77777777" w:rsidR="002F28B0" w:rsidRPr="00D3061D" w:rsidRDefault="00052D64">
      <w:pPr>
        <w:pStyle w:val="Heading2"/>
        <w:spacing w:before="10"/>
        <w:ind w:left="0"/>
        <w:rPr>
          <w:rFonts w:ascii="Inter" w:eastAsia="Inter" w:hAnsi="Inter" w:cs="Inter"/>
          <w:color w:val="00B050"/>
          <w:sz w:val="22"/>
          <w:szCs w:val="22"/>
        </w:rPr>
      </w:pPr>
      <w:bookmarkStart w:id="76" w:name="_heading=h.2nusc19" w:colFirst="0" w:colLast="0"/>
      <w:bookmarkEnd w:id="76"/>
      <w:r w:rsidRPr="00D3061D">
        <w:rPr>
          <w:rFonts w:ascii="Inter" w:eastAsia="Inter" w:hAnsi="Inter" w:cs="Inter"/>
          <w:color w:val="00B050"/>
          <w:sz w:val="22"/>
          <w:szCs w:val="22"/>
        </w:rPr>
        <w:lastRenderedPageBreak/>
        <w:t>Appendix A</w:t>
      </w:r>
    </w:p>
    <w:p w14:paraId="74E797DC" w14:textId="77777777" w:rsidR="002F28B0" w:rsidRPr="00D3061D" w:rsidRDefault="002F28B0">
      <w:pPr>
        <w:pStyle w:val="Heading2"/>
        <w:spacing w:before="10"/>
        <w:ind w:left="0"/>
        <w:rPr>
          <w:rFonts w:ascii="Inter" w:eastAsia="Inter" w:hAnsi="Inter" w:cs="Inter"/>
          <w:sz w:val="22"/>
          <w:szCs w:val="22"/>
        </w:rPr>
      </w:pPr>
    </w:p>
    <w:p w14:paraId="33BF2DF0" w14:textId="4132F667" w:rsidR="002F28B0" w:rsidRPr="00D3061D" w:rsidRDefault="00052D64">
      <w:pPr>
        <w:tabs>
          <w:tab w:val="left" w:pos="1385"/>
          <w:tab w:val="left" w:pos="2986"/>
          <w:tab w:val="left" w:pos="4263"/>
          <w:tab w:val="left" w:pos="5705"/>
        </w:tabs>
        <w:spacing w:before="10"/>
        <w:ind w:left="-37"/>
        <w:rPr>
          <w:rFonts w:ascii="Inter" w:eastAsia="Inter" w:hAnsi="Inter" w:cs="Inter"/>
        </w:rPr>
        <w:sectPr w:rsidR="002F28B0" w:rsidRPr="00D3061D">
          <w:headerReference w:type="default" r:id="rId101"/>
          <w:headerReference w:type="first" r:id="rId102"/>
          <w:pgSz w:w="11900" w:h="16850"/>
          <w:pgMar w:top="851" w:right="851" w:bottom="851" w:left="851" w:header="0" w:footer="1093" w:gutter="0"/>
          <w:cols w:num="2" w:space="720" w:equalWidth="0">
            <w:col w:w="5079" w:space="40"/>
            <w:col w:w="5079"/>
          </w:cols>
        </w:sectPr>
      </w:pPr>
      <w:r w:rsidRPr="00D3061D">
        <w:rPr>
          <w:rFonts w:ascii="Inter" w:eastAsia="Inter" w:hAnsi="Inter" w:cs="Inter"/>
        </w:rPr>
        <w:t>AQA</w:t>
      </w:r>
      <w:r w:rsidRPr="00D3061D">
        <w:tab/>
      </w:r>
      <w:r w:rsidRPr="00D3061D">
        <w:rPr>
          <w:rFonts w:ascii="Inter" w:eastAsia="Inter" w:hAnsi="Inter" w:cs="Inter"/>
        </w:rPr>
        <w:t>CCEA</w:t>
      </w:r>
      <w:r w:rsidRPr="00D3061D">
        <w:tab/>
      </w:r>
      <w:r w:rsidRPr="00D3061D">
        <w:rPr>
          <w:rFonts w:ascii="Inter" w:eastAsia="Inter" w:hAnsi="Inter" w:cs="Inter"/>
        </w:rPr>
        <w:t>OCR</w:t>
      </w:r>
      <w:r w:rsidRPr="00D3061D">
        <w:tab/>
      </w:r>
      <w:r w:rsidRPr="00D3061D">
        <w:rPr>
          <w:rFonts w:ascii="Inter" w:eastAsia="Inter" w:hAnsi="Inter" w:cs="Inter"/>
        </w:rPr>
        <w:t>Pearson</w:t>
      </w:r>
      <w:r w:rsidRPr="00D3061D">
        <w:tab/>
      </w:r>
      <w:r w:rsidRPr="00D3061D">
        <w:rPr>
          <w:rFonts w:ascii="Inter" w:eastAsia="Inter" w:hAnsi="Inter" w:cs="Inter"/>
        </w:rPr>
        <w:t>WJEC</w:t>
      </w:r>
      <w:r w:rsidR="4F8165E7" w:rsidRPr="00D3061D">
        <w:rPr>
          <w:rFonts w:ascii="Inter" w:eastAsia="Inter" w:hAnsi="Inter" w:cs="Inter"/>
        </w:rPr>
        <w:t xml:space="preserve"> </w:t>
      </w:r>
    </w:p>
    <w:p w14:paraId="25AF7EA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11355BC6" w14:textId="77777777" w:rsidR="002F28B0" w:rsidRPr="00D3061D" w:rsidRDefault="00052D64" w:rsidP="62FC54C1">
      <w:pPr>
        <w:pStyle w:val="Heading2"/>
        <w:spacing w:before="10"/>
        <w:ind w:left="622"/>
        <w:rPr>
          <w:rFonts w:ascii="Trebuchet MS" w:eastAsia="Trebuchet MS" w:hAnsi="Trebuchet MS" w:cs="Trebuchet MS"/>
          <w:sz w:val="22"/>
          <w:szCs w:val="22"/>
        </w:rPr>
      </w:pPr>
      <w:r w:rsidRPr="00D3061D">
        <w:rPr>
          <w:rFonts w:ascii="Trebuchet MS" w:eastAsia="Trebuchet MS" w:hAnsi="Trebuchet MS" w:cs="Trebuchet MS"/>
          <w:sz w:val="22"/>
          <w:szCs w:val="22"/>
        </w:rPr>
        <w:t>Timetable variation and confidentiality declaration for overnight supervision</w:t>
      </w:r>
    </w:p>
    <w:p w14:paraId="2633CEB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tbl>
      <w:tblPr>
        <w:tblStyle w:val="a8"/>
        <w:tblW w:w="107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48"/>
        <w:gridCol w:w="738"/>
        <w:gridCol w:w="493"/>
        <w:gridCol w:w="493"/>
        <w:gridCol w:w="474"/>
        <w:gridCol w:w="599"/>
        <w:gridCol w:w="1701"/>
        <w:gridCol w:w="665"/>
        <w:gridCol w:w="739"/>
        <w:gridCol w:w="675"/>
        <w:gridCol w:w="737"/>
        <w:gridCol w:w="519"/>
        <w:gridCol w:w="435"/>
      </w:tblGrid>
      <w:tr w:rsidR="002F28B0" w:rsidRPr="00D3061D" w14:paraId="1686EFC1" w14:textId="77777777" w:rsidTr="62FC54C1">
        <w:trPr>
          <w:cantSplit/>
          <w:trHeight w:val="1156"/>
          <w:tblHeader/>
        </w:trPr>
        <w:tc>
          <w:tcPr>
            <w:tcW w:w="2448" w:type="dxa"/>
            <w:tcBorders>
              <w:top w:val="single" w:sz="8" w:space="0" w:color="00B050"/>
              <w:left w:val="single" w:sz="8" w:space="0" w:color="00B050"/>
              <w:bottom w:val="single" w:sz="8" w:space="0" w:color="00B050"/>
              <w:right w:val="single" w:sz="8" w:space="0" w:color="00B050"/>
            </w:tcBorders>
          </w:tcPr>
          <w:p w14:paraId="392570C1" w14:textId="77777777" w:rsidR="002F28B0" w:rsidRPr="00D3061D" w:rsidRDefault="00052D64" w:rsidP="62FC54C1">
            <w:pPr>
              <w:pBdr>
                <w:top w:val="nil"/>
                <w:left w:val="nil"/>
                <w:bottom w:val="nil"/>
                <w:right w:val="nil"/>
                <w:between w:val="nil"/>
              </w:pBdr>
              <w:spacing w:before="10"/>
              <w:ind w:left="18" w:right="1236"/>
              <w:rPr>
                <w:rFonts w:ascii="Trebuchet MS" w:eastAsia="Trebuchet MS" w:hAnsi="Trebuchet MS" w:cs="Trebuchet MS"/>
                <w:b/>
                <w:bCs/>
                <w:color w:val="00B050"/>
              </w:rPr>
            </w:pPr>
            <w:r w:rsidRPr="00D3061D">
              <w:rPr>
                <w:rFonts w:ascii="Trebuchet MS" w:eastAsia="Trebuchet MS" w:hAnsi="Trebuchet MS" w:cs="Trebuchet MS"/>
                <w:b/>
                <w:bCs/>
                <w:color w:val="00B050"/>
              </w:rPr>
              <w:t>Centre Number</w:t>
            </w:r>
          </w:p>
        </w:tc>
        <w:tc>
          <w:tcPr>
            <w:tcW w:w="738" w:type="dxa"/>
            <w:tcBorders>
              <w:top w:val="single" w:sz="8" w:space="0" w:color="00B050"/>
              <w:left w:val="single" w:sz="8" w:space="0" w:color="00B050"/>
              <w:bottom w:val="single" w:sz="8" w:space="0" w:color="00B050"/>
              <w:right w:val="single" w:sz="8" w:space="0" w:color="00B050"/>
            </w:tcBorders>
          </w:tcPr>
          <w:p w14:paraId="4B1D477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93" w:type="dxa"/>
            <w:tcBorders>
              <w:top w:val="single" w:sz="8" w:space="0" w:color="00B050"/>
              <w:left w:val="single" w:sz="8" w:space="0" w:color="00B050"/>
              <w:bottom w:val="single" w:sz="8" w:space="0" w:color="00B050"/>
              <w:right w:val="single" w:sz="8" w:space="0" w:color="00B050"/>
            </w:tcBorders>
          </w:tcPr>
          <w:p w14:paraId="65BE1F1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93" w:type="dxa"/>
            <w:tcBorders>
              <w:top w:val="single" w:sz="8" w:space="0" w:color="00B050"/>
              <w:left w:val="single" w:sz="8" w:space="0" w:color="00B050"/>
              <w:bottom w:val="single" w:sz="8" w:space="0" w:color="00B050"/>
              <w:right w:val="single" w:sz="8" w:space="0" w:color="00B050"/>
            </w:tcBorders>
          </w:tcPr>
          <w:p w14:paraId="6AFAB43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74" w:type="dxa"/>
            <w:tcBorders>
              <w:top w:val="single" w:sz="8" w:space="0" w:color="00B050"/>
              <w:left w:val="single" w:sz="8" w:space="0" w:color="00B050"/>
              <w:bottom w:val="single" w:sz="8" w:space="0" w:color="00B050"/>
              <w:right w:val="single" w:sz="8" w:space="0" w:color="00B050"/>
            </w:tcBorders>
          </w:tcPr>
          <w:p w14:paraId="042C5D41"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599" w:type="dxa"/>
            <w:tcBorders>
              <w:top w:val="single" w:sz="8" w:space="0" w:color="00B050"/>
              <w:left w:val="single" w:sz="8" w:space="0" w:color="00B050"/>
              <w:bottom w:val="single" w:sz="8" w:space="0" w:color="00B050"/>
              <w:right w:val="single" w:sz="8" w:space="0" w:color="00B050"/>
            </w:tcBorders>
          </w:tcPr>
          <w:p w14:paraId="4D2E12B8"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1701" w:type="dxa"/>
            <w:tcBorders>
              <w:top w:val="single" w:sz="8" w:space="0" w:color="00B050"/>
              <w:left w:val="single" w:sz="8" w:space="0" w:color="00B050"/>
              <w:bottom w:val="single" w:sz="8" w:space="0" w:color="00B050"/>
              <w:right w:val="single" w:sz="8" w:space="0" w:color="00B050"/>
            </w:tcBorders>
          </w:tcPr>
          <w:p w14:paraId="6F8C8CA0" w14:textId="77777777" w:rsidR="002F28B0" w:rsidRPr="00D3061D" w:rsidRDefault="00052D64" w:rsidP="62FC54C1">
            <w:pPr>
              <w:pBdr>
                <w:top w:val="nil"/>
                <w:left w:val="nil"/>
                <w:bottom w:val="nil"/>
                <w:right w:val="nil"/>
                <w:between w:val="nil"/>
              </w:pBdr>
              <w:spacing w:before="10"/>
              <w:ind w:left="1" w:right="812"/>
              <w:rPr>
                <w:rFonts w:ascii="Trebuchet MS" w:eastAsia="Trebuchet MS" w:hAnsi="Trebuchet MS" w:cs="Trebuchet MS"/>
                <w:b/>
                <w:bCs/>
                <w:color w:val="00B050"/>
              </w:rPr>
            </w:pPr>
            <w:r w:rsidRPr="00D3061D">
              <w:rPr>
                <w:rFonts w:ascii="Trebuchet MS" w:eastAsia="Trebuchet MS" w:hAnsi="Trebuchet MS" w:cs="Trebuchet MS"/>
                <w:b/>
                <w:bCs/>
                <w:color w:val="00B050"/>
              </w:rPr>
              <w:t>Centre Name</w:t>
            </w:r>
          </w:p>
        </w:tc>
        <w:tc>
          <w:tcPr>
            <w:tcW w:w="3770" w:type="dxa"/>
            <w:gridSpan w:val="6"/>
            <w:tcBorders>
              <w:top w:val="single" w:sz="8" w:space="0" w:color="00B050"/>
              <w:left w:val="single" w:sz="8" w:space="0" w:color="00B050"/>
              <w:bottom w:val="single" w:sz="8" w:space="0" w:color="00B050"/>
              <w:right w:val="single" w:sz="8" w:space="0" w:color="00B050"/>
            </w:tcBorders>
          </w:tcPr>
          <w:p w14:paraId="308F224F"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r>
      <w:tr w:rsidR="002F28B0" w:rsidRPr="00D3061D" w14:paraId="635387B0" w14:textId="77777777" w:rsidTr="62FC54C1">
        <w:trPr>
          <w:cantSplit/>
          <w:trHeight w:val="1364"/>
          <w:tblHeader/>
        </w:trPr>
        <w:tc>
          <w:tcPr>
            <w:tcW w:w="2448" w:type="dxa"/>
            <w:tcBorders>
              <w:top w:val="single" w:sz="8" w:space="0" w:color="00B050"/>
              <w:left w:val="single" w:sz="8" w:space="0" w:color="00B050"/>
              <w:bottom w:val="single" w:sz="8" w:space="0" w:color="00B050"/>
              <w:right w:val="single" w:sz="8" w:space="0" w:color="00B050"/>
            </w:tcBorders>
          </w:tcPr>
          <w:p w14:paraId="512AEDBE"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color w:val="00B050"/>
              </w:rPr>
            </w:pPr>
            <w:r w:rsidRPr="00D3061D">
              <w:rPr>
                <w:rFonts w:ascii="Trebuchet MS" w:eastAsia="Trebuchet MS" w:hAnsi="Trebuchet MS" w:cs="Trebuchet MS"/>
                <w:b/>
                <w:bCs/>
                <w:color w:val="00B050"/>
              </w:rPr>
              <w:t>Candidate Number</w:t>
            </w:r>
          </w:p>
        </w:tc>
        <w:tc>
          <w:tcPr>
            <w:tcW w:w="738" w:type="dxa"/>
            <w:tcBorders>
              <w:top w:val="single" w:sz="8" w:space="0" w:color="00B050"/>
              <w:left w:val="single" w:sz="8" w:space="0" w:color="00B050"/>
              <w:bottom w:val="single" w:sz="8" w:space="0" w:color="00B050"/>
              <w:right w:val="single" w:sz="8" w:space="0" w:color="00B050"/>
            </w:tcBorders>
          </w:tcPr>
          <w:p w14:paraId="5E6D6F63"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93" w:type="dxa"/>
            <w:tcBorders>
              <w:top w:val="single" w:sz="8" w:space="0" w:color="00B050"/>
              <w:left w:val="single" w:sz="8" w:space="0" w:color="00B050"/>
              <w:bottom w:val="single" w:sz="8" w:space="0" w:color="00B050"/>
              <w:right w:val="single" w:sz="8" w:space="0" w:color="00B050"/>
            </w:tcBorders>
          </w:tcPr>
          <w:p w14:paraId="7B969857"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93" w:type="dxa"/>
            <w:tcBorders>
              <w:top w:val="single" w:sz="8" w:space="0" w:color="00B050"/>
              <w:left w:val="single" w:sz="8" w:space="0" w:color="00B050"/>
              <w:bottom w:val="single" w:sz="8" w:space="0" w:color="00B050"/>
              <w:right w:val="single" w:sz="8" w:space="0" w:color="00B050"/>
            </w:tcBorders>
          </w:tcPr>
          <w:p w14:paraId="0FE634F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74" w:type="dxa"/>
            <w:tcBorders>
              <w:top w:val="single" w:sz="8" w:space="0" w:color="00B050"/>
              <w:left w:val="single" w:sz="8" w:space="0" w:color="00B050"/>
              <w:bottom w:val="single" w:sz="8" w:space="0" w:color="00B050"/>
              <w:right w:val="single" w:sz="8" w:space="0" w:color="00B050"/>
            </w:tcBorders>
          </w:tcPr>
          <w:p w14:paraId="62A1F98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599" w:type="dxa"/>
            <w:tcBorders>
              <w:top w:val="single" w:sz="8" w:space="0" w:color="00B050"/>
              <w:left w:val="single" w:sz="8" w:space="0" w:color="00B050"/>
              <w:bottom w:val="single" w:sz="8" w:space="0" w:color="00B050"/>
              <w:right w:val="single" w:sz="8" w:space="0" w:color="00B050"/>
            </w:tcBorders>
          </w:tcPr>
          <w:p w14:paraId="300079F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1701" w:type="dxa"/>
            <w:tcBorders>
              <w:top w:val="single" w:sz="8" w:space="0" w:color="00B050"/>
              <w:left w:val="single" w:sz="8" w:space="0" w:color="00B050"/>
              <w:bottom w:val="single" w:sz="8" w:space="0" w:color="00B050"/>
              <w:right w:val="single" w:sz="8" w:space="0" w:color="00B050"/>
            </w:tcBorders>
          </w:tcPr>
          <w:p w14:paraId="552FFBB5" w14:textId="77777777" w:rsidR="002F28B0" w:rsidRPr="00D3061D" w:rsidRDefault="00052D64" w:rsidP="62FC54C1">
            <w:pPr>
              <w:pBdr>
                <w:top w:val="nil"/>
                <w:left w:val="nil"/>
                <w:bottom w:val="nil"/>
                <w:right w:val="nil"/>
                <w:between w:val="nil"/>
              </w:pBdr>
              <w:spacing w:before="10"/>
              <w:ind w:right="509"/>
              <w:rPr>
                <w:rFonts w:ascii="Trebuchet MS" w:eastAsia="Trebuchet MS" w:hAnsi="Trebuchet MS" w:cs="Trebuchet MS"/>
                <w:b/>
                <w:bCs/>
                <w:color w:val="00B050"/>
              </w:rPr>
            </w:pPr>
            <w:r w:rsidRPr="00D3061D">
              <w:rPr>
                <w:rFonts w:ascii="Trebuchet MS" w:eastAsia="Trebuchet MS" w:hAnsi="Trebuchet MS" w:cs="Trebuchet MS"/>
                <w:b/>
                <w:bCs/>
                <w:color w:val="00B050"/>
              </w:rPr>
              <w:t>Candidate Name</w:t>
            </w:r>
          </w:p>
        </w:tc>
        <w:tc>
          <w:tcPr>
            <w:tcW w:w="3770" w:type="dxa"/>
            <w:gridSpan w:val="6"/>
            <w:tcBorders>
              <w:top w:val="single" w:sz="8" w:space="0" w:color="00B050"/>
              <w:left w:val="single" w:sz="8" w:space="0" w:color="00B050"/>
              <w:bottom w:val="single" w:sz="8" w:space="0" w:color="00B050"/>
              <w:right w:val="single" w:sz="8" w:space="0" w:color="00B050"/>
            </w:tcBorders>
          </w:tcPr>
          <w:p w14:paraId="299D861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r>
      <w:tr w:rsidR="002F28B0" w:rsidRPr="00D3061D" w14:paraId="369B0312" w14:textId="77777777" w:rsidTr="62FC54C1">
        <w:trPr>
          <w:cantSplit/>
          <w:trHeight w:val="1338"/>
          <w:tblHeader/>
        </w:trPr>
        <w:tc>
          <w:tcPr>
            <w:tcW w:w="2448" w:type="dxa"/>
            <w:tcBorders>
              <w:top w:val="single" w:sz="8" w:space="0" w:color="00B050"/>
              <w:left w:val="single" w:sz="8" w:space="0" w:color="00B050"/>
              <w:bottom w:val="single" w:sz="8" w:space="0" w:color="00B050"/>
              <w:right w:val="single" w:sz="8" w:space="0" w:color="00B050"/>
            </w:tcBorders>
          </w:tcPr>
          <w:p w14:paraId="61A1A6EE"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color w:val="00B050"/>
              </w:rPr>
            </w:pPr>
            <w:r w:rsidRPr="00D3061D">
              <w:rPr>
                <w:rFonts w:ascii="Trebuchet MS" w:eastAsia="Trebuchet MS" w:hAnsi="Trebuchet MS" w:cs="Trebuchet MS"/>
                <w:b/>
                <w:bCs/>
                <w:color w:val="00B050"/>
              </w:rPr>
              <w:t>Specification Title</w:t>
            </w:r>
          </w:p>
        </w:tc>
        <w:tc>
          <w:tcPr>
            <w:tcW w:w="2797" w:type="dxa"/>
            <w:gridSpan w:val="5"/>
            <w:tcBorders>
              <w:top w:val="single" w:sz="8" w:space="0" w:color="00B050"/>
              <w:left w:val="single" w:sz="8" w:space="0" w:color="00B050"/>
              <w:bottom w:val="single" w:sz="8" w:space="0" w:color="00B050"/>
              <w:right w:val="single" w:sz="8" w:space="0" w:color="00B050"/>
            </w:tcBorders>
          </w:tcPr>
          <w:p w14:paraId="491D276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1701" w:type="dxa"/>
            <w:tcBorders>
              <w:top w:val="single" w:sz="8" w:space="0" w:color="00B050"/>
              <w:left w:val="single" w:sz="8" w:space="0" w:color="00B050"/>
              <w:bottom w:val="single" w:sz="8" w:space="0" w:color="00B050"/>
              <w:right w:val="single" w:sz="8" w:space="0" w:color="00B050"/>
            </w:tcBorders>
          </w:tcPr>
          <w:p w14:paraId="7476FFC3" w14:textId="77777777" w:rsidR="002F28B0" w:rsidRPr="00D3061D" w:rsidRDefault="00052D64" w:rsidP="62FC54C1">
            <w:pPr>
              <w:pBdr>
                <w:top w:val="nil"/>
                <w:left w:val="nil"/>
                <w:bottom w:val="nil"/>
                <w:right w:val="nil"/>
                <w:between w:val="nil"/>
              </w:pBdr>
              <w:spacing w:before="10"/>
              <w:ind w:right="423"/>
              <w:rPr>
                <w:rFonts w:ascii="Trebuchet MS" w:eastAsia="Trebuchet MS" w:hAnsi="Trebuchet MS" w:cs="Trebuchet MS"/>
                <w:b/>
                <w:bCs/>
                <w:color w:val="00B050"/>
              </w:rPr>
            </w:pPr>
            <w:r w:rsidRPr="00D3061D">
              <w:rPr>
                <w:rFonts w:ascii="Trebuchet MS" w:eastAsia="Trebuchet MS" w:hAnsi="Trebuchet MS" w:cs="Trebuchet MS"/>
                <w:b/>
                <w:bCs/>
                <w:color w:val="00B050"/>
              </w:rPr>
              <w:t>Unit/paper number</w:t>
            </w:r>
          </w:p>
        </w:tc>
        <w:tc>
          <w:tcPr>
            <w:tcW w:w="665" w:type="dxa"/>
            <w:tcBorders>
              <w:top w:val="single" w:sz="8" w:space="0" w:color="00B050"/>
              <w:left w:val="single" w:sz="8" w:space="0" w:color="00B050"/>
              <w:bottom w:val="single" w:sz="8" w:space="0" w:color="00B050"/>
              <w:right w:val="single" w:sz="8" w:space="0" w:color="00B050"/>
            </w:tcBorders>
          </w:tcPr>
          <w:p w14:paraId="6F5CD9E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739" w:type="dxa"/>
            <w:tcBorders>
              <w:top w:val="single" w:sz="8" w:space="0" w:color="00B050"/>
              <w:left w:val="single" w:sz="8" w:space="0" w:color="00B050"/>
              <w:bottom w:val="single" w:sz="8" w:space="0" w:color="00B050"/>
              <w:right w:val="single" w:sz="8" w:space="0" w:color="00B050"/>
            </w:tcBorders>
          </w:tcPr>
          <w:p w14:paraId="4EF7FBD7"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675" w:type="dxa"/>
            <w:tcBorders>
              <w:top w:val="single" w:sz="8" w:space="0" w:color="00B050"/>
              <w:left w:val="single" w:sz="8" w:space="0" w:color="00B050"/>
              <w:bottom w:val="single" w:sz="8" w:space="0" w:color="00B050"/>
              <w:right w:val="single" w:sz="8" w:space="0" w:color="00B050"/>
            </w:tcBorders>
          </w:tcPr>
          <w:p w14:paraId="740C982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737" w:type="dxa"/>
            <w:tcBorders>
              <w:top w:val="single" w:sz="8" w:space="0" w:color="00B050"/>
              <w:left w:val="single" w:sz="8" w:space="0" w:color="00B050"/>
              <w:bottom w:val="single" w:sz="8" w:space="0" w:color="00B050"/>
              <w:right w:val="single" w:sz="8" w:space="0" w:color="00B050"/>
            </w:tcBorders>
          </w:tcPr>
          <w:p w14:paraId="15C7803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519" w:type="dxa"/>
            <w:tcBorders>
              <w:top w:val="single" w:sz="8" w:space="0" w:color="00B050"/>
              <w:left w:val="single" w:sz="8" w:space="0" w:color="00B050"/>
              <w:bottom w:val="single" w:sz="8" w:space="0" w:color="00B050"/>
              <w:right w:val="single" w:sz="8" w:space="0" w:color="00B050"/>
            </w:tcBorders>
          </w:tcPr>
          <w:p w14:paraId="527D639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c>
          <w:tcPr>
            <w:tcW w:w="435" w:type="dxa"/>
            <w:tcBorders>
              <w:top w:val="single" w:sz="8" w:space="0" w:color="00B050"/>
              <w:left w:val="single" w:sz="8" w:space="0" w:color="00B050"/>
              <w:bottom w:val="single" w:sz="8" w:space="0" w:color="00B050"/>
              <w:right w:val="single" w:sz="8" w:space="0" w:color="00B050"/>
            </w:tcBorders>
          </w:tcPr>
          <w:p w14:paraId="5101B52C"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r>
    </w:tbl>
    <w:p w14:paraId="3C8EC45C"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tbl>
      <w:tblPr>
        <w:tblStyle w:val="a9"/>
        <w:tblW w:w="1068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2"/>
        <w:gridCol w:w="2909"/>
        <w:gridCol w:w="2705"/>
      </w:tblGrid>
      <w:tr w:rsidR="002F28B0" w:rsidRPr="00D3061D" w14:paraId="5E99C356" w14:textId="77777777" w:rsidTr="62FC54C1">
        <w:trPr>
          <w:cantSplit/>
          <w:trHeight w:val="865"/>
          <w:tblHeader/>
        </w:trPr>
        <w:tc>
          <w:tcPr>
            <w:tcW w:w="5072" w:type="dxa"/>
            <w:tcBorders>
              <w:top w:val="single" w:sz="8" w:space="0" w:color="00B050"/>
              <w:left w:val="single" w:sz="8" w:space="0" w:color="00B050"/>
              <w:bottom w:val="single" w:sz="8" w:space="0" w:color="00B050"/>
              <w:right w:val="single" w:sz="8" w:space="0" w:color="00B050"/>
            </w:tcBorders>
            <w:shd w:val="clear" w:color="auto" w:fill="auto"/>
          </w:tcPr>
          <w:p w14:paraId="2D16A786" w14:textId="77777777" w:rsidR="002F28B0" w:rsidRPr="00D3061D" w:rsidRDefault="00052D64" w:rsidP="62FC54C1">
            <w:pPr>
              <w:pBdr>
                <w:top w:val="nil"/>
                <w:left w:val="nil"/>
                <w:bottom w:val="nil"/>
                <w:right w:val="nil"/>
                <w:between w:val="nil"/>
              </w:pBdr>
              <w:spacing w:before="10"/>
              <w:ind w:left="139"/>
              <w:rPr>
                <w:rFonts w:ascii="Trebuchet MS" w:eastAsia="Trebuchet MS" w:hAnsi="Trebuchet MS" w:cs="Trebuchet MS"/>
                <w:b/>
                <w:bCs/>
                <w:color w:val="00B050"/>
              </w:rPr>
            </w:pPr>
            <w:r w:rsidRPr="00D3061D">
              <w:rPr>
                <w:rFonts w:ascii="Trebuchet MS" w:eastAsia="Trebuchet MS" w:hAnsi="Trebuchet MS" w:cs="Trebuchet MS"/>
                <w:b/>
                <w:bCs/>
                <w:color w:val="00B050"/>
              </w:rPr>
              <w:t>Scheduled time of examination</w:t>
            </w:r>
          </w:p>
        </w:tc>
        <w:tc>
          <w:tcPr>
            <w:tcW w:w="2909" w:type="dxa"/>
            <w:tcBorders>
              <w:top w:val="single" w:sz="8" w:space="0" w:color="00B050"/>
              <w:left w:val="single" w:sz="8" w:space="0" w:color="00B050"/>
              <w:bottom w:val="single" w:sz="8" w:space="0" w:color="00B050"/>
              <w:right w:val="single" w:sz="8" w:space="0" w:color="00B050"/>
            </w:tcBorders>
            <w:shd w:val="clear" w:color="auto" w:fill="auto"/>
          </w:tcPr>
          <w:p w14:paraId="491072FA" w14:textId="77777777" w:rsidR="002F28B0" w:rsidRPr="00D3061D" w:rsidRDefault="00052D64" w:rsidP="62FC54C1">
            <w:pPr>
              <w:pBdr>
                <w:top w:val="nil"/>
                <w:left w:val="nil"/>
                <w:bottom w:val="nil"/>
                <w:right w:val="nil"/>
                <w:between w:val="nil"/>
              </w:pBdr>
              <w:spacing w:before="10"/>
              <w:ind w:left="40"/>
              <w:rPr>
                <w:rFonts w:ascii="Trebuchet MS" w:eastAsia="Trebuchet MS" w:hAnsi="Trebuchet MS" w:cs="Trebuchet MS"/>
                <w:b/>
                <w:bCs/>
                <w:color w:val="00B050"/>
              </w:rPr>
            </w:pPr>
            <w:r w:rsidRPr="00D3061D">
              <w:rPr>
                <w:rFonts w:ascii="Trebuchet MS" w:eastAsia="Trebuchet MS" w:hAnsi="Trebuchet MS" w:cs="Trebuchet MS"/>
                <w:b/>
                <w:bCs/>
                <w:color w:val="00B050"/>
              </w:rPr>
              <w:t>Date</w:t>
            </w:r>
          </w:p>
        </w:tc>
        <w:tc>
          <w:tcPr>
            <w:tcW w:w="2705" w:type="dxa"/>
            <w:tcBorders>
              <w:top w:val="single" w:sz="8" w:space="0" w:color="00B050"/>
              <w:left w:val="single" w:sz="8" w:space="0" w:color="00B050"/>
              <w:bottom w:val="single" w:sz="8" w:space="0" w:color="00B050"/>
              <w:right w:val="single" w:sz="8" w:space="0" w:color="00B050"/>
            </w:tcBorders>
            <w:shd w:val="clear" w:color="auto" w:fill="auto"/>
          </w:tcPr>
          <w:p w14:paraId="4A146726" w14:textId="77777777" w:rsidR="002F28B0" w:rsidRPr="00D3061D" w:rsidRDefault="00052D64" w:rsidP="62FC54C1">
            <w:pPr>
              <w:pBdr>
                <w:top w:val="nil"/>
                <w:left w:val="nil"/>
                <w:bottom w:val="nil"/>
                <w:right w:val="nil"/>
                <w:between w:val="nil"/>
              </w:pBdr>
              <w:spacing w:before="10"/>
              <w:ind w:left="117"/>
              <w:rPr>
                <w:rFonts w:ascii="Trebuchet MS" w:eastAsia="Trebuchet MS" w:hAnsi="Trebuchet MS" w:cs="Trebuchet MS"/>
                <w:b/>
                <w:bCs/>
                <w:color w:val="00B050"/>
              </w:rPr>
            </w:pPr>
            <w:r w:rsidRPr="00D3061D">
              <w:rPr>
                <w:rFonts w:ascii="Trebuchet MS" w:eastAsia="Trebuchet MS" w:hAnsi="Trebuchet MS" w:cs="Trebuchet MS"/>
                <w:b/>
                <w:bCs/>
                <w:color w:val="00B050"/>
              </w:rPr>
              <w:t>Time</w:t>
            </w:r>
          </w:p>
        </w:tc>
      </w:tr>
      <w:tr w:rsidR="002F28B0" w:rsidRPr="00D3061D" w14:paraId="096D5828" w14:textId="77777777" w:rsidTr="62FC54C1">
        <w:trPr>
          <w:cantSplit/>
          <w:trHeight w:val="860"/>
          <w:tblHeader/>
        </w:trPr>
        <w:tc>
          <w:tcPr>
            <w:tcW w:w="5072" w:type="dxa"/>
            <w:tcBorders>
              <w:top w:val="single" w:sz="8" w:space="0" w:color="00B050"/>
              <w:left w:val="single" w:sz="8" w:space="0" w:color="00B050"/>
              <w:bottom w:val="single" w:sz="8" w:space="0" w:color="00B050"/>
              <w:right w:val="single" w:sz="8" w:space="0" w:color="00B050"/>
            </w:tcBorders>
            <w:shd w:val="clear" w:color="auto" w:fill="auto"/>
          </w:tcPr>
          <w:p w14:paraId="6287D27E" w14:textId="77777777" w:rsidR="002F28B0" w:rsidRPr="00D3061D" w:rsidRDefault="00052D64" w:rsidP="62FC54C1">
            <w:pPr>
              <w:pBdr>
                <w:top w:val="nil"/>
                <w:left w:val="nil"/>
                <w:bottom w:val="nil"/>
                <w:right w:val="nil"/>
                <w:between w:val="nil"/>
              </w:pBdr>
              <w:spacing w:before="10"/>
              <w:ind w:left="139" w:right="2540"/>
              <w:rPr>
                <w:rFonts w:ascii="Trebuchet MS" w:eastAsia="Trebuchet MS" w:hAnsi="Trebuchet MS" w:cs="Trebuchet MS"/>
                <w:b/>
                <w:bCs/>
                <w:color w:val="00B050"/>
              </w:rPr>
            </w:pPr>
            <w:r w:rsidRPr="00D3061D">
              <w:rPr>
                <w:rFonts w:ascii="Trebuchet MS" w:eastAsia="Trebuchet MS" w:hAnsi="Trebuchet MS" w:cs="Trebuchet MS"/>
                <w:b/>
                <w:bCs/>
                <w:color w:val="00B050"/>
              </w:rPr>
              <w:t>Re-scheduled time of examination</w:t>
            </w:r>
          </w:p>
        </w:tc>
        <w:tc>
          <w:tcPr>
            <w:tcW w:w="2909" w:type="dxa"/>
            <w:tcBorders>
              <w:top w:val="single" w:sz="8" w:space="0" w:color="00B050"/>
              <w:left w:val="single" w:sz="8" w:space="0" w:color="00B050"/>
              <w:bottom w:val="single" w:sz="8" w:space="0" w:color="00B050"/>
              <w:right w:val="single" w:sz="8" w:space="0" w:color="00B050"/>
            </w:tcBorders>
            <w:shd w:val="clear" w:color="auto" w:fill="auto"/>
          </w:tcPr>
          <w:p w14:paraId="5F3F821A" w14:textId="77777777" w:rsidR="002F28B0" w:rsidRPr="00D3061D" w:rsidRDefault="00052D64" w:rsidP="62FC54C1">
            <w:pPr>
              <w:pBdr>
                <w:top w:val="nil"/>
                <w:left w:val="nil"/>
                <w:bottom w:val="nil"/>
                <w:right w:val="nil"/>
                <w:between w:val="nil"/>
              </w:pBdr>
              <w:spacing w:before="10"/>
              <w:ind w:left="40"/>
              <w:rPr>
                <w:rFonts w:ascii="Trebuchet MS" w:eastAsia="Trebuchet MS" w:hAnsi="Trebuchet MS" w:cs="Trebuchet MS"/>
                <w:b/>
                <w:bCs/>
                <w:color w:val="00B050"/>
              </w:rPr>
            </w:pPr>
            <w:r w:rsidRPr="00D3061D">
              <w:rPr>
                <w:rFonts w:ascii="Trebuchet MS" w:eastAsia="Trebuchet MS" w:hAnsi="Trebuchet MS" w:cs="Trebuchet MS"/>
                <w:b/>
                <w:bCs/>
                <w:color w:val="00B050"/>
              </w:rPr>
              <w:t>Date</w:t>
            </w:r>
          </w:p>
        </w:tc>
        <w:tc>
          <w:tcPr>
            <w:tcW w:w="2705" w:type="dxa"/>
            <w:tcBorders>
              <w:top w:val="single" w:sz="8" w:space="0" w:color="00B050"/>
              <w:left w:val="single" w:sz="8" w:space="0" w:color="00B050"/>
              <w:bottom w:val="single" w:sz="8" w:space="0" w:color="00B050"/>
              <w:right w:val="single" w:sz="8" w:space="0" w:color="00B050"/>
            </w:tcBorders>
            <w:shd w:val="clear" w:color="auto" w:fill="auto"/>
          </w:tcPr>
          <w:p w14:paraId="77B6B7CC" w14:textId="77777777" w:rsidR="002F28B0" w:rsidRPr="00D3061D" w:rsidRDefault="00052D64" w:rsidP="62FC54C1">
            <w:pPr>
              <w:pBdr>
                <w:top w:val="nil"/>
                <w:left w:val="nil"/>
                <w:bottom w:val="nil"/>
                <w:right w:val="nil"/>
                <w:between w:val="nil"/>
              </w:pBdr>
              <w:spacing w:before="10"/>
              <w:ind w:left="117"/>
              <w:rPr>
                <w:rFonts w:ascii="Trebuchet MS" w:eastAsia="Trebuchet MS" w:hAnsi="Trebuchet MS" w:cs="Trebuchet MS"/>
                <w:b/>
                <w:bCs/>
                <w:color w:val="00B050"/>
              </w:rPr>
            </w:pPr>
            <w:r w:rsidRPr="00D3061D">
              <w:rPr>
                <w:rFonts w:ascii="Trebuchet MS" w:eastAsia="Trebuchet MS" w:hAnsi="Trebuchet MS" w:cs="Trebuchet MS"/>
                <w:b/>
                <w:bCs/>
                <w:color w:val="00B050"/>
              </w:rPr>
              <w:t>Time</w:t>
            </w:r>
          </w:p>
        </w:tc>
      </w:tr>
      <w:tr w:rsidR="002F28B0" w:rsidRPr="00D3061D" w14:paraId="7BEC8BA4" w14:textId="77777777" w:rsidTr="62FC54C1">
        <w:trPr>
          <w:cantSplit/>
          <w:trHeight w:val="1078"/>
          <w:tblHeader/>
        </w:trPr>
        <w:tc>
          <w:tcPr>
            <w:tcW w:w="5072" w:type="dxa"/>
            <w:tcBorders>
              <w:top w:val="single" w:sz="8" w:space="0" w:color="00B050"/>
              <w:left w:val="single" w:sz="8" w:space="0" w:color="00B050"/>
              <w:bottom w:val="single" w:sz="8" w:space="0" w:color="00B050"/>
              <w:right w:val="single" w:sz="8" w:space="0" w:color="00B050"/>
            </w:tcBorders>
            <w:shd w:val="clear" w:color="auto" w:fill="auto"/>
          </w:tcPr>
          <w:p w14:paraId="66D10BC0" w14:textId="77777777" w:rsidR="002F28B0" w:rsidRPr="00D3061D" w:rsidRDefault="00052D64" w:rsidP="62FC54C1">
            <w:pPr>
              <w:pBdr>
                <w:top w:val="nil"/>
                <w:left w:val="nil"/>
                <w:bottom w:val="nil"/>
                <w:right w:val="nil"/>
                <w:between w:val="nil"/>
              </w:pBdr>
              <w:spacing w:before="10"/>
              <w:ind w:left="139"/>
              <w:rPr>
                <w:rFonts w:ascii="Trebuchet MS" w:eastAsia="Trebuchet MS" w:hAnsi="Trebuchet MS" w:cs="Trebuchet MS"/>
                <w:b/>
                <w:bCs/>
                <w:color w:val="00B050"/>
              </w:rPr>
            </w:pPr>
            <w:r w:rsidRPr="00D3061D">
              <w:rPr>
                <w:rFonts w:ascii="Trebuchet MS" w:eastAsia="Trebuchet MS" w:hAnsi="Trebuchet MS" w:cs="Trebuchet MS"/>
                <w:b/>
                <w:bCs/>
                <w:color w:val="00B050"/>
              </w:rPr>
              <w:t>Reason for timetable variation</w:t>
            </w:r>
          </w:p>
        </w:tc>
        <w:tc>
          <w:tcPr>
            <w:tcW w:w="5614" w:type="dxa"/>
            <w:gridSpan w:val="2"/>
            <w:tcBorders>
              <w:top w:val="single" w:sz="8" w:space="0" w:color="00B050"/>
              <w:left w:val="single" w:sz="8" w:space="0" w:color="00B050"/>
              <w:bottom w:val="single" w:sz="8" w:space="0" w:color="00B050"/>
              <w:right w:val="single" w:sz="8" w:space="0" w:color="00B050"/>
            </w:tcBorders>
            <w:shd w:val="clear" w:color="auto" w:fill="auto"/>
          </w:tcPr>
          <w:p w14:paraId="326DC10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B050"/>
              </w:rPr>
            </w:pPr>
          </w:p>
        </w:tc>
      </w:tr>
    </w:tbl>
    <w:p w14:paraId="0A82154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rPr>
      </w:pPr>
    </w:p>
    <w:p w14:paraId="66FDCF4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rPr>
      </w:pPr>
    </w:p>
    <w:p w14:paraId="2BBFF273" w14:textId="77777777" w:rsidR="002F28B0" w:rsidRPr="00D3061D" w:rsidRDefault="00052D64" w:rsidP="62FC54C1">
      <w:pPr>
        <w:pBdr>
          <w:top w:val="nil"/>
          <w:left w:val="nil"/>
          <w:bottom w:val="nil"/>
          <w:right w:val="nil"/>
          <w:between w:val="nil"/>
        </w:pBdr>
        <w:spacing w:before="10"/>
        <w:rPr>
          <w:rFonts w:ascii="Trebuchet MS" w:eastAsia="Trebuchet MS" w:hAnsi="Trebuchet MS" w:cs="Trebuchet MS"/>
          <w:b/>
          <w:bCs/>
          <w:color w:val="000000"/>
        </w:rPr>
      </w:pPr>
      <w:proofErr w:type="spellStart"/>
      <w:r w:rsidRPr="00D3061D">
        <w:rPr>
          <w:rFonts w:ascii="Trebuchet MS" w:eastAsia="Trebuchet MS" w:hAnsi="Trebuchet MS" w:cs="Trebuchet MS"/>
          <w:b/>
          <w:bCs/>
        </w:rPr>
        <w:t>A.</w:t>
      </w:r>
      <w:r w:rsidRPr="00D3061D">
        <w:rPr>
          <w:rFonts w:ascii="Trebuchet MS" w:eastAsia="Trebuchet MS" w:hAnsi="Trebuchet MS" w:cs="Trebuchet MS"/>
          <w:b/>
          <w:bCs/>
          <w:color w:val="000000" w:themeColor="text1"/>
        </w:rPr>
        <w:t>Declaration</w:t>
      </w:r>
      <w:proofErr w:type="spellEnd"/>
      <w:r w:rsidRPr="00D3061D">
        <w:rPr>
          <w:rFonts w:ascii="Trebuchet MS" w:eastAsia="Trebuchet MS" w:hAnsi="Trebuchet MS" w:cs="Trebuchet MS"/>
          <w:b/>
          <w:bCs/>
          <w:color w:val="000000" w:themeColor="text1"/>
        </w:rPr>
        <w:t xml:space="preserve"> by candidate</w:t>
      </w:r>
    </w:p>
    <w:p w14:paraId="3BEE236D" w14:textId="77777777" w:rsidR="002F28B0" w:rsidRPr="00D3061D" w:rsidRDefault="002F28B0" w:rsidP="62FC54C1">
      <w:pPr>
        <w:pBdr>
          <w:top w:val="nil"/>
          <w:left w:val="nil"/>
          <w:bottom w:val="nil"/>
          <w:right w:val="nil"/>
          <w:between w:val="nil"/>
        </w:pBdr>
        <w:spacing w:before="10"/>
        <w:ind w:left="426" w:hanging="426"/>
        <w:rPr>
          <w:rFonts w:ascii="Trebuchet MS" w:eastAsia="Trebuchet MS" w:hAnsi="Trebuchet MS" w:cs="Trebuchet MS"/>
          <w:b/>
          <w:bCs/>
          <w:color w:val="000000"/>
        </w:rPr>
      </w:pPr>
    </w:p>
    <w:p w14:paraId="69DCC458" w14:textId="77777777" w:rsidR="002F28B0" w:rsidRPr="00D3061D" w:rsidRDefault="00052D64" w:rsidP="62FC54C1">
      <w:pPr>
        <w:spacing w:before="10"/>
        <w:ind w:left="426"/>
        <w:rPr>
          <w:rFonts w:ascii="Trebuchet MS" w:eastAsia="Trebuchet MS" w:hAnsi="Trebuchet MS" w:cs="Trebuchet MS"/>
        </w:rPr>
      </w:pPr>
      <w:r w:rsidRPr="00D3061D">
        <w:rPr>
          <w:rFonts w:ascii="Trebuchet MS" w:eastAsia="Trebuchet MS" w:hAnsi="Trebuchet MS" w:cs="Trebuchet MS"/>
        </w:rPr>
        <w:t xml:space="preserve">I will not meet or communicate with any candidate who has already taken the examination or any person who has knowledge of the content of the examination. </w:t>
      </w:r>
      <w:r w:rsidRPr="00D3061D">
        <w:rPr>
          <w:rFonts w:ascii="Trebuchet MS" w:eastAsia="Trebuchet MS" w:hAnsi="Trebuchet MS" w:cs="Trebuchet MS"/>
          <w:b/>
          <w:bCs/>
        </w:rPr>
        <w:t>I understand that communication includes any form of electronic communication, e.g. telephone (including mobiles), e-mail, Internet and social media</w:t>
      </w:r>
      <w:r w:rsidRPr="00D3061D">
        <w:rPr>
          <w:rFonts w:ascii="Trebuchet MS" w:eastAsia="Trebuchet MS" w:hAnsi="Trebuchet MS" w:cs="Trebuchet MS"/>
        </w:rPr>
        <w:t>.</w:t>
      </w:r>
    </w:p>
    <w:p w14:paraId="401AC71F" w14:textId="77777777" w:rsidR="002F28B0" w:rsidRPr="00D3061D" w:rsidRDefault="00052D64" w:rsidP="62FC54C1">
      <w:pPr>
        <w:spacing w:before="10"/>
        <w:ind w:left="426"/>
        <w:rPr>
          <w:rFonts w:ascii="Trebuchet MS" w:eastAsia="Trebuchet MS" w:hAnsi="Trebuchet MS" w:cs="Trebuchet MS"/>
        </w:rPr>
      </w:pPr>
      <w:r w:rsidRPr="00D3061D">
        <w:rPr>
          <w:rFonts w:ascii="Trebuchet MS" w:eastAsia="Trebuchet MS" w:hAnsi="Trebuchet MS" w:cs="Trebuchet MS"/>
          <w:b/>
          <w:bCs/>
        </w:rPr>
        <w:t xml:space="preserve">Therefore, I </w:t>
      </w:r>
      <w:r w:rsidRPr="00D3061D">
        <w:rPr>
          <w:rFonts w:ascii="Trebuchet MS" w:eastAsia="Trebuchet MS" w:hAnsi="Trebuchet MS" w:cs="Trebuchet MS"/>
          <w:b/>
          <w:bCs/>
          <w:u w:val="single"/>
        </w:rPr>
        <w:t>must not</w:t>
      </w:r>
      <w:r w:rsidRPr="00D3061D">
        <w:rPr>
          <w:rFonts w:ascii="Trebuchet MS" w:eastAsia="Trebuchet MS" w:hAnsi="Trebuchet MS" w:cs="Trebuchet MS"/>
          <w:b/>
          <w:bCs/>
        </w:rPr>
        <w:t xml:space="preserve"> have access to any of these whilst under supervision</w:t>
      </w:r>
      <w:r w:rsidRPr="00D3061D">
        <w:rPr>
          <w:rFonts w:ascii="Trebuchet MS" w:eastAsia="Trebuchet MS" w:hAnsi="Trebuchet MS" w:cs="Trebuchet MS"/>
        </w:rPr>
        <w:t xml:space="preserve">. I will also comply with the arrangements made by my examination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w:t>
      </w:r>
    </w:p>
    <w:p w14:paraId="0CCC0888" w14:textId="77777777" w:rsidR="002F28B0" w:rsidRPr="00D3061D" w:rsidRDefault="002F28B0" w:rsidP="62FC54C1">
      <w:pPr>
        <w:pBdr>
          <w:top w:val="nil"/>
          <w:left w:val="nil"/>
          <w:bottom w:val="nil"/>
          <w:right w:val="nil"/>
          <w:between w:val="nil"/>
        </w:pBdr>
        <w:spacing w:before="10"/>
        <w:ind w:left="426"/>
        <w:rPr>
          <w:rFonts w:ascii="Trebuchet MS" w:eastAsia="Trebuchet MS" w:hAnsi="Trebuchet MS" w:cs="Trebuchet MS"/>
          <w:color w:val="000000"/>
        </w:rPr>
      </w:pPr>
    </w:p>
    <w:p w14:paraId="2AB58300" w14:textId="77777777" w:rsidR="002F28B0" w:rsidRPr="00D3061D" w:rsidRDefault="00052D64" w:rsidP="62FC54C1">
      <w:pPr>
        <w:spacing w:before="10"/>
        <w:ind w:left="426"/>
        <w:rPr>
          <w:rFonts w:ascii="Trebuchet MS" w:eastAsia="Trebuchet MS" w:hAnsi="Trebuchet MS" w:cs="Trebuchet MS"/>
          <w:b/>
          <w:bCs/>
        </w:rPr>
      </w:pPr>
      <w:r w:rsidRPr="00D3061D">
        <w:rPr>
          <w:rFonts w:ascii="Trebuchet MS" w:eastAsia="Trebuchet MS" w:hAnsi="Trebuchet MS" w:cs="Trebuchet MS"/>
          <w:b/>
          <w:bCs/>
        </w:rPr>
        <w:t>I understand that any infringement of these conditions may result in the awarding body applying penalties in accordance with the JCQ publication Suspected Malpractice in Examinations and Assessments: Policies and Procedures.</w:t>
      </w:r>
    </w:p>
    <w:p w14:paraId="4A990D2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603CC4DB"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tbl>
      <w:tblPr>
        <w:tblStyle w:val="aa"/>
        <w:tblW w:w="10254" w:type="dxa"/>
        <w:tblInd w:w="442"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Look w:val="0000" w:firstRow="0" w:lastRow="0" w:firstColumn="0" w:lastColumn="0" w:noHBand="0" w:noVBand="0"/>
      </w:tblPr>
      <w:tblGrid>
        <w:gridCol w:w="4539"/>
        <w:gridCol w:w="2993"/>
        <w:gridCol w:w="2722"/>
      </w:tblGrid>
      <w:tr w:rsidR="002F28B0" w:rsidRPr="00D3061D" w14:paraId="4B9846D0" w14:textId="77777777" w:rsidTr="62FC54C1">
        <w:trPr>
          <w:cantSplit/>
          <w:trHeight w:val="686"/>
          <w:tblHeader/>
        </w:trPr>
        <w:tc>
          <w:tcPr>
            <w:tcW w:w="4539" w:type="dxa"/>
            <w:shd w:val="clear" w:color="auto" w:fill="C2D69B" w:themeFill="accent3" w:themeFillTint="99"/>
          </w:tcPr>
          <w:p w14:paraId="6D2B57A5" w14:textId="77777777" w:rsidR="002F28B0" w:rsidRPr="00D3061D" w:rsidRDefault="00052D64" w:rsidP="62FC54C1">
            <w:pPr>
              <w:pBdr>
                <w:top w:val="nil"/>
                <w:left w:val="nil"/>
                <w:bottom w:val="nil"/>
                <w:right w:val="nil"/>
                <w:between w:val="nil"/>
              </w:pBdr>
              <w:spacing w:before="10"/>
              <w:ind w:left="136"/>
              <w:rPr>
                <w:rFonts w:ascii="Trebuchet MS" w:eastAsia="Trebuchet MS" w:hAnsi="Trebuchet MS" w:cs="Trebuchet MS"/>
                <w:b/>
                <w:bCs/>
                <w:color w:val="00B050"/>
              </w:rPr>
            </w:pPr>
            <w:r w:rsidRPr="00D3061D">
              <w:rPr>
                <w:rFonts w:ascii="Trebuchet MS" w:eastAsia="Trebuchet MS" w:hAnsi="Trebuchet MS" w:cs="Trebuchet MS"/>
                <w:b/>
                <w:bCs/>
                <w:color w:val="00B050"/>
              </w:rPr>
              <w:t>Candidate Name</w:t>
            </w:r>
          </w:p>
        </w:tc>
        <w:tc>
          <w:tcPr>
            <w:tcW w:w="2993" w:type="dxa"/>
            <w:shd w:val="clear" w:color="auto" w:fill="C2D69B" w:themeFill="accent3" w:themeFillTint="99"/>
          </w:tcPr>
          <w:p w14:paraId="4CCB031D" w14:textId="77777777" w:rsidR="002F28B0" w:rsidRPr="00D3061D" w:rsidRDefault="00052D64" w:rsidP="62FC54C1">
            <w:pPr>
              <w:pBdr>
                <w:top w:val="nil"/>
                <w:left w:val="nil"/>
                <w:bottom w:val="nil"/>
                <w:right w:val="nil"/>
                <w:between w:val="nil"/>
              </w:pBdr>
              <w:spacing w:before="10"/>
              <w:ind w:left="110"/>
              <w:rPr>
                <w:rFonts w:ascii="Trebuchet MS" w:eastAsia="Trebuchet MS" w:hAnsi="Trebuchet MS" w:cs="Trebuchet MS"/>
                <w:b/>
                <w:bCs/>
                <w:color w:val="00B050"/>
              </w:rPr>
            </w:pPr>
            <w:r w:rsidRPr="00D3061D">
              <w:rPr>
                <w:rFonts w:ascii="Trebuchet MS" w:eastAsia="Trebuchet MS" w:hAnsi="Trebuchet MS" w:cs="Trebuchet MS"/>
                <w:b/>
                <w:bCs/>
                <w:color w:val="00B050"/>
              </w:rPr>
              <w:t>Signature</w:t>
            </w:r>
          </w:p>
        </w:tc>
        <w:tc>
          <w:tcPr>
            <w:tcW w:w="2722" w:type="dxa"/>
            <w:shd w:val="clear" w:color="auto" w:fill="C2D69B" w:themeFill="accent3" w:themeFillTint="99"/>
          </w:tcPr>
          <w:p w14:paraId="6ECD21A2" w14:textId="77777777" w:rsidR="002F28B0" w:rsidRPr="00D3061D" w:rsidRDefault="00052D64" w:rsidP="62FC54C1">
            <w:pPr>
              <w:pBdr>
                <w:top w:val="nil"/>
                <w:left w:val="nil"/>
                <w:bottom w:val="nil"/>
                <w:right w:val="nil"/>
                <w:between w:val="nil"/>
              </w:pBdr>
              <w:spacing w:before="10"/>
              <w:ind w:left="117"/>
              <w:rPr>
                <w:rFonts w:ascii="Trebuchet MS" w:eastAsia="Trebuchet MS" w:hAnsi="Trebuchet MS" w:cs="Trebuchet MS"/>
                <w:b/>
                <w:bCs/>
                <w:color w:val="00B050"/>
              </w:rPr>
            </w:pPr>
            <w:r w:rsidRPr="00D3061D">
              <w:rPr>
                <w:rFonts w:ascii="Trebuchet MS" w:eastAsia="Trebuchet MS" w:hAnsi="Trebuchet MS" w:cs="Trebuchet MS"/>
                <w:b/>
                <w:bCs/>
                <w:color w:val="00B050"/>
              </w:rPr>
              <w:t>Date</w:t>
            </w:r>
          </w:p>
        </w:tc>
      </w:tr>
      <w:tr w:rsidR="002F28B0" w:rsidRPr="00D3061D" w14:paraId="5BAD3425" w14:textId="77777777" w:rsidTr="62FC54C1">
        <w:trPr>
          <w:cantSplit/>
          <w:trHeight w:val="686"/>
          <w:tblHeader/>
        </w:trPr>
        <w:tc>
          <w:tcPr>
            <w:tcW w:w="4539" w:type="dxa"/>
            <w:shd w:val="clear" w:color="auto" w:fill="FFFFFF" w:themeFill="background1"/>
          </w:tcPr>
          <w:p w14:paraId="0C7D08AC" w14:textId="77777777" w:rsidR="002F28B0" w:rsidRPr="00D3061D" w:rsidRDefault="002F28B0" w:rsidP="62FC54C1">
            <w:pPr>
              <w:pBdr>
                <w:top w:val="nil"/>
                <w:left w:val="nil"/>
                <w:bottom w:val="nil"/>
                <w:right w:val="nil"/>
                <w:between w:val="nil"/>
              </w:pBdr>
              <w:spacing w:before="10"/>
              <w:ind w:left="136"/>
              <w:rPr>
                <w:rFonts w:ascii="Trebuchet MS" w:eastAsia="Trebuchet MS" w:hAnsi="Trebuchet MS" w:cs="Trebuchet MS"/>
                <w:b/>
                <w:bCs/>
                <w:color w:val="000000"/>
              </w:rPr>
            </w:pPr>
          </w:p>
        </w:tc>
        <w:tc>
          <w:tcPr>
            <w:tcW w:w="2993" w:type="dxa"/>
            <w:shd w:val="clear" w:color="auto" w:fill="FFFFFF" w:themeFill="background1"/>
          </w:tcPr>
          <w:p w14:paraId="37A31054" w14:textId="77777777" w:rsidR="002F28B0" w:rsidRPr="00D3061D" w:rsidRDefault="002F28B0" w:rsidP="62FC54C1">
            <w:pPr>
              <w:pBdr>
                <w:top w:val="nil"/>
                <w:left w:val="nil"/>
                <w:bottom w:val="nil"/>
                <w:right w:val="nil"/>
                <w:between w:val="nil"/>
              </w:pBdr>
              <w:spacing w:before="10"/>
              <w:ind w:left="110"/>
              <w:rPr>
                <w:rFonts w:ascii="Trebuchet MS" w:eastAsia="Trebuchet MS" w:hAnsi="Trebuchet MS" w:cs="Trebuchet MS"/>
                <w:b/>
                <w:bCs/>
                <w:color w:val="000000"/>
              </w:rPr>
            </w:pPr>
          </w:p>
        </w:tc>
        <w:tc>
          <w:tcPr>
            <w:tcW w:w="2722" w:type="dxa"/>
            <w:shd w:val="clear" w:color="auto" w:fill="FFFFFF" w:themeFill="background1"/>
          </w:tcPr>
          <w:p w14:paraId="7DC8C081" w14:textId="77777777" w:rsidR="002F28B0" w:rsidRPr="00D3061D" w:rsidRDefault="002F28B0" w:rsidP="62FC54C1">
            <w:pPr>
              <w:pBdr>
                <w:top w:val="nil"/>
                <w:left w:val="nil"/>
                <w:bottom w:val="nil"/>
                <w:right w:val="nil"/>
                <w:between w:val="nil"/>
              </w:pBdr>
              <w:spacing w:before="10"/>
              <w:ind w:left="117"/>
              <w:rPr>
                <w:rFonts w:ascii="Trebuchet MS" w:eastAsia="Trebuchet MS" w:hAnsi="Trebuchet MS" w:cs="Trebuchet MS"/>
                <w:b/>
                <w:bCs/>
                <w:color w:val="000000"/>
              </w:rPr>
            </w:pPr>
          </w:p>
        </w:tc>
      </w:tr>
    </w:tbl>
    <w:p w14:paraId="0477E574" w14:textId="77777777" w:rsidR="002F28B0" w:rsidRPr="00D3061D" w:rsidRDefault="002F28B0" w:rsidP="62FC54C1">
      <w:pPr>
        <w:spacing w:before="10"/>
        <w:rPr>
          <w:rFonts w:ascii="Trebuchet MS" w:eastAsia="Trebuchet MS" w:hAnsi="Trebuchet MS" w:cs="Trebuchet MS"/>
        </w:rPr>
        <w:sectPr w:rsidR="002F28B0" w:rsidRPr="00D3061D">
          <w:headerReference w:type="default" r:id="rId103"/>
          <w:headerReference w:type="first" r:id="rId104"/>
          <w:type w:val="continuous"/>
          <w:pgSz w:w="11900" w:h="16850"/>
          <w:pgMar w:top="851" w:right="851" w:bottom="851" w:left="851" w:header="360" w:footer="360" w:gutter="0"/>
          <w:cols w:space="720"/>
        </w:sectPr>
      </w:pPr>
    </w:p>
    <w:p w14:paraId="114E34B4" w14:textId="77777777" w:rsidR="002F28B0" w:rsidRPr="00D3061D" w:rsidRDefault="00052D64" w:rsidP="62FC54C1">
      <w:pPr>
        <w:numPr>
          <w:ilvl w:val="0"/>
          <w:numId w:val="54"/>
        </w:numPr>
        <w:pBdr>
          <w:top w:val="nil"/>
          <w:left w:val="nil"/>
          <w:bottom w:val="nil"/>
          <w:right w:val="nil"/>
          <w:between w:val="nil"/>
        </w:pBdr>
        <w:tabs>
          <w:tab w:val="left" w:pos="692"/>
        </w:tabs>
        <w:spacing w:before="10"/>
        <w:rPr>
          <w:rFonts w:ascii="Trebuchet MS" w:eastAsia="Trebuchet MS" w:hAnsi="Trebuchet MS" w:cs="Trebuchet MS"/>
          <w:color w:val="000000"/>
        </w:rPr>
      </w:pPr>
      <w:r w:rsidRPr="00D3061D">
        <w:rPr>
          <w:rFonts w:ascii="Trebuchet MS" w:eastAsia="Trebuchet MS" w:hAnsi="Trebuchet MS" w:cs="Trebuchet MS"/>
          <w:b/>
          <w:bCs/>
          <w:color w:val="000000" w:themeColor="text1"/>
        </w:rPr>
        <w:lastRenderedPageBreak/>
        <w:t>Declaration by Supervisor</w:t>
      </w:r>
    </w:p>
    <w:p w14:paraId="3FD9042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2ABF9F83" w14:textId="77777777" w:rsidR="002F28B0" w:rsidRPr="00D3061D" w:rsidRDefault="00052D64" w:rsidP="62FC54C1">
      <w:pPr>
        <w:tabs>
          <w:tab w:val="left" w:pos="2991"/>
        </w:tabs>
        <w:spacing w:before="10"/>
        <w:ind w:left="405"/>
        <w:rPr>
          <w:rFonts w:ascii="Trebuchet MS" w:eastAsia="Trebuchet MS" w:hAnsi="Trebuchet MS" w:cs="Trebuchet MS"/>
        </w:rPr>
      </w:pPr>
      <w:r w:rsidRPr="00D3061D">
        <w:rPr>
          <w:rFonts w:ascii="Trebuchet MS" w:eastAsia="Trebuchet MS" w:hAnsi="Trebuchet MS" w:cs="Trebuchet MS"/>
        </w:rPr>
        <w:t xml:space="preserve">I, </w:t>
      </w:r>
      <w:r w:rsidRPr="00D3061D">
        <w:tab/>
      </w:r>
      <w:r w:rsidRPr="00D3061D">
        <w:rPr>
          <w:rFonts w:ascii="Trebuchet MS" w:eastAsia="Trebuchet MS" w:hAnsi="Trebuchet MS" w:cs="Trebuchet MS"/>
        </w:rPr>
        <w:t xml:space="preserve">(insert name), certify that the candidate named above will be personally supervised by me at all times from the time supervision of him/her is handed over to me by the appointed person at the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 xml:space="preserve">, until I transfer responsibility for supervision of him/her back to the appointed person at the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w:t>
      </w:r>
    </w:p>
    <w:p w14:paraId="052D481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1BCB32AB" w14:textId="77777777" w:rsidR="002F28B0" w:rsidRPr="00D3061D" w:rsidRDefault="00052D64" w:rsidP="62FC54C1">
      <w:pPr>
        <w:spacing w:before="10"/>
        <w:ind w:left="420" w:right="809"/>
        <w:rPr>
          <w:rFonts w:ascii="Trebuchet MS" w:eastAsia="Trebuchet MS" w:hAnsi="Trebuchet MS" w:cs="Trebuchet MS"/>
          <w:b/>
          <w:bCs/>
        </w:rPr>
      </w:pPr>
      <w:r w:rsidRPr="00D3061D">
        <w:rPr>
          <w:rFonts w:ascii="Trebuchet MS" w:eastAsia="Trebuchet MS" w:hAnsi="Trebuchet MS" w:cs="Trebuchet MS"/>
        </w:rPr>
        <w:t xml:space="preserve">I understand that the candidate </w:t>
      </w:r>
      <w:r w:rsidRPr="00D3061D">
        <w:rPr>
          <w:rFonts w:ascii="Trebuchet MS" w:eastAsia="Trebuchet MS" w:hAnsi="Trebuchet MS" w:cs="Trebuchet MS"/>
          <w:b/>
          <w:bCs/>
        </w:rPr>
        <w:t xml:space="preserve">must not </w:t>
      </w:r>
      <w:r w:rsidRPr="00D3061D">
        <w:rPr>
          <w:rFonts w:ascii="Trebuchet MS" w:eastAsia="Trebuchet MS" w:hAnsi="Trebuchet MS" w:cs="Trebuchet MS"/>
        </w:rPr>
        <w:t xml:space="preserve">meet or communicate with any candidate who has already taken the examination or any person who has knowledge of the content of the examination. </w:t>
      </w:r>
      <w:r w:rsidRPr="00D3061D">
        <w:rPr>
          <w:rFonts w:ascii="Trebuchet MS" w:eastAsia="Trebuchet MS" w:hAnsi="Trebuchet MS" w:cs="Trebuchet MS"/>
          <w:b/>
          <w:bCs/>
        </w:rPr>
        <w:t xml:space="preserve">Communication includes any form of electronic communication, e.g. telephone (including mobiles), e-mail, Internet and social media. I will ensure that the candidate </w:t>
      </w:r>
      <w:r w:rsidRPr="00D3061D">
        <w:rPr>
          <w:rFonts w:ascii="Trebuchet MS" w:eastAsia="Trebuchet MS" w:hAnsi="Trebuchet MS" w:cs="Trebuchet MS"/>
          <w:b/>
          <w:bCs/>
          <w:u w:val="single"/>
        </w:rPr>
        <w:t>does not</w:t>
      </w:r>
      <w:r w:rsidRPr="00D3061D">
        <w:rPr>
          <w:rFonts w:ascii="Trebuchet MS" w:eastAsia="Trebuchet MS" w:hAnsi="Trebuchet MS" w:cs="Trebuchet MS"/>
          <w:b/>
          <w:bCs/>
        </w:rPr>
        <w:t xml:space="preserve"> have access to any of these whilst under my supervision.</w:t>
      </w:r>
    </w:p>
    <w:p w14:paraId="62D3F89E"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5686A952" w14:textId="77777777" w:rsidR="002F28B0" w:rsidRPr="00D3061D" w:rsidRDefault="00052D64" w:rsidP="62FC54C1">
      <w:pPr>
        <w:spacing w:before="10"/>
        <w:ind w:left="415" w:right="1016" w:hanging="10"/>
        <w:rPr>
          <w:rFonts w:ascii="Trebuchet MS" w:eastAsia="Trebuchet MS" w:hAnsi="Trebuchet MS" w:cs="Trebuchet MS"/>
        </w:rPr>
      </w:pPr>
      <w:r w:rsidRPr="00D3061D">
        <w:rPr>
          <w:rFonts w:ascii="Trebuchet MS" w:eastAsia="Trebuchet MS" w:hAnsi="Trebuchet MS" w:cs="Trebuchet MS"/>
        </w:rPr>
        <w:t xml:space="preserve">I understand that I </w:t>
      </w:r>
      <w:r w:rsidRPr="00D3061D">
        <w:rPr>
          <w:rFonts w:ascii="Trebuchet MS" w:eastAsia="Trebuchet MS" w:hAnsi="Trebuchet MS" w:cs="Trebuchet MS"/>
          <w:b/>
          <w:bCs/>
        </w:rPr>
        <w:t xml:space="preserve">must </w:t>
      </w:r>
      <w:r w:rsidRPr="00D3061D">
        <w:rPr>
          <w:rFonts w:ascii="Trebuchet MS" w:eastAsia="Trebuchet MS" w:hAnsi="Trebuchet MS" w:cs="Trebuchet MS"/>
        </w:rPr>
        <w:t xml:space="preserve">escort the candidate to the examination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 xml:space="preserve"> and ensure that supervision is transferred to the appointed person at the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w:t>
      </w:r>
    </w:p>
    <w:p w14:paraId="2780AF0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176ADAF2" w14:textId="77777777" w:rsidR="002F28B0" w:rsidRPr="00D3061D" w:rsidRDefault="00052D64" w:rsidP="62FC54C1">
      <w:pPr>
        <w:spacing w:before="10"/>
        <w:ind w:left="405" w:right="1610" w:firstLine="2"/>
        <w:rPr>
          <w:rFonts w:ascii="Trebuchet MS" w:eastAsia="Trebuchet MS" w:hAnsi="Trebuchet MS" w:cs="Trebuchet MS"/>
          <w:b/>
          <w:bCs/>
        </w:rPr>
      </w:pPr>
      <w:r w:rsidRPr="00D3061D">
        <w:rPr>
          <w:rFonts w:ascii="Trebuchet MS" w:eastAsia="Trebuchet MS" w:hAnsi="Trebuchet MS" w:cs="Trebuchet MS"/>
          <w:b/>
          <w:bCs/>
        </w:rPr>
        <w:t>I understand that any infringement of these conditions may result in the awarding body applying penalties in accordance with the JCQ publication Suspected Malpractice in Examinations and Assessments: Policies and Procedures.</w:t>
      </w:r>
    </w:p>
    <w:p w14:paraId="46FC4A0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4DC2ECC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4B2114EE" w14:textId="77777777" w:rsidR="002F28B0" w:rsidRPr="00D3061D" w:rsidRDefault="00052D64" w:rsidP="62FC54C1">
      <w:pPr>
        <w:spacing w:before="10"/>
        <w:ind w:left="460"/>
        <w:rPr>
          <w:rFonts w:ascii="Trebuchet MS" w:eastAsia="Trebuchet MS" w:hAnsi="Trebuchet MS" w:cs="Trebuchet MS"/>
        </w:rPr>
      </w:pPr>
      <w:r w:rsidRPr="00D3061D">
        <w:rPr>
          <w:rFonts w:ascii="Trebuchet MS" w:eastAsia="Trebuchet MS" w:hAnsi="Trebuchet MS" w:cs="Trebuchet MS"/>
          <w:b/>
          <w:bCs/>
        </w:rPr>
        <w:t xml:space="preserve">Status of supervisor </w:t>
      </w:r>
      <w:r w:rsidRPr="00D3061D">
        <w:rPr>
          <w:rFonts w:ascii="Trebuchet MS" w:eastAsia="Trebuchet MS" w:hAnsi="Trebuchet MS" w:cs="Trebuchet MS"/>
        </w:rPr>
        <w:t>……………....................................................................................................………………..……</w:t>
      </w:r>
    </w:p>
    <w:p w14:paraId="79796693"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D3C05A2" w14:textId="77777777" w:rsidR="002F28B0" w:rsidRPr="00D3061D" w:rsidRDefault="00052D64" w:rsidP="62FC54C1">
      <w:pPr>
        <w:spacing w:before="10"/>
        <w:ind w:left="405"/>
        <w:rPr>
          <w:rFonts w:ascii="Trebuchet MS" w:eastAsia="Trebuchet MS" w:hAnsi="Trebuchet MS" w:cs="Trebuchet MS"/>
        </w:rPr>
      </w:pPr>
      <w:r w:rsidRPr="00D3061D">
        <w:rPr>
          <w:rFonts w:ascii="Trebuchet MS" w:eastAsia="Trebuchet MS" w:hAnsi="Trebuchet MS" w:cs="Trebuchet MS"/>
        </w:rPr>
        <w:t xml:space="preserve">(e.g. member of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 xml:space="preserve"> staff, parent, carer)</w:t>
      </w:r>
    </w:p>
    <w:p w14:paraId="47297C67"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48740F3" w14:textId="77777777" w:rsidR="002F28B0" w:rsidRPr="00D3061D" w:rsidRDefault="002F28B0" w:rsidP="62FC54C1">
      <w:pPr>
        <w:pBdr>
          <w:top w:val="nil"/>
          <w:left w:val="nil"/>
          <w:bottom w:val="nil"/>
          <w:right w:val="nil"/>
          <w:between w:val="nil"/>
        </w:pBdr>
        <w:spacing w:before="10" w:after="1"/>
        <w:rPr>
          <w:rFonts w:ascii="Trebuchet MS" w:eastAsia="Trebuchet MS" w:hAnsi="Trebuchet MS" w:cs="Trebuchet MS"/>
          <w:color w:val="000000"/>
        </w:rPr>
      </w:pPr>
    </w:p>
    <w:tbl>
      <w:tblPr>
        <w:tblStyle w:val="ab"/>
        <w:tblW w:w="10254" w:type="dxa"/>
        <w:tblInd w:w="442"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000" w:firstRow="0" w:lastRow="0" w:firstColumn="0" w:lastColumn="0" w:noHBand="0" w:noVBand="0"/>
      </w:tblPr>
      <w:tblGrid>
        <w:gridCol w:w="4539"/>
        <w:gridCol w:w="2993"/>
        <w:gridCol w:w="2722"/>
      </w:tblGrid>
      <w:tr w:rsidR="002F28B0" w:rsidRPr="00D3061D" w14:paraId="6AA10C45" w14:textId="77777777" w:rsidTr="62FC54C1">
        <w:trPr>
          <w:cantSplit/>
          <w:trHeight w:val="1082"/>
          <w:tblHeader/>
        </w:trPr>
        <w:tc>
          <w:tcPr>
            <w:tcW w:w="4539" w:type="dxa"/>
            <w:shd w:val="clear" w:color="auto" w:fill="C2D69B" w:themeFill="accent3" w:themeFillTint="99"/>
          </w:tcPr>
          <w:p w14:paraId="0E19FB06" w14:textId="77777777" w:rsidR="002F28B0" w:rsidRPr="00D3061D" w:rsidRDefault="00052D64" w:rsidP="62FC54C1">
            <w:pPr>
              <w:pBdr>
                <w:top w:val="nil"/>
                <w:left w:val="nil"/>
                <w:bottom w:val="nil"/>
                <w:right w:val="nil"/>
                <w:between w:val="nil"/>
              </w:pBdr>
              <w:spacing w:before="10"/>
              <w:ind w:left="136"/>
              <w:rPr>
                <w:rFonts w:ascii="Trebuchet MS" w:eastAsia="Trebuchet MS" w:hAnsi="Trebuchet MS" w:cs="Trebuchet MS"/>
                <w:b/>
                <w:bCs/>
                <w:color w:val="00B050"/>
              </w:rPr>
            </w:pPr>
            <w:r w:rsidRPr="00D3061D">
              <w:rPr>
                <w:rFonts w:ascii="Trebuchet MS" w:eastAsia="Trebuchet MS" w:hAnsi="Trebuchet MS" w:cs="Trebuchet MS"/>
                <w:b/>
                <w:bCs/>
                <w:color w:val="00B050"/>
              </w:rPr>
              <w:t xml:space="preserve">Name of supervisor </w:t>
            </w:r>
          </w:p>
          <w:p w14:paraId="699055B7" w14:textId="77777777" w:rsidR="002F28B0" w:rsidRPr="00D3061D" w:rsidRDefault="00052D64" w:rsidP="62FC54C1">
            <w:pPr>
              <w:pBdr>
                <w:top w:val="nil"/>
                <w:left w:val="nil"/>
                <w:bottom w:val="nil"/>
                <w:right w:val="nil"/>
                <w:between w:val="nil"/>
              </w:pBdr>
              <w:spacing w:before="10"/>
              <w:ind w:left="136"/>
              <w:rPr>
                <w:rFonts w:ascii="Trebuchet MS" w:eastAsia="Trebuchet MS" w:hAnsi="Trebuchet MS" w:cs="Trebuchet MS"/>
                <w:b/>
                <w:bCs/>
                <w:color w:val="00B050"/>
              </w:rPr>
            </w:pPr>
            <w:r w:rsidRPr="00D3061D">
              <w:rPr>
                <w:rFonts w:ascii="Trebuchet MS" w:eastAsia="Trebuchet MS" w:hAnsi="Trebuchet MS" w:cs="Trebuchet MS"/>
                <w:b/>
                <w:bCs/>
                <w:color w:val="00B050"/>
              </w:rPr>
              <w:t>(Please print name)</w:t>
            </w:r>
          </w:p>
        </w:tc>
        <w:tc>
          <w:tcPr>
            <w:tcW w:w="2993" w:type="dxa"/>
            <w:shd w:val="clear" w:color="auto" w:fill="C2D69B" w:themeFill="accent3" w:themeFillTint="99"/>
          </w:tcPr>
          <w:p w14:paraId="6B9C2904" w14:textId="77777777" w:rsidR="002F28B0" w:rsidRPr="00D3061D" w:rsidRDefault="00052D64" w:rsidP="62FC54C1">
            <w:pPr>
              <w:pBdr>
                <w:top w:val="nil"/>
                <w:left w:val="nil"/>
                <w:bottom w:val="nil"/>
                <w:right w:val="nil"/>
                <w:between w:val="nil"/>
              </w:pBdr>
              <w:spacing w:before="10"/>
              <w:ind w:left="110"/>
              <w:rPr>
                <w:rFonts w:ascii="Trebuchet MS" w:eastAsia="Trebuchet MS" w:hAnsi="Trebuchet MS" w:cs="Trebuchet MS"/>
                <w:b/>
                <w:bCs/>
                <w:color w:val="00B050"/>
              </w:rPr>
            </w:pPr>
            <w:r w:rsidRPr="00D3061D">
              <w:rPr>
                <w:rFonts w:ascii="Trebuchet MS" w:eastAsia="Trebuchet MS" w:hAnsi="Trebuchet MS" w:cs="Trebuchet MS"/>
                <w:b/>
                <w:bCs/>
                <w:color w:val="00B050"/>
              </w:rPr>
              <w:t>Signature</w:t>
            </w:r>
          </w:p>
        </w:tc>
        <w:tc>
          <w:tcPr>
            <w:tcW w:w="2722" w:type="dxa"/>
            <w:shd w:val="clear" w:color="auto" w:fill="C2D69B" w:themeFill="accent3" w:themeFillTint="99"/>
          </w:tcPr>
          <w:p w14:paraId="7429D9BD" w14:textId="77777777" w:rsidR="002F28B0" w:rsidRPr="00D3061D" w:rsidRDefault="00052D64" w:rsidP="62FC54C1">
            <w:pPr>
              <w:pBdr>
                <w:top w:val="nil"/>
                <w:left w:val="nil"/>
                <w:bottom w:val="nil"/>
                <w:right w:val="nil"/>
                <w:between w:val="nil"/>
              </w:pBdr>
              <w:spacing w:before="10"/>
              <w:ind w:left="117"/>
              <w:rPr>
                <w:rFonts w:ascii="Trebuchet MS" w:eastAsia="Trebuchet MS" w:hAnsi="Trebuchet MS" w:cs="Trebuchet MS"/>
                <w:b/>
                <w:bCs/>
                <w:color w:val="00B050"/>
              </w:rPr>
            </w:pPr>
            <w:r w:rsidRPr="00D3061D">
              <w:rPr>
                <w:rFonts w:ascii="Trebuchet MS" w:eastAsia="Trebuchet MS" w:hAnsi="Trebuchet MS" w:cs="Trebuchet MS"/>
                <w:b/>
                <w:bCs/>
                <w:color w:val="00B050"/>
              </w:rPr>
              <w:t>Date</w:t>
            </w:r>
          </w:p>
        </w:tc>
      </w:tr>
      <w:tr w:rsidR="002F28B0" w:rsidRPr="00D3061D" w14:paraId="51371A77" w14:textId="77777777" w:rsidTr="62FC54C1">
        <w:trPr>
          <w:cantSplit/>
          <w:trHeight w:val="613"/>
          <w:tblHeader/>
        </w:trPr>
        <w:tc>
          <w:tcPr>
            <w:tcW w:w="4539" w:type="dxa"/>
            <w:shd w:val="clear" w:color="auto" w:fill="auto"/>
          </w:tcPr>
          <w:p w14:paraId="732434A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tc>
        <w:tc>
          <w:tcPr>
            <w:tcW w:w="2993" w:type="dxa"/>
            <w:shd w:val="clear" w:color="auto" w:fill="auto"/>
          </w:tcPr>
          <w:p w14:paraId="2328BB07" w14:textId="77777777" w:rsidR="002F28B0" w:rsidRPr="00D3061D" w:rsidRDefault="002F28B0" w:rsidP="62FC54C1">
            <w:pPr>
              <w:pBdr>
                <w:top w:val="nil"/>
                <w:left w:val="nil"/>
                <w:bottom w:val="nil"/>
                <w:right w:val="nil"/>
                <w:between w:val="nil"/>
              </w:pBdr>
              <w:spacing w:before="10"/>
              <w:ind w:left="110"/>
              <w:rPr>
                <w:rFonts w:ascii="Trebuchet MS" w:eastAsia="Trebuchet MS" w:hAnsi="Trebuchet MS" w:cs="Trebuchet MS"/>
                <w:b/>
                <w:bCs/>
                <w:color w:val="000000"/>
              </w:rPr>
            </w:pPr>
          </w:p>
        </w:tc>
        <w:tc>
          <w:tcPr>
            <w:tcW w:w="2722" w:type="dxa"/>
            <w:shd w:val="clear" w:color="auto" w:fill="auto"/>
          </w:tcPr>
          <w:p w14:paraId="256AC6DA" w14:textId="77777777" w:rsidR="002F28B0" w:rsidRPr="00D3061D" w:rsidRDefault="002F28B0" w:rsidP="62FC54C1">
            <w:pPr>
              <w:pBdr>
                <w:top w:val="nil"/>
                <w:left w:val="nil"/>
                <w:bottom w:val="nil"/>
                <w:right w:val="nil"/>
                <w:between w:val="nil"/>
              </w:pBdr>
              <w:spacing w:before="10"/>
              <w:ind w:left="117"/>
              <w:rPr>
                <w:rFonts w:ascii="Trebuchet MS" w:eastAsia="Trebuchet MS" w:hAnsi="Trebuchet MS" w:cs="Trebuchet MS"/>
                <w:b/>
                <w:bCs/>
                <w:color w:val="000000"/>
              </w:rPr>
            </w:pPr>
          </w:p>
        </w:tc>
      </w:tr>
    </w:tbl>
    <w:p w14:paraId="38AA98D6"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65A1408"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0D800FA" w14:textId="77777777" w:rsidR="002F28B0" w:rsidRPr="00D3061D" w:rsidRDefault="00052D64" w:rsidP="62FC54C1">
      <w:pPr>
        <w:spacing w:before="10"/>
        <w:ind w:left="405" w:right="-8"/>
        <w:rPr>
          <w:rFonts w:ascii="Trebuchet MS" w:eastAsia="Trebuchet MS" w:hAnsi="Trebuchet MS" w:cs="Trebuchet MS"/>
          <w:b/>
          <w:bCs/>
        </w:rPr>
      </w:pPr>
      <w:r w:rsidRPr="00D3061D">
        <w:rPr>
          <w:rFonts w:ascii="Trebuchet MS" w:eastAsia="Trebuchet MS" w:hAnsi="Trebuchet MS" w:cs="Trebuchet MS"/>
          <w:b/>
          <w:bCs/>
        </w:rPr>
        <w:t xml:space="preserve">Declaration by head of </w:t>
      </w:r>
      <w:proofErr w:type="spellStart"/>
      <w:r w:rsidRPr="00D3061D">
        <w:rPr>
          <w:rFonts w:ascii="Trebuchet MS" w:eastAsia="Trebuchet MS" w:hAnsi="Trebuchet MS" w:cs="Trebuchet MS"/>
          <w:b/>
          <w:bCs/>
        </w:rPr>
        <w:t>centre</w:t>
      </w:r>
      <w:proofErr w:type="spellEnd"/>
    </w:p>
    <w:p w14:paraId="71049383"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2B0FE8F7" w14:textId="77777777" w:rsidR="002F28B0" w:rsidRPr="00D3061D" w:rsidRDefault="00052D64" w:rsidP="62FC54C1">
      <w:pPr>
        <w:spacing w:before="10"/>
        <w:ind w:left="415" w:right="850" w:hanging="10"/>
        <w:rPr>
          <w:rFonts w:ascii="Trebuchet MS" w:eastAsia="Trebuchet MS" w:hAnsi="Trebuchet MS" w:cs="Trebuchet MS"/>
        </w:rPr>
      </w:pPr>
      <w:r w:rsidRPr="00D3061D">
        <w:rPr>
          <w:rFonts w:ascii="Trebuchet MS" w:eastAsia="Trebuchet MS" w:hAnsi="Trebuchet MS" w:cs="Trebuchet MS"/>
        </w:rPr>
        <w:t xml:space="preserve">Given the declarations of the candidate and supervisor, I will do all that I might reasonably be expected to do to ensure that these conditions are met. I will report any known or suspected contraventions </w:t>
      </w:r>
      <w:r w:rsidRPr="00D3061D">
        <w:rPr>
          <w:rFonts w:ascii="Trebuchet MS" w:eastAsia="Trebuchet MS" w:hAnsi="Trebuchet MS" w:cs="Trebuchet MS"/>
          <w:b/>
          <w:bCs/>
          <w:u w:val="single"/>
        </w:rPr>
        <w:t>immediately</w:t>
      </w:r>
      <w:r w:rsidRPr="00D3061D">
        <w:rPr>
          <w:rFonts w:ascii="Trebuchet MS" w:eastAsia="Trebuchet MS" w:hAnsi="Trebuchet MS" w:cs="Trebuchet MS"/>
          <w:b/>
          <w:bCs/>
        </w:rPr>
        <w:t xml:space="preserve"> </w:t>
      </w:r>
      <w:r w:rsidRPr="00D3061D">
        <w:rPr>
          <w:rFonts w:ascii="Trebuchet MS" w:eastAsia="Trebuchet MS" w:hAnsi="Trebuchet MS" w:cs="Trebuchet MS"/>
        </w:rPr>
        <w:t>to the appropriate awarding body.</w:t>
      </w:r>
    </w:p>
    <w:p w14:paraId="4D16AC41"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tbl>
      <w:tblPr>
        <w:tblStyle w:val="ac"/>
        <w:tblW w:w="10254" w:type="dxa"/>
        <w:tblInd w:w="442" w:type="dxa"/>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ayout w:type="fixed"/>
        <w:tblLook w:val="0000" w:firstRow="0" w:lastRow="0" w:firstColumn="0" w:lastColumn="0" w:noHBand="0" w:noVBand="0"/>
      </w:tblPr>
      <w:tblGrid>
        <w:gridCol w:w="4539"/>
        <w:gridCol w:w="2993"/>
        <w:gridCol w:w="2722"/>
      </w:tblGrid>
      <w:tr w:rsidR="002F28B0" w:rsidRPr="00D3061D" w14:paraId="669081E4" w14:textId="77777777" w:rsidTr="62FC54C1">
        <w:trPr>
          <w:cantSplit/>
          <w:trHeight w:val="1010"/>
          <w:tblHeader/>
        </w:trPr>
        <w:tc>
          <w:tcPr>
            <w:tcW w:w="4539" w:type="dxa"/>
            <w:shd w:val="clear" w:color="auto" w:fill="C2D69B" w:themeFill="accent3" w:themeFillTint="99"/>
          </w:tcPr>
          <w:p w14:paraId="531473BC" w14:textId="77777777" w:rsidR="002F28B0" w:rsidRPr="00D3061D" w:rsidRDefault="00052D64" w:rsidP="62FC54C1">
            <w:pPr>
              <w:pBdr>
                <w:top w:val="nil"/>
                <w:left w:val="nil"/>
                <w:bottom w:val="nil"/>
                <w:right w:val="nil"/>
                <w:between w:val="nil"/>
              </w:pBdr>
              <w:spacing w:before="10"/>
              <w:ind w:left="136"/>
              <w:rPr>
                <w:rFonts w:ascii="Trebuchet MS" w:eastAsia="Trebuchet MS" w:hAnsi="Trebuchet MS" w:cs="Trebuchet MS"/>
                <w:b/>
                <w:bCs/>
                <w:color w:val="00B050"/>
              </w:rPr>
            </w:pPr>
            <w:r w:rsidRPr="00D3061D">
              <w:rPr>
                <w:rFonts w:ascii="Trebuchet MS" w:eastAsia="Trebuchet MS" w:hAnsi="Trebuchet MS" w:cs="Trebuchet MS"/>
                <w:b/>
                <w:bCs/>
                <w:color w:val="00B050"/>
              </w:rPr>
              <w:t xml:space="preserve">Head of </w:t>
            </w:r>
            <w:proofErr w:type="spellStart"/>
            <w:r w:rsidRPr="00D3061D">
              <w:rPr>
                <w:rFonts w:ascii="Trebuchet MS" w:eastAsia="Trebuchet MS" w:hAnsi="Trebuchet MS" w:cs="Trebuchet MS"/>
                <w:b/>
                <w:bCs/>
                <w:color w:val="00B050"/>
              </w:rPr>
              <w:t>centre</w:t>
            </w:r>
            <w:proofErr w:type="spellEnd"/>
            <w:r w:rsidRPr="00D3061D">
              <w:rPr>
                <w:rFonts w:ascii="Trebuchet MS" w:eastAsia="Trebuchet MS" w:hAnsi="Trebuchet MS" w:cs="Trebuchet MS"/>
                <w:b/>
                <w:bCs/>
                <w:color w:val="00B050"/>
              </w:rPr>
              <w:t xml:space="preserve"> </w:t>
            </w:r>
          </w:p>
          <w:p w14:paraId="45D03754" w14:textId="77777777" w:rsidR="002F28B0" w:rsidRPr="00D3061D" w:rsidRDefault="00052D64" w:rsidP="62FC54C1">
            <w:pPr>
              <w:pBdr>
                <w:top w:val="nil"/>
                <w:left w:val="nil"/>
                <w:bottom w:val="nil"/>
                <w:right w:val="nil"/>
                <w:between w:val="nil"/>
              </w:pBdr>
              <w:spacing w:before="10"/>
              <w:ind w:left="136"/>
              <w:rPr>
                <w:rFonts w:ascii="Trebuchet MS" w:eastAsia="Trebuchet MS" w:hAnsi="Trebuchet MS" w:cs="Trebuchet MS"/>
                <w:b/>
                <w:bCs/>
                <w:color w:val="00B050"/>
              </w:rPr>
            </w:pPr>
            <w:r w:rsidRPr="00D3061D">
              <w:rPr>
                <w:rFonts w:ascii="Trebuchet MS" w:eastAsia="Trebuchet MS" w:hAnsi="Trebuchet MS" w:cs="Trebuchet MS"/>
                <w:b/>
                <w:bCs/>
                <w:color w:val="00B050"/>
              </w:rPr>
              <w:t>(Please print name)</w:t>
            </w:r>
          </w:p>
        </w:tc>
        <w:tc>
          <w:tcPr>
            <w:tcW w:w="2993" w:type="dxa"/>
            <w:shd w:val="clear" w:color="auto" w:fill="C2D69B" w:themeFill="accent3" w:themeFillTint="99"/>
          </w:tcPr>
          <w:p w14:paraId="63838FE3" w14:textId="77777777" w:rsidR="002F28B0" w:rsidRPr="00D3061D" w:rsidRDefault="00052D64" w:rsidP="62FC54C1">
            <w:pPr>
              <w:pBdr>
                <w:top w:val="nil"/>
                <w:left w:val="nil"/>
                <w:bottom w:val="nil"/>
                <w:right w:val="nil"/>
                <w:between w:val="nil"/>
              </w:pBdr>
              <w:spacing w:before="10"/>
              <w:ind w:left="110"/>
              <w:rPr>
                <w:rFonts w:ascii="Trebuchet MS" w:eastAsia="Trebuchet MS" w:hAnsi="Trebuchet MS" w:cs="Trebuchet MS"/>
                <w:b/>
                <w:bCs/>
                <w:color w:val="00B050"/>
              </w:rPr>
            </w:pPr>
            <w:r w:rsidRPr="00D3061D">
              <w:rPr>
                <w:rFonts w:ascii="Trebuchet MS" w:eastAsia="Trebuchet MS" w:hAnsi="Trebuchet MS" w:cs="Trebuchet MS"/>
                <w:b/>
                <w:bCs/>
                <w:color w:val="00B050"/>
              </w:rPr>
              <w:t>Signature</w:t>
            </w:r>
          </w:p>
        </w:tc>
        <w:tc>
          <w:tcPr>
            <w:tcW w:w="2722" w:type="dxa"/>
            <w:shd w:val="clear" w:color="auto" w:fill="C2D69B" w:themeFill="accent3" w:themeFillTint="99"/>
          </w:tcPr>
          <w:p w14:paraId="0315C0C4" w14:textId="77777777" w:rsidR="002F28B0" w:rsidRPr="00D3061D" w:rsidRDefault="00052D64" w:rsidP="62FC54C1">
            <w:pPr>
              <w:pBdr>
                <w:top w:val="nil"/>
                <w:left w:val="nil"/>
                <w:bottom w:val="nil"/>
                <w:right w:val="nil"/>
                <w:between w:val="nil"/>
              </w:pBdr>
              <w:spacing w:before="10"/>
              <w:ind w:left="117"/>
              <w:rPr>
                <w:rFonts w:ascii="Trebuchet MS" w:eastAsia="Trebuchet MS" w:hAnsi="Trebuchet MS" w:cs="Trebuchet MS"/>
                <w:b/>
                <w:bCs/>
                <w:color w:val="00B050"/>
              </w:rPr>
            </w:pPr>
            <w:r w:rsidRPr="00D3061D">
              <w:rPr>
                <w:rFonts w:ascii="Trebuchet MS" w:eastAsia="Trebuchet MS" w:hAnsi="Trebuchet MS" w:cs="Trebuchet MS"/>
                <w:b/>
                <w:bCs/>
                <w:color w:val="00B050"/>
              </w:rPr>
              <w:t>Date</w:t>
            </w:r>
          </w:p>
        </w:tc>
      </w:tr>
      <w:tr w:rsidR="002F28B0" w:rsidRPr="00D3061D" w14:paraId="12A4EA11" w14:textId="77777777" w:rsidTr="62FC54C1">
        <w:trPr>
          <w:cantSplit/>
          <w:trHeight w:val="585"/>
          <w:tblHeader/>
        </w:trPr>
        <w:tc>
          <w:tcPr>
            <w:tcW w:w="4539" w:type="dxa"/>
            <w:shd w:val="clear" w:color="auto" w:fill="FFFFFF" w:themeFill="background1"/>
          </w:tcPr>
          <w:p w14:paraId="5A1EA135" w14:textId="77777777" w:rsidR="002F28B0" w:rsidRPr="00D3061D" w:rsidRDefault="002F28B0" w:rsidP="62FC54C1">
            <w:pPr>
              <w:pBdr>
                <w:top w:val="nil"/>
                <w:left w:val="nil"/>
                <w:bottom w:val="nil"/>
                <w:right w:val="nil"/>
                <w:between w:val="nil"/>
              </w:pBdr>
              <w:spacing w:before="10"/>
              <w:ind w:left="136"/>
              <w:rPr>
                <w:rFonts w:ascii="Trebuchet MS" w:eastAsia="Trebuchet MS" w:hAnsi="Trebuchet MS" w:cs="Trebuchet MS"/>
                <w:b/>
                <w:bCs/>
                <w:color w:val="00B050"/>
              </w:rPr>
            </w:pPr>
          </w:p>
        </w:tc>
        <w:tc>
          <w:tcPr>
            <w:tcW w:w="2993" w:type="dxa"/>
            <w:shd w:val="clear" w:color="auto" w:fill="FFFFFF" w:themeFill="background1"/>
          </w:tcPr>
          <w:p w14:paraId="58717D39" w14:textId="77777777" w:rsidR="002F28B0" w:rsidRPr="00D3061D" w:rsidRDefault="002F28B0" w:rsidP="62FC54C1">
            <w:pPr>
              <w:pBdr>
                <w:top w:val="nil"/>
                <w:left w:val="nil"/>
                <w:bottom w:val="nil"/>
                <w:right w:val="nil"/>
                <w:between w:val="nil"/>
              </w:pBdr>
              <w:spacing w:before="10"/>
              <w:ind w:left="110"/>
              <w:rPr>
                <w:rFonts w:ascii="Trebuchet MS" w:eastAsia="Trebuchet MS" w:hAnsi="Trebuchet MS" w:cs="Trebuchet MS"/>
                <w:b/>
                <w:bCs/>
                <w:color w:val="00B050"/>
              </w:rPr>
            </w:pPr>
          </w:p>
        </w:tc>
        <w:tc>
          <w:tcPr>
            <w:tcW w:w="2722" w:type="dxa"/>
            <w:shd w:val="clear" w:color="auto" w:fill="FFFFFF" w:themeFill="background1"/>
          </w:tcPr>
          <w:p w14:paraId="5338A720" w14:textId="77777777" w:rsidR="002F28B0" w:rsidRPr="00D3061D" w:rsidRDefault="002F28B0" w:rsidP="62FC54C1">
            <w:pPr>
              <w:pBdr>
                <w:top w:val="nil"/>
                <w:left w:val="nil"/>
                <w:bottom w:val="nil"/>
                <w:right w:val="nil"/>
                <w:between w:val="nil"/>
              </w:pBdr>
              <w:spacing w:before="10"/>
              <w:ind w:left="117"/>
              <w:rPr>
                <w:rFonts w:ascii="Trebuchet MS" w:eastAsia="Trebuchet MS" w:hAnsi="Trebuchet MS" w:cs="Trebuchet MS"/>
                <w:b/>
                <w:bCs/>
                <w:color w:val="00B050"/>
              </w:rPr>
            </w:pPr>
          </w:p>
        </w:tc>
      </w:tr>
    </w:tbl>
    <w:p w14:paraId="61DAA4D5" w14:textId="77777777" w:rsidR="002F28B0" w:rsidRPr="00D3061D" w:rsidRDefault="002F28B0" w:rsidP="62FC54C1">
      <w:pPr>
        <w:pStyle w:val="Heading2"/>
        <w:shd w:val="clear" w:color="auto" w:fill="FFFFFF" w:themeFill="background1"/>
        <w:spacing w:before="10"/>
        <w:ind w:left="112"/>
        <w:rPr>
          <w:rFonts w:ascii="Trebuchet MS" w:eastAsia="Trebuchet MS" w:hAnsi="Trebuchet MS" w:cs="Trebuchet MS"/>
          <w:sz w:val="22"/>
          <w:szCs w:val="22"/>
        </w:rPr>
      </w:pPr>
    </w:p>
    <w:p w14:paraId="2AEAF47F" w14:textId="77777777" w:rsidR="002F28B0" w:rsidRPr="00D3061D" w:rsidRDefault="00052D64" w:rsidP="62FC54C1">
      <w:pPr>
        <w:rPr>
          <w:rFonts w:ascii="Trebuchet MS" w:eastAsia="Trebuchet MS" w:hAnsi="Trebuchet MS" w:cs="Trebuchet MS"/>
          <w:b/>
          <w:bCs/>
        </w:rPr>
      </w:pPr>
      <w:r w:rsidRPr="00D3061D">
        <w:rPr>
          <w:rFonts w:ascii="Trebuchet MS" w:eastAsia="Trebuchet MS" w:hAnsi="Trebuchet MS" w:cs="Trebuchet MS"/>
        </w:rPr>
        <w:br w:type="page"/>
      </w:r>
    </w:p>
    <w:p w14:paraId="387E4F63" w14:textId="77777777" w:rsidR="002F28B0" w:rsidRPr="00D3061D" w:rsidRDefault="00052D64" w:rsidP="62FC54C1">
      <w:pPr>
        <w:pStyle w:val="Heading2"/>
        <w:spacing w:before="10"/>
        <w:ind w:left="112"/>
        <w:rPr>
          <w:rFonts w:ascii="Trebuchet MS" w:eastAsia="Trebuchet MS" w:hAnsi="Trebuchet MS" w:cs="Trebuchet MS"/>
          <w:color w:val="00B050"/>
          <w:sz w:val="22"/>
          <w:szCs w:val="22"/>
        </w:rPr>
      </w:pPr>
      <w:r w:rsidRPr="00D3061D">
        <w:rPr>
          <w:rFonts w:ascii="Trebuchet MS" w:eastAsia="Trebuchet MS" w:hAnsi="Trebuchet MS" w:cs="Trebuchet MS"/>
          <w:color w:val="00B050"/>
          <w:sz w:val="22"/>
          <w:szCs w:val="22"/>
        </w:rPr>
        <w:lastRenderedPageBreak/>
        <w:t>Notes for overnight supervision of candidates with a timetable variation</w:t>
      </w:r>
    </w:p>
    <w:p w14:paraId="281B37B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75CC009D"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215" w:hanging="36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If the total duration of three or more papers to be taken in one day is </w:t>
      </w:r>
      <w:r w:rsidRPr="00D3061D">
        <w:rPr>
          <w:rFonts w:ascii="Trebuchet MS" w:eastAsia="Trebuchet MS" w:hAnsi="Trebuchet MS" w:cs="Trebuchet MS"/>
          <w:color w:val="000000" w:themeColor="text1"/>
          <w:u w:val="single"/>
        </w:rPr>
        <w:t>more than</w:t>
      </w:r>
      <w:r w:rsidRPr="00D3061D">
        <w:rPr>
          <w:rFonts w:ascii="Trebuchet MS" w:eastAsia="Trebuchet MS" w:hAnsi="Trebuchet MS" w:cs="Trebuchet MS"/>
          <w:color w:val="000000" w:themeColor="text1"/>
        </w:rPr>
        <w:t xml:space="preserve"> 5 hours 30 minutes for GCSE examinations or </w:t>
      </w:r>
      <w:r w:rsidRPr="00D3061D">
        <w:rPr>
          <w:rFonts w:ascii="Trebuchet MS" w:eastAsia="Trebuchet MS" w:hAnsi="Trebuchet MS" w:cs="Trebuchet MS"/>
          <w:color w:val="000000" w:themeColor="text1"/>
          <w:u w:val="single"/>
        </w:rPr>
        <w:t>more than</w:t>
      </w:r>
      <w:r w:rsidRPr="00D3061D">
        <w:rPr>
          <w:rFonts w:ascii="Trebuchet MS" w:eastAsia="Trebuchet MS" w:hAnsi="Trebuchet MS" w:cs="Trebuchet MS"/>
          <w:color w:val="000000" w:themeColor="text1"/>
        </w:rPr>
        <w:t xml:space="preserve"> 6 hours for GCE examinations, (AS, A2, A-level) </w:t>
      </w:r>
      <w:proofErr w:type="spellStart"/>
      <w:r w:rsidRPr="00D3061D">
        <w:rPr>
          <w:rFonts w:ascii="Trebuchet MS" w:eastAsia="Trebuchet MS" w:hAnsi="Trebuchet MS" w:cs="Trebuchet MS"/>
          <w:color w:val="000000" w:themeColor="text1"/>
        </w:rPr>
        <w:t>centres</w:t>
      </w:r>
      <w:proofErr w:type="spellEnd"/>
      <w:r w:rsidRPr="00D3061D">
        <w:rPr>
          <w:rFonts w:ascii="Trebuchet MS" w:eastAsia="Trebuchet MS" w:hAnsi="Trebuchet MS" w:cs="Trebuchet MS"/>
          <w:color w:val="000000" w:themeColor="text1"/>
        </w:rPr>
        <w:t xml:space="preserve"> may wish to arrange overnight supervision.</w:t>
      </w:r>
    </w:p>
    <w:p w14:paraId="2E500C7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41D3B6D1" w14:textId="77777777" w:rsidR="002F28B0" w:rsidRPr="00D3061D" w:rsidRDefault="00052D64" w:rsidP="62FC54C1">
      <w:pPr>
        <w:pStyle w:val="Heading2"/>
        <w:spacing w:before="10"/>
        <w:ind w:left="487" w:right="187"/>
        <w:jc w:val="both"/>
        <w:rPr>
          <w:rFonts w:ascii="Trebuchet MS" w:eastAsia="Trebuchet MS" w:hAnsi="Trebuchet MS" w:cs="Trebuchet MS"/>
          <w:sz w:val="22"/>
          <w:szCs w:val="22"/>
        </w:rPr>
      </w:pPr>
      <w:r w:rsidRPr="00D3061D">
        <w:rPr>
          <w:rFonts w:ascii="Trebuchet MS" w:eastAsia="Trebuchet MS" w:hAnsi="Trebuchet MS" w:cs="Trebuchet MS"/>
          <w:b w:val="0"/>
          <w:bCs w:val="0"/>
          <w:sz w:val="22"/>
          <w:szCs w:val="22"/>
        </w:rPr>
        <w:t>N.B However, the candidate should be offered the opportunity to sit all of the examinations on the scheduled day. You should submit a request for special consideration to the relevant awarding body for the final paper which has been taken</w:t>
      </w:r>
      <w:r w:rsidRPr="00D3061D">
        <w:rPr>
          <w:rFonts w:ascii="Trebuchet MS" w:eastAsia="Trebuchet MS" w:hAnsi="Trebuchet MS" w:cs="Trebuchet MS"/>
          <w:sz w:val="22"/>
          <w:szCs w:val="22"/>
        </w:rPr>
        <w:t>.</w:t>
      </w:r>
    </w:p>
    <w:p w14:paraId="74CD1D1F"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61CCEA47"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511" w:hanging="36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Where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allows the candidate to take an examination scheduled for the afternoon session the following morning</w:t>
      </w:r>
      <w:r w:rsidRPr="00D3061D">
        <w:rPr>
          <w:rFonts w:ascii="Trebuchet MS" w:eastAsia="Trebuchet MS" w:hAnsi="Trebuchet MS" w:cs="Trebuchet MS"/>
          <w:b/>
          <w:bCs/>
          <w:color w:val="000000" w:themeColor="text1"/>
        </w:rPr>
        <w:t>†</w:t>
      </w:r>
      <w:r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b/>
          <w:bCs/>
          <w:color w:val="000000" w:themeColor="text1"/>
        </w:rPr>
        <w:t xml:space="preserve">the </w:t>
      </w:r>
      <w:proofErr w:type="spellStart"/>
      <w:r w:rsidRPr="00D3061D">
        <w:rPr>
          <w:rFonts w:ascii="Trebuchet MS" w:eastAsia="Trebuchet MS" w:hAnsi="Trebuchet MS" w:cs="Trebuchet MS"/>
          <w:b/>
          <w:bCs/>
          <w:color w:val="000000" w:themeColor="text1"/>
        </w:rPr>
        <w:t>centre</w:t>
      </w:r>
      <w:proofErr w:type="spellEnd"/>
      <w:r w:rsidRPr="00D3061D">
        <w:rPr>
          <w:rFonts w:ascii="Trebuchet MS" w:eastAsia="Trebuchet MS" w:hAnsi="Trebuchet MS" w:cs="Trebuchet MS"/>
          <w:b/>
          <w:bCs/>
          <w:color w:val="000000" w:themeColor="text1"/>
        </w:rPr>
        <w:t xml:space="preserve"> must appoint a member of </w:t>
      </w:r>
      <w:proofErr w:type="spellStart"/>
      <w:r w:rsidRPr="00D3061D">
        <w:rPr>
          <w:rFonts w:ascii="Trebuchet MS" w:eastAsia="Trebuchet MS" w:hAnsi="Trebuchet MS" w:cs="Trebuchet MS"/>
          <w:b/>
          <w:bCs/>
          <w:color w:val="000000" w:themeColor="text1"/>
        </w:rPr>
        <w:t>centre</w:t>
      </w:r>
      <w:proofErr w:type="spellEnd"/>
      <w:r w:rsidRPr="00D3061D">
        <w:rPr>
          <w:rFonts w:ascii="Trebuchet MS" w:eastAsia="Trebuchet MS" w:hAnsi="Trebuchet MS" w:cs="Trebuchet MS"/>
          <w:b/>
          <w:bCs/>
          <w:color w:val="000000" w:themeColor="text1"/>
        </w:rPr>
        <w:t xml:space="preserve"> staff or an invigilator to supervise the candidate </w:t>
      </w:r>
      <w:r w:rsidRPr="00D3061D">
        <w:rPr>
          <w:rFonts w:ascii="Trebuchet MS" w:eastAsia="Trebuchet MS" w:hAnsi="Trebuchet MS" w:cs="Trebuchet MS"/>
          <w:b/>
          <w:bCs/>
          <w:color w:val="000000" w:themeColor="text1"/>
          <w:u w:val="single"/>
        </w:rPr>
        <w:t>at all times</w:t>
      </w:r>
      <w:r w:rsidRPr="00D3061D">
        <w:rPr>
          <w:rFonts w:ascii="Trebuchet MS" w:eastAsia="Trebuchet MS" w:hAnsi="Trebuchet MS" w:cs="Trebuchet MS"/>
          <w:b/>
          <w:bCs/>
          <w:color w:val="000000" w:themeColor="text1"/>
        </w:rPr>
        <w:t xml:space="preserve"> </w:t>
      </w:r>
      <w:r w:rsidRPr="00D3061D">
        <w:rPr>
          <w:rFonts w:ascii="Trebuchet MS" w:eastAsia="Trebuchet MS" w:hAnsi="Trebuchet MS" w:cs="Trebuchet MS"/>
          <w:color w:val="000000" w:themeColor="text1"/>
        </w:rPr>
        <w:t>while he/she is on the premises sitting examinations.</w:t>
      </w:r>
    </w:p>
    <w:p w14:paraId="46D10CD0" w14:textId="77777777" w:rsidR="002F28B0" w:rsidRPr="00D3061D" w:rsidRDefault="00052D64" w:rsidP="62FC54C1">
      <w:pPr>
        <w:pStyle w:val="Heading3"/>
        <w:spacing w:before="10"/>
        <w:ind w:left="497" w:right="426" w:hanging="10"/>
        <w:rPr>
          <w:rFonts w:ascii="Trebuchet MS" w:eastAsia="Trebuchet MS" w:hAnsi="Trebuchet MS" w:cs="Trebuchet MS"/>
          <w:sz w:val="22"/>
          <w:szCs w:val="22"/>
        </w:rPr>
      </w:pPr>
      <w:r w:rsidRPr="00D3061D">
        <w:rPr>
          <w:rFonts w:ascii="Trebuchet MS" w:eastAsia="Trebuchet MS" w:hAnsi="Trebuchet MS" w:cs="Trebuchet MS"/>
          <w:sz w:val="22"/>
          <w:szCs w:val="22"/>
        </w:rPr>
        <w:t xml:space="preserve">The candidate </w:t>
      </w:r>
      <w:r w:rsidRPr="00D3061D">
        <w:rPr>
          <w:rFonts w:ascii="Trebuchet MS" w:eastAsia="Trebuchet MS" w:hAnsi="Trebuchet MS" w:cs="Trebuchet MS"/>
          <w:b/>
          <w:bCs/>
          <w:sz w:val="22"/>
          <w:szCs w:val="22"/>
        </w:rPr>
        <w:t xml:space="preserve">must </w:t>
      </w:r>
      <w:r w:rsidRPr="00D3061D">
        <w:rPr>
          <w:rFonts w:ascii="Trebuchet MS" w:eastAsia="Trebuchet MS" w:hAnsi="Trebuchet MS" w:cs="Trebuchet MS"/>
          <w:sz w:val="22"/>
          <w:szCs w:val="22"/>
        </w:rPr>
        <w:t xml:space="preserve">be under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supervision from 30 minutes after the awarding body’s published starting time for the delayed examination. 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w:t>
      </w:r>
      <w:r w:rsidRPr="00D3061D">
        <w:rPr>
          <w:rFonts w:ascii="Trebuchet MS" w:eastAsia="Trebuchet MS" w:hAnsi="Trebuchet MS" w:cs="Trebuchet MS"/>
          <w:b/>
          <w:bCs/>
          <w:sz w:val="22"/>
          <w:szCs w:val="22"/>
        </w:rPr>
        <w:t xml:space="preserve">must </w:t>
      </w:r>
      <w:r w:rsidRPr="00D3061D">
        <w:rPr>
          <w:rFonts w:ascii="Trebuchet MS" w:eastAsia="Trebuchet MS" w:hAnsi="Trebuchet MS" w:cs="Trebuchet MS"/>
          <w:sz w:val="22"/>
          <w:szCs w:val="22"/>
        </w:rPr>
        <w:t>ensure there is no contact with other candidates.</w:t>
      </w:r>
    </w:p>
    <w:p w14:paraId="1C5BEDD8"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2D838F8" w14:textId="77777777" w:rsidR="002F28B0" w:rsidRPr="00D3061D" w:rsidRDefault="00052D64" w:rsidP="62FC54C1">
      <w:pPr>
        <w:spacing w:before="10"/>
        <w:ind w:left="487"/>
        <w:rPr>
          <w:rFonts w:ascii="Trebuchet MS" w:eastAsia="Trebuchet MS" w:hAnsi="Trebuchet MS" w:cs="Trebuchet MS"/>
        </w:rPr>
      </w:pPr>
      <w:r w:rsidRPr="00D3061D">
        <w:rPr>
          <w:rFonts w:ascii="Trebuchet MS" w:eastAsia="Trebuchet MS" w:hAnsi="Trebuchet MS" w:cs="Trebuchet MS"/>
          <w:b/>
          <w:bCs/>
        </w:rPr>
        <w:t>†</w:t>
      </w:r>
      <w:r w:rsidRPr="00D3061D">
        <w:rPr>
          <w:rFonts w:ascii="Trebuchet MS" w:eastAsia="Trebuchet MS" w:hAnsi="Trebuchet MS" w:cs="Trebuchet MS"/>
        </w:rPr>
        <w:t xml:space="preserve">If an examination from Friday afternoon is deferred, it </w:t>
      </w:r>
      <w:r w:rsidRPr="00D3061D">
        <w:rPr>
          <w:rFonts w:ascii="Trebuchet MS" w:eastAsia="Trebuchet MS" w:hAnsi="Trebuchet MS" w:cs="Trebuchet MS"/>
          <w:b/>
          <w:bCs/>
        </w:rPr>
        <w:t xml:space="preserve">must </w:t>
      </w:r>
      <w:r w:rsidRPr="00D3061D">
        <w:rPr>
          <w:rFonts w:ascii="Trebuchet MS" w:eastAsia="Trebuchet MS" w:hAnsi="Trebuchet MS" w:cs="Trebuchet MS"/>
        </w:rPr>
        <w:t>be taken the following morning,</w:t>
      </w:r>
    </w:p>
    <w:p w14:paraId="5CEEBA24" w14:textId="77777777" w:rsidR="002F28B0" w:rsidRPr="00D3061D" w:rsidRDefault="00052D64" w:rsidP="62FC54C1">
      <w:pPr>
        <w:pStyle w:val="Heading3"/>
        <w:spacing w:before="10"/>
        <w:ind w:left="497" w:firstLine="0"/>
        <w:jc w:val="both"/>
        <w:rPr>
          <w:rFonts w:ascii="Trebuchet MS" w:eastAsia="Trebuchet MS" w:hAnsi="Trebuchet MS" w:cs="Trebuchet MS"/>
          <w:sz w:val="22"/>
          <w:szCs w:val="22"/>
        </w:rPr>
      </w:pPr>
      <w:r w:rsidRPr="00D3061D">
        <w:rPr>
          <w:rFonts w:ascii="Trebuchet MS" w:eastAsia="Trebuchet MS" w:hAnsi="Trebuchet MS" w:cs="Trebuchet MS"/>
          <w:sz w:val="22"/>
          <w:szCs w:val="22"/>
        </w:rPr>
        <w:t>i.e. Saturday morning.</w:t>
      </w:r>
    </w:p>
    <w:p w14:paraId="0291548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37F43834"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761" w:hanging="368"/>
        <w:jc w:val="both"/>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The supervision of a candidate on journeys to and from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and overnight may be undertaken by the candidate’s parent/carer or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w:t>
      </w:r>
      <w:r w:rsidRPr="00D3061D">
        <w:rPr>
          <w:rFonts w:ascii="Trebuchet MS" w:eastAsia="Trebuchet MS" w:hAnsi="Trebuchet MS" w:cs="Trebuchet MS"/>
          <w:b/>
          <w:bCs/>
          <w:color w:val="000000" w:themeColor="text1"/>
        </w:rPr>
        <w:t xml:space="preserve">must </w:t>
      </w:r>
      <w:r w:rsidRPr="00D3061D">
        <w:rPr>
          <w:rFonts w:ascii="Trebuchet MS" w:eastAsia="Trebuchet MS" w:hAnsi="Trebuchet MS" w:cs="Trebuchet MS"/>
          <w:color w:val="000000" w:themeColor="text1"/>
        </w:rPr>
        <w:t xml:space="preserve">determine a method of supervision which ensures the candidate’s </w:t>
      </w:r>
      <w:proofErr w:type="spellStart"/>
      <w:r w:rsidRPr="00D3061D">
        <w:rPr>
          <w:rFonts w:ascii="Trebuchet MS" w:eastAsia="Trebuchet MS" w:hAnsi="Trebuchet MS" w:cs="Trebuchet MS"/>
          <w:color w:val="000000" w:themeColor="text1"/>
        </w:rPr>
        <w:t>well being</w:t>
      </w:r>
      <w:proofErr w:type="spellEnd"/>
      <w:r w:rsidRPr="00D3061D">
        <w:rPr>
          <w:rFonts w:ascii="Trebuchet MS" w:eastAsia="Trebuchet MS" w:hAnsi="Trebuchet MS" w:cs="Trebuchet MS"/>
          <w:color w:val="000000" w:themeColor="text1"/>
        </w:rPr>
        <w:t>.</w:t>
      </w:r>
    </w:p>
    <w:p w14:paraId="03B94F49"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ADDEBEA" w14:textId="77777777" w:rsidR="002F28B0" w:rsidRPr="00D3061D" w:rsidRDefault="00052D64" w:rsidP="62FC54C1">
      <w:pPr>
        <w:spacing w:before="10"/>
        <w:ind w:left="487" w:right="592"/>
        <w:rPr>
          <w:rFonts w:ascii="Trebuchet MS" w:eastAsia="Trebuchet MS" w:hAnsi="Trebuchet MS" w:cs="Trebuchet MS"/>
        </w:rPr>
      </w:pPr>
      <w:r w:rsidRPr="00D3061D">
        <w:rPr>
          <w:rFonts w:ascii="Trebuchet MS" w:eastAsia="Trebuchet MS" w:hAnsi="Trebuchet MS" w:cs="Trebuchet MS"/>
        </w:rPr>
        <w:t xml:space="preserve">The supervisor </w:t>
      </w:r>
      <w:r w:rsidRPr="00D3061D">
        <w:rPr>
          <w:rFonts w:ascii="Trebuchet MS" w:eastAsia="Trebuchet MS" w:hAnsi="Trebuchet MS" w:cs="Trebuchet MS"/>
          <w:b/>
          <w:bCs/>
        </w:rPr>
        <w:t xml:space="preserve">must </w:t>
      </w:r>
      <w:r w:rsidRPr="00D3061D">
        <w:rPr>
          <w:rFonts w:ascii="Trebuchet MS" w:eastAsia="Trebuchet MS" w:hAnsi="Trebuchet MS" w:cs="Trebuchet MS"/>
        </w:rPr>
        <w:t xml:space="preserve">supervise the candidate from the time when he/she leaves the supervision of the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 xml:space="preserve"> until supervision of the candidate is transferred back again to the appointed person at the </w:t>
      </w:r>
      <w:proofErr w:type="spellStart"/>
      <w:r w:rsidRPr="00D3061D">
        <w:rPr>
          <w:rFonts w:ascii="Trebuchet MS" w:eastAsia="Trebuchet MS" w:hAnsi="Trebuchet MS" w:cs="Trebuchet MS"/>
        </w:rPr>
        <w:t>centre</w:t>
      </w:r>
      <w:proofErr w:type="spellEnd"/>
      <w:r w:rsidRPr="00D3061D">
        <w:rPr>
          <w:rFonts w:ascii="Trebuchet MS" w:eastAsia="Trebuchet MS" w:hAnsi="Trebuchet MS" w:cs="Trebuchet MS"/>
        </w:rPr>
        <w:t>.</w:t>
      </w:r>
    </w:p>
    <w:p w14:paraId="6D846F5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6FD87CD4" w14:textId="77777777" w:rsidR="002F28B0" w:rsidRPr="00D3061D" w:rsidRDefault="00052D64" w:rsidP="62FC54C1">
      <w:pPr>
        <w:pStyle w:val="Heading3"/>
        <w:numPr>
          <w:ilvl w:val="0"/>
          <w:numId w:val="69"/>
        </w:numPr>
        <w:tabs>
          <w:tab w:val="left" w:pos="488"/>
        </w:tabs>
        <w:spacing w:before="10"/>
        <w:ind w:right="241" w:hanging="368"/>
        <w:rPr>
          <w:rFonts w:ascii="Trebuchet MS" w:eastAsia="Trebuchet MS" w:hAnsi="Trebuchet MS" w:cs="Trebuchet MS"/>
          <w:sz w:val="22"/>
          <w:szCs w:val="22"/>
        </w:rPr>
      </w:pPr>
      <w:r w:rsidRPr="00D3061D">
        <w:rPr>
          <w:rFonts w:ascii="Trebuchet MS" w:eastAsia="Trebuchet MS" w:hAnsi="Trebuchet MS" w:cs="Trebuchet MS"/>
          <w:sz w:val="22"/>
          <w:szCs w:val="22"/>
        </w:rPr>
        <w:t xml:space="preserve">The candidate </w:t>
      </w:r>
      <w:r w:rsidRPr="00D3061D">
        <w:rPr>
          <w:rFonts w:ascii="Trebuchet MS" w:eastAsia="Trebuchet MS" w:hAnsi="Trebuchet MS" w:cs="Trebuchet MS"/>
          <w:b/>
          <w:bCs/>
          <w:sz w:val="22"/>
          <w:szCs w:val="22"/>
        </w:rPr>
        <w:t xml:space="preserve">must not </w:t>
      </w:r>
      <w:r w:rsidRPr="00D3061D">
        <w:rPr>
          <w:rFonts w:ascii="Trebuchet MS" w:eastAsia="Trebuchet MS" w:hAnsi="Trebuchet MS" w:cs="Trebuchet MS"/>
          <w:sz w:val="22"/>
          <w:szCs w:val="22"/>
        </w:rPr>
        <w:t>meet or communicate with any candidate who has already taken the examination or any person who has knowledge of the content of the</w:t>
      </w:r>
    </w:p>
    <w:p w14:paraId="6EC397EF" w14:textId="77777777" w:rsidR="002F28B0" w:rsidRPr="00D3061D" w:rsidRDefault="00052D64" w:rsidP="62FC54C1">
      <w:pPr>
        <w:spacing w:before="10"/>
        <w:ind w:left="487"/>
        <w:rPr>
          <w:rFonts w:ascii="Trebuchet MS" w:eastAsia="Trebuchet MS" w:hAnsi="Trebuchet MS" w:cs="Trebuchet MS"/>
        </w:rPr>
      </w:pPr>
      <w:r w:rsidRPr="00D3061D">
        <w:rPr>
          <w:rFonts w:ascii="Trebuchet MS" w:eastAsia="Trebuchet MS" w:hAnsi="Trebuchet MS" w:cs="Trebuchet MS"/>
        </w:rPr>
        <w:t>examination.</w:t>
      </w:r>
    </w:p>
    <w:p w14:paraId="7BE06DBC" w14:textId="77777777" w:rsidR="002F28B0" w:rsidRPr="00D3061D" w:rsidRDefault="00052D64" w:rsidP="62FC54C1">
      <w:pPr>
        <w:pStyle w:val="Heading2"/>
        <w:spacing w:before="10"/>
        <w:ind w:left="497" w:right="757" w:hanging="10"/>
        <w:rPr>
          <w:rFonts w:ascii="Trebuchet MS" w:eastAsia="Trebuchet MS" w:hAnsi="Trebuchet MS" w:cs="Trebuchet MS"/>
          <w:sz w:val="22"/>
          <w:szCs w:val="22"/>
        </w:rPr>
      </w:pPr>
      <w:r w:rsidRPr="00D3061D">
        <w:rPr>
          <w:rFonts w:ascii="Trebuchet MS" w:eastAsia="Trebuchet MS" w:hAnsi="Trebuchet MS" w:cs="Trebuchet MS"/>
          <w:sz w:val="22"/>
          <w:szCs w:val="22"/>
        </w:rPr>
        <w:t>Communication includes any form of electronic communication, e.g. telephone (including mobiles), e-mail, Internet and social media. A candidate must not have access to any of these whilst under supervision.</w:t>
      </w:r>
    </w:p>
    <w:p w14:paraId="62F015AF"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6CB9EF45"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815" w:hanging="368"/>
        <w:jc w:val="both"/>
        <w:rPr>
          <w:rFonts w:ascii="Trebuchet MS" w:eastAsia="Trebuchet MS" w:hAnsi="Trebuchet MS" w:cs="Trebuchet MS"/>
          <w:color w:val="000000"/>
        </w:rPr>
      </w:pPr>
      <w:r w:rsidRPr="00D3061D">
        <w:rPr>
          <w:rFonts w:ascii="Trebuchet MS" w:eastAsia="Trebuchet MS" w:hAnsi="Trebuchet MS" w:cs="Trebuchet MS"/>
          <w:b/>
          <w:bCs/>
          <w:color w:val="000000" w:themeColor="text1"/>
        </w:rPr>
        <w:t xml:space="preserve">The form </w:t>
      </w:r>
      <w:r w:rsidRPr="00D3061D">
        <w:rPr>
          <w:rFonts w:ascii="Trebuchet MS" w:eastAsia="Trebuchet MS" w:hAnsi="Trebuchet MS" w:cs="Trebuchet MS"/>
          <w:b/>
          <w:bCs/>
          <w:color w:val="000000" w:themeColor="text1"/>
          <w:u w:val="single"/>
        </w:rPr>
        <w:t>must</w:t>
      </w:r>
      <w:r w:rsidRPr="00D3061D">
        <w:rPr>
          <w:rFonts w:ascii="Trebuchet MS" w:eastAsia="Trebuchet MS" w:hAnsi="Trebuchet MS" w:cs="Trebuchet MS"/>
          <w:b/>
          <w:bCs/>
          <w:color w:val="000000" w:themeColor="text1"/>
        </w:rPr>
        <w:t xml:space="preserve"> be completed </w:t>
      </w:r>
      <w:r w:rsidRPr="00D3061D">
        <w:rPr>
          <w:rFonts w:ascii="Trebuchet MS" w:eastAsia="Trebuchet MS" w:hAnsi="Trebuchet MS" w:cs="Trebuchet MS"/>
          <w:b/>
          <w:bCs/>
          <w:color w:val="000000" w:themeColor="text1"/>
          <w:u w:val="single"/>
        </w:rPr>
        <w:t>no later than</w:t>
      </w:r>
      <w:r w:rsidRPr="00D3061D">
        <w:rPr>
          <w:rFonts w:ascii="Trebuchet MS" w:eastAsia="Trebuchet MS" w:hAnsi="Trebuchet MS" w:cs="Trebuchet MS"/>
          <w:b/>
          <w:bCs/>
          <w:color w:val="000000" w:themeColor="text1"/>
        </w:rPr>
        <w:t xml:space="preserve"> 24 hours prior to the overnight supervision commencing </w:t>
      </w:r>
      <w:r w:rsidRPr="00D3061D">
        <w:rPr>
          <w:rFonts w:ascii="Trebuchet MS" w:eastAsia="Trebuchet MS" w:hAnsi="Trebuchet MS" w:cs="Trebuchet MS"/>
          <w:color w:val="000000" w:themeColor="text1"/>
        </w:rPr>
        <w:t>so that those involved fully understand their responsibilities.</w:t>
      </w:r>
    </w:p>
    <w:p w14:paraId="1B15DD1D"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52D5A7DA" w14:textId="77777777" w:rsidR="002F28B0" w:rsidRPr="00D3061D" w:rsidRDefault="00052D64" w:rsidP="62FC54C1">
      <w:pPr>
        <w:pStyle w:val="Heading2"/>
        <w:spacing w:before="10"/>
        <w:ind w:left="487"/>
        <w:rPr>
          <w:rFonts w:ascii="Trebuchet MS" w:eastAsia="Trebuchet MS" w:hAnsi="Trebuchet MS" w:cs="Trebuchet MS"/>
          <w:b w:val="0"/>
          <w:bCs w:val="0"/>
          <w:sz w:val="22"/>
          <w:szCs w:val="22"/>
        </w:rPr>
      </w:pPr>
      <w:r w:rsidRPr="00D3061D">
        <w:rPr>
          <w:rFonts w:ascii="Trebuchet MS" w:eastAsia="Trebuchet MS" w:hAnsi="Trebuchet MS" w:cs="Trebuchet MS"/>
          <w:sz w:val="22"/>
          <w:szCs w:val="22"/>
        </w:rPr>
        <w:t xml:space="preserve">A copy of the form </w:t>
      </w:r>
      <w:r w:rsidRPr="00D3061D">
        <w:rPr>
          <w:rFonts w:ascii="Trebuchet MS" w:eastAsia="Trebuchet MS" w:hAnsi="Trebuchet MS" w:cs="Trebuchet MS"/>
          <w:sz w:val="22"/>
          <w:szCs w:val="22"/>
          <w:u w:val="single"/>
        </w:rPr>
        <w:t>must</w:t>
      </w:r>
      <w:r w:rsidRPr="00D3061D">
        <w:rPr>
          <w:rFonts w:ascii="Trebuchet MS" w:eastAsia="Trebuchet MS" w:hAnsi="Trebuchet MS" w:cs="Trebuchet MS"/>
          <w:sz w:val="22"/>
          <w:szCs w:val="22"/>
        </w:rPr>
        <w:t xml:space="preserve"> be retained by the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and the supervisor</w:t>
      </w:r>
      <w:r w:rsidRPr="00D3061D">
        <w:rPr>
          <w:rFonts w:ascii="Trebuchet MS" w:eastAsia="Trebuchet MS" w:hAnsi="Trebuchet MS" w:cs="Trebuchet MS"/>
          <w:b w:val="0"/>
          <w:bCs w:val="0"/>
          <w:sz w:val="22"/>
          <w:szCs w:val="22"/>
        </w:rPr>
        <w:t>.</w:t>
      </w:r>
    </w:p>
    <w:p w14:paraId="6E681184"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27A46BAB"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715" w:hanging="368"/>
        <w:rPr>
          <w:rFonts w:ascii="Trebuchet MS" w:eastAsia="Trebuchet MS" w:hAnsi="Trebuchet MS" w:cs="Trebuchet MS"/>
          <w:color w:val="000000"/>
        </w:rPr>
      </w:pPr>
      <w:r w:rsidRPr="00D3061D">
        <w:rPr>
          <w:rFonts w:ascii="Trebuchet MS" w:eastAsia="Trebuchet MS" w:hAnsi="Trebuchet MS" w:cs="Trebuchet MS"/>
          <w:color w:val="000000" w:themeColor="text1"/>
        </w:rPr>
        <w:t xml:space="preserve">Completed forms </w:t>
      </w:r>
      <w:r w:rsidRPr="00D3061D">
        <w:rPr>
          <w:rFonts w:ascii="Trebuchet MS" w:eastAsia="Trebuchet MS" w:hAnsi="Trebuchet MS" w:cs="Trebuchet MS"/>
          <w:b/>
          <w:bCs/>
          <w:color w:val="000000" w:themeColor="text1"/>
        </w:rPr>
        <w:t xml:space="preserve">must not </w:t>
      </w:r>
      <w:r w:rsidRPr="00D3061D">
        <w:rPr>
          <w:rFonts w:ascii="Trebuchet MS" w:eastAsia="Trebuchet MS" w:hAnsi="Trebuchet MS" w:cs="Trebuchet MS"/>
          <w:color w:val="000000" w:themeColor="text1"/>
        </w:rPr>
        <w:t xml:space="preserve">be enclosed with the scripts. The scripts </w:t>
      </w:r>
      <w:r w:rsidRPr="00D3061D">
        <w:rPr>
          <w:rFonts w:ascii="Trebuchet MS" w:eastAsia="Trebuchet MS" w:hAnsi="Trebuchet MS" w:cs="Trebuchet MS"/>
          <w:b/>
          <w:bCs/>
          <w:color w:val="000000" w:themeColor="text1"/>
        </w:rPr>
        <w:t xml:space="preserve">must </w:t>
      </w:r>
      <w:r w:rsidRPr="00D3061D">
        <w:rPr>
          <w:rFonts w:ascii="Trebuchet MS" w:eastAsia="Trebuchet MS" w:hAnsi="Trebuchet MS" w:cs="Trebuchet MS"/>
          <w:color w:val="000000" w:themeColor="text1"/>
        </w:rPr>
        <w:t>be sent to the awarding body/examiner in the normal way.</w:t>
      </w:r>
    </w:p>
    <w:p w14:paraId="0250540C" w14:textId="77777777" w:rsidR="0070664B" w:rsidRPr="00D3061D" w:rsidRDefault="0070664B" w:rsidP="0070664B">
      <w:pPr>
        <w:numPr>
          <w:ilvl w:val="0"/>
          <w:numId w:val="69"/>
        </w:numPr>
        <w:pBdr>
          <w:top w:val="nil"/>
          <w:left w:val="nil"/>
          <w:bottom w:val="nil"/>
          <w:right w:val="nil"/>
          <w:between w:val="nil"/>
        </w:pBdr>
        <w:tabs>
          <w:tab w:val="left" w:pos="1122"/>
        </w:tabs>
        <w:spacing w:before="10"/>
        <w:ind w:right="153"/>
        <w:jc w:val="both"/>
        <w:rPr>
          <w:rFonts w:ascii="Trebuchet MS" w:eastAsia="Trebuchet MS" w:hAnsi="Trebuchet MS" w:cs="Trebuchet MS"/>
        </w:rPr>
      </w:pPr>
      <w:r w:rsidRPr="00D3061D">
        <w:rPr>
          <w:rFonts w:ascii="Trebuchet MS" w:eastAsia="Trebuchet MS" w:hAnsi="Trebuchet MS" w:cs="Trebuchet MS"/>
        </w:rPr>
        <w:t xml:space="preserve">The </w:t>
      </w:r>
      <w:proofErr w:type="spellStart"/>
      <w:r w:rsidRPr="00D3061D">
        <w:rPr>
          <w:rFonts w:ascii="Trebuchet MS" w:eastAsia="Trebuchet MS" w:hAnsi="Trebuchet MS" w:cs="Trebuchet MS"/>
        </w:rPr>
        <w:t>centre’s</w:t>
      </w:r>
      <w:proofErr w:type="spellEnd"/>
      <w:r w:rsidRPr="00D3061D">
        <w:rPr>
          <w:rFonts w:ascii="Trebuchet MS" w:eastAsia="Trebuchet MS" w:hAnsi="Trebuchet MS" w:cs="Trebuchet MS"/>
        </w:rPr>
        <w:t xml:space="preserve"> policies and procedures can be found as a hard copy in the exams folder held by the Exams officer, on the school website as well as in the school secure IT system.</w:t>
      </w:r>
    </w:p>
    <w:p w14:paraId="5EB51212" w14:textId="77777777" w:rsidR="0070664B" w:rsidRPr="00D3061D" w:rsidRDefault="0070664B" w:rsidP="0070664B">
      <w:pPr>
        <w:numPr>
          <w:ilvl w:val="0"/>
          <w:numId w:val="69"/>
        </w:num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 xml:space="preserve">Ensures risks to the exam process are assessed and appropriate risk management processes/contingency plans are in place (that allow the senior leadership team to act immediately in the event of an emergency or where the head of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the SLT Lead for Exams, the examinations officer or SEND lead is absent at a critical stage of the examination cycle)</w:t>
      </w:r>
    </w:p>
    <w:p w14:paraId="638321D8" w14:textId="77777777" w:rsidR="0070664B" w:rsidRPr="00D3061D" w:rsidRDefault="0070664B" w:rsidP="0070664B">
      <w:pPr>
        <w:numPr>
          <w:ilvl w:val="0"/>
          <w:numId w:val="69"/>
        </w:num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 xml:space="preserve">The examination contingency plan should reinforce procedures in the event of the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being unavailable for examinations owing to an unforeseen emergency.</w:t>
      </w:r>
    </w:p>
    <w:p w14:paraId="38B63C21" w14:textId="77777777" w:rsidR="0070664B" w:rsidRPr="00D3061D" w:rsidRDefault="0070664B" w:rsidP="0070664B">
      <w:pPr>
        <w:numPr>
          <w:ilvl w:val="0"/>
          <w:numId w:val="69"/>
        </w:num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r w:rsidRPr="00D3061D">
        <w:rPr>
          <w:rFonts w:ascii="Trebuchet MS" w:eastAsia="Trebuchet MS" w:hAnsi="Trebuchet MS" w:cs="Trebuchet MS"/>
          <w:color w:val="000000" w:themeColor="text1"/>
        </w:rPr>
        <w:t xml:space="preserve">All relevant </w:t>
      </w:r>
      <w:proofErr w:type="spellStart"/>
      <w:r w:rsidRPr="00D3061D">
        <w:rPr>
          <w:rFonts w:ascii="Trebuchet MS" w:eastAsia="Trebuchet MS" w:hAnsi="Trebuchet MS" w:cs="Trebuchet MS"/>
          <w:color w:val="000000" w:themeColor="text1"/>
        </w:rPr>
        <w:t>centre</w:t>
      </w:r>
      <w:proofErr w:type="spellEnd"/>
      <w:r w:rsidRPr="00D3061D">
        <w:rPr>
          <w:rFonts w:ascii="Trebuchet MS" w:eastAsia="Trebuchet MS" w:hAnsi="Trebuchet MS" w:cs="Trebuchet MS"/>
          <w:color w:val="000000" w:themeColor="text1"/>
        </w:rPr>
        <w:t xml:space="preserve"> staff must be familiar with the examination contingency plan. Consideration should be given as to how these arrangements will be communicated to candidates, parents and staff should disruption to examinations occur.</w:t>
      </w:r>
    </w:p>
    <w:p w14:paraId="422D7D9A" w14:textId="77777777" w:rsidR="0070664B" w:rsidRPr="00D3061D" w:rsidRDefault="0070664B" w:rsidP="0070664B">
      <w:pPr>
        <w:pBdr>
          <w:top w:val="nil"/>
          <w:left w:val="nil"/>
          <w:bottom w:val="nil"/>
          <w:right w:val="nil"/>
          <w:between w:val="nil"/>
        </w:pBdr>
        <w:tabs>
          <w:tab w:val="left" w:pos="1122"/>
        </w:tabs>
        <w:spacing w:before="10"/>
        <w:ind w:right="153"/>
        <w:jc w:val="both"/>
        <w:rPr>
          <w:rFonts w:ascii="Trebuchet MS" w:eastAsia="Trebuchet MS" w:hAnsi="Trebuchet MS" w:cs="Trebuchet MS"/>
          <w:color w:val="000000" w:themeColor="text1"/>
        </w:rPr>
      </w:pPr>
    </w:p>
    <w:p w14:paraId="59434B5A" w14:textId="77777777" w:rsidR="0070664B" w:rsidRPr="00D3061D" w:rsidRDefault="0070664B" w:rsidP="0070664B">
      <w:pPr>
        <w:pBdr>
          <w:top w:val="nil"/>
          <w:left w:val="nil"/>
          <w:bottom w:val="nil"/>
          <w:right w:val="nil"/>
          <w:between w:val="nil"/>
        </w:pBdr>
        <w:tabs>
          <w:tab w:val="left" w:pos="488"/>
        </w:tabs>
        <w:spacing w:before="10"/>
        <w:ind w:right="715"/>
        <w:rPr>
          <w:rFonts w:ascii="Trebuchet MS" w:eastAsia="Trebuchet MS" w:hAnsi="Trebuchet MS" w:cs="Trebuchet MS"/>
          <w:color w:val="000000"/>
        </w:rPr>
        <w:sectPr w:rsidR="0070664B" w:rsidRPr="00D3061D">
          <w:headerReference w:type="default" r:id="rId105"/>
          <w:footerReference w:type="default" r:id="rId106"/>
          <w:headerReference w:type="first" r:id="rId107"/>
          <w:pgSz w:w="11900" w:h="16850"/>
          <w:pgMar w:top="851" w:right="851" w:bottom="851" w:left="851" w:header="0" w:footer="0" w:gutter="0"/>
          <w:cols w:space="720"/>
        </w:sectPr>
      </w:pPr>
    </w:p>
    <w:p w14:paraId="660827D6" w14:textId="77777777" w:rsidR="002F28B0" w:rsidRPr="00D3061D" w:rsidRDefault="00052D64" w:rsidP="62FC54C1">
      <w:pPr>
        <w:pStyle w:val="Heading2"/>
        <w:numPr>
          <w:ilvl w:val="0"/>
          <w:numId w:val="69"/>
        </w:numPr>
        <w:tabs>
          <w:tab w:val="left" w:pos="488"/>
        </w:tabs>
        <w:spacing w:before="10"/>
        <w:ind w:right="232" w:hanging="368"/>
        <w:rPr>
          <w:rFonts w:ascii="Trebuchet MS" w:eastAsia="Trebuchet MS" w:hAnsi="Trebuchet MS" w:cs="Trebuchet MS"/>
          <w:sz w:val="22"/>
          <w:szCs w:val="22"/>
        </w:rPr>
      </w:pPr>
      <w:r w:rsidRPr="00D3061D">
        <w:rPr>
          <w:rFonts w:ascii="Trebuchet MS" w:eastAsia="Trebuchet MS" w:hAnsi="Trebuchet MS" w:cs="Trebuchet MS"/>
          <w:sz w:val="22"/>
          <w:szCs w:val="22"/>
          <w:u w:val="single"/>
        </w:rPr>
        <w:lastRenderedPageBreak/>
        <w:t xml:space="preserve">All completed forms must be kept on-file at the </w:t>
      </w:r>
      <w:proofErr w:type="spellStart"/>
      <w:r w:rsidRPr="00D3061D">
        <w:rPr>
          <w:rFonts w:ascii="Trebuchet MS" w:eastAsia="Trebuchet MS" w:hAnsi="Trebuchet MS" w:cs="Trebuchet MS"/>
          <w:sz w:val="22"/>
          <w:szCs w:val="22"/>
          <w:u w:val="single"/>
        </w:rPr>
        <w:t>centre</w:t>
      </w:r>
      <w:proofErr w:type="spellEnd"/>
      <w:r w:rsidRPr="00D3061D">
        <w:rPr>
          <w:rFonts w:ascii="Trebuchet MS" w:eastAsia="Trebuchet MS" w:hAnsi="Trebuchet MS" w:cs="Trebuchet MS"/>
          <w:sz w:val="22"/>
          <w:szCs w:val="22"/>
          <w:u w:val="single"/>
        </w:rPr>
        <w:t xml:space="preserve"> for inspection</w:t>
      </w:r>
      <w:r w:rsidRPr="00D3061D">
        <w:rPr>
          <w:rFonts w:ascii="Trebuchet MS" w:eastAsia="Trebuchet MS" w:hAnsi="Trebuchet MS" w:cs="Trebuchet MS"/>
          <w:sz w:val="22"/>
          <w:szCs w:val="22"/>
        </w:rPr>
        <w:t xml:space="preserve">. Forms may be stored electronically or in hard copy paper format. They must be retained on file until the deadline for reviews of marking has passed or until any appeal, malpractice or other results enquiry has been completed, whichever is later. </w:t>
      </w:r>
      <w:r w:rsidRPr="00D3061D">
        <w:rPr>
          <w:rFonts w:ascii="Trebuchet MS" w:eastAsia="Trebuchet MS" w:hAnsi="Trebuchet MS" w:cs="Trebuchet MS"/>
          <w:sz w:val="22"/>
          <w:szCs w:val="22"/>
          <w:u w:val="single"/>
        </w:rPr>
        <w:t>This</w:t>
      </w:r>
      <w:r w:rsidRPr="00D3061D">
        <w:rPr>
          <w:rFonts w:ascii="Trebuchet MS" w:eastAsia="Trebuchet MS" w:hAnsi="Trebuchet MS" w:cs="Trebuchet MS"/>
          <w:sz w:val="22"/>
          <w:szCs w:val="22"/>
        </w:rPr>
        <w:t xml:space="preserve"> </w:t>
      </w:r>
      <w:r w:rsidRPr="00D3061D">
        <w:rPr>
          <w:rFonts w:ascii="Trebuchet MS" w:eastAsia="Trebuchet MS" w:hAnsi="Trebuchet MS" w:cs="Trebuchet MS"/>
          <w:sz w:val="22"/>
          <w:szCs w:val="22"/>
          <w:u w:val="single"/>
        </w:rPr>
        <w:t>form must not be sent to an awarding body, unless specifically requested</w:t>
      </w:r>
      <w:r w:rsidRPr="00D3061D">
        <w:rPr>
          <w:rFonts w:ascii="Trebuchet MS" w:eastAsia="Trebuchet MS" w:hAnsi="Trebuchet MS" w:cs="Trebuchet MS"/>
          <w:sz w:val="22"/>
          <w:szCs w:val="22"/>
        </w:rPr>
        <w:t>.</w:t>
      </w:r>
    </w:p>
    <w:p w14:paraId="230165FA"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b/>
          <w:bCs/>
          <w:color w:val="000000"/>
        </w:rPr>
      </w:pPr>
    </w:p>
    <w:p w14:paraId="36E295AC" w14:textId="77777777" w:rsidR="002F28B0" w:rsidRPr="00D3061D" w:rsidRDefault="00052D64" w:rsidP="62FC54C1">
      <w:pPr>
        <w:pStyle w:val="Heading3"/>
        <w:numPr>
          <w:ilvl w:val="0"/>
          <w:numId w:val="69"/>
        </w:numPr>
        <w:tabs>
          <w:tab w:val="left" w:pos="488"/>
        </w:tabs>
        <w:spacing w:before="10"/>
        <w:ind w:hanging="368"/>
        <w:rPr>
          <w:rFonts w:ascii="Trebuchet MS" w:eastAsia="Trebuchet MS" w:hAnsi="Trebuchet MS" w:cs="Trebuchet MS"/>
          <w:sz w:val="22"/>
          <w:szCs w:val="22"/>
        </w:rPr>
      </w:pPr>
      <w:r w:rsidRPr="00D3061D">
        <w:rPr>
          <w:rFonts w:ascii="Trebuchet MS" w:eastAsia="Trebuchet MS" w:hAnsi="Trebuchet MS" w:cs="Trebuchet MS"/>
          <w:sz w:val="22"/>
          <w:szCs w:val="22"/>
        </w:rPr>
        <w:t xml:space="preserve">The head of </w:t>
      </w:r>
      <w:proofErr w:type="spellStart"/>
      <w:r w:rsidRPr="00D3061D">
        <w:rPr>
          <w:rFonts w:ascii="Trebuchet MS" w:eastAsia="Trebuchet MS" w:hAnsi="Trebuchet MS" w:cs="Trebuchet MS"/>
          <w:sz w:val="22"/>
          <w:szCs w:val="22"/>
        </w:rPr>
        <w:t>centre</w:t>
      </w:r>
      <w:proofErr w:type="spellEnd"/>
      <w:r w:rsidRPr="00D3061D">
        <w:rPr>
          <w:rFonts w:ascii="Trebuchet MS" w:eastAsia="Trebuchet MS" w:hAnsi="Trebuchet MS" w:cs="Trebuchet MS"/>
          <w:sz w:val="22"/>
          <w:szCs w:val="22"/>
        </w:rPr>
        <w:t xml:space="preserve"> </w:t>
      </w:r>
      <w:r w:rsidRPr="00D3061D">
        <w:rPr>
          <w:rFonts w:ascii="Trebuchet MS" w:eastAsia="Trebuchet MS" w:hAnsi="Trebuchet MS" w:cs="Trebuchet MS"/>
          <w:b/>
          <w:bCs/>
          <w:sz w:val="22"/>
          <w:szCs w:val="22"/>
        </w:rPr>
        <w:t xml:space="preserve">must </w:t>
      </w:r>
      <w:r w:rsidRPr="00D3061D">
        <w:rPr>
          <w:rFonts w:ascii="Trebuchet MS" w:eastAsia="Trebuchet MS" w:hAnsi="Trebuchet MS" w:cs="Trebuchet MS"/>
          <w:sz w:val="22"/>
          <w:szCs w:val="22"/>
        </w:rPr>
        <w:t>be satisfied that the arrangements meet the awarding body’s</w:t>
      </w:r>
    </w:p>
    <w:p w14:paraId="65AF2E19" w14:textId="77777777" w:rsidR="002F28B0" w:rsidRPr="00D3061D" w:rsidRDefault="00052D64" w:rsidP="62FC54C1">
      <w:pPr>
        <w:spacing w:before="10"/>
        <w:ind w:left="487"/>
        <w:rPr>
          <w:rFonts w:ascii="Trebuchet MS" w:eastAsia="Trebuchet MS" w:hAnsi="Trebuchet MS" w:cs="Trebuchet MS"/>
        </w:rPr>
      </w:pPr>
      <w:r w:rsidRPr="00D3061D">
        <w:rPr>
          <w:rFonts w:ascii="Trebuchet MS" w:eastAsia="Trebuchet MS" w:hAnsi="Trebuchet MS" w:cs="Trebuchet MS"/>
        </w:rPr>
        <w:t>requirements.</w:t>
      </w:r>
    </w:p>
    <w:p w14:paraId="7CB33CA5"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0BFC44BC" w14:textId="77777777" w:rsidR="002F28B0" w:rsidRPr="00D3061D" w:rsidRDefault="00052D64" w:rsidP="62FC54C1">
      <w:pPr>
        <w:pStyle w:val="Heading3"/>
        <w:numPr>
          <w:ilvl w:val="0"/>
          <w:numId w:val="69"/>
        </w:numPr>
        <w:tabs>
          <w:tab w:val="left" w:pos="488"/>
        </w:tabs>
        <w:spacing w:before="10"/>
        <w:ind w:right="1669" w:hanging="368"/>
        <w:rPr>
          <w:rFonts w:ascii="Trebuchet MS" w:eastAsia="Trebuchet MS" w:hAnsi="Trebuchet MS" w:cs="Trebuchet MS"/>
          <w:sz w:val="22"/>
          <w:szCs w:val="22"/>
        </w:rPr>
      </w:pPr>
      <w:r w:rsidRPr="00D3061D">
        <w:rPr>
          <w:rFonts w:ascii="Trebuchet MS" w:eastAsia="Trebuchet MS" w:hAnsi="Trebuchet MS" w:cs="Trebuchet MS"/>
          <w:sz w:val="22"/>
          <w:szCs w:val="22"/>
        </w:rPr>
        <w:t xml:space="preserve">The awarding body </w:t>
      </w:r>
      <w:r w:rsidRPr="00D3061D">
        <w:rPr>
          <w:rFonts w:ascii="Trebuchet MS" w:eastAsia="Trebuchet MS" w:hAnsi="Trebuchet MS" w:cs="Trebuchet MS"/>
          <w:b/>
          <w:bCs/>
          <w:sz w:val="22"/>
          <w:szCs w:val="22"/>
        </w:rPr>
        <w:t xml:space="preserve">must </w:t>
      </w:r>
      <w:r w:rsidRPr="00D3061D">
        <w:rPr>
          <w:rFonts w:ascii="Trebuchet MS" w:eastAsia="Trebuchet MS" w:hAnsi="Trebuchet MS" w:cs="Trebuchet MS"/>
          <w:sz w:val="22"/>
          <w:szCs w:val="22"/>
        </w:rPr>
        <w:t xml:space="preserve">be informed </w:t>
      </w:r>
      <w:r w:rsidRPr="00D3061D">
        <w:rPr>
          <w:rFonts w:ascii="Trebuchet MS" w:eastAsia="Trebuchet MS" w:hAnsi="Trebuchet MS" w:cs="Trebuchet MS"/>
          <w:b/>
          <w:bCs/>
          <w:sz w:val="22"/>
          <w:szCs w:val="22"/>
          <w:u w:val="single"/>
        </w:rPr>
        <w:t>immediately</w:t>
      </w:r>
      <w:r w:rsidRPr="00D3061D">
        <w:rPr>
          <w:rFonts w:ascii="Trebuchet MS" w:eastAsia="Trebuchet MS" w:hAnsi="Trebuchet MS" w:cs="Trebuchet MS"/>
          <w:b/>
          <w:bCs/>
          <w:sz w:val="22"/>
          <w:szCs w:val="22"/>
        </w:rPr>
        <w:t xml:space="preserve"> </w:t>
      </w:r>
      <w:r w:rsidRPr="00D3061D">
        <w:rPr>
          <w:rFonts w:ascii="Trebuchet MS" w:eastAsia="Trebuchet MS" w:hAnsi="Trebuchet MS" w:cs="Trebuchet MS"/>
          <w:sz w:val="22"/>
          <w:szCs w:val="22"/>
        </w:rPr>
        <w:t>of any known or suspected contravention of these conditions.</w:t>
      </w:r>
    </w:p>
    <w:p w14:paraId="17414610" w14:textId="77777777" w:rsidR="002F28B0" w:rsidRPr="00D3061D"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2E17A5DB" w14:textId="77777777" w:rsidR="002F28B0" w:rsidRPr="00D3061D" w:rsidRDefault="00052D64" w:rsidP="62FC54C1">
      <w:pPr>
        <w:numPr>
          <w:ilvl w:val="0"/>
          <w:numId w:val="69"/>
        </w:numPr>
        <w:pBdr>
          <w:top w:val="nil"/>
          <w:left w:val="nil"/>
          <w:bottom w:val="nil"/>
          <w:right w:val="nil"/>
          <w:between w:val="nil"/>
        </w:pBdr>
        <w:tabs>
          <w:tab w:val="left" w:pos="488"/>
        </w:tabs>
        <w:spacing w:before="10"/>
        <w:ind w:right="456" w:hanging="368"/>
        <w:rPr>
          <w:rFonts w:ascii="Trebuchet MS" w:eastAsia="Trebuchet MS" w:hAnsi="Trebuchet MS" w:cs="Trebuchet MS"/>
          <w:color w:val="000000"/>
        </w:rPr>
      </w:pPr>
      <w:r w:rsidRPr="00D3061D">
        <w:rPr>
          <w:rFonts w:ascii="Trebuchet MS" w:eastAsia="Trebuchet MS" w:hAnsi="Trebuchet MS" w:cs="Trebuchet MS"/>
          <w:color w:val="000000" w:themeColor="text1"/>
        </w:rPr>
        <w:t>The awarding body may use appropriate means to check that these conditions have been adhered to and will take action if there is evidence of any contravention. This could lead to the disqualification of the candidate(s) involved and could affect whether the awarding body would allow such arrangements to be made in the future.</w:t>
      </w:r>
    </w:p>
    <w:p w14:paraId="781DF2CB" w14:textId="77777777" w:rsidR="002F28B0" w:rsidRDefault="002F28B0" w:rsidP="62FC54C1">
      <w:pPr>
        <w:pBdr>
          <w:top w:val="nil"/>
          <w:left w:val="nil"/>
          <w:bottom w:val="nil"/>
          <w:right w:val="nil"/>
          <w:between w:val="nil"/>
        </w:pBdr>
        <w:spacing w:before="10"/>
        <w:rPr>
          <w:rFonts w:ascii="Trebuchet MS" w:eastAsia="Trebuchet MS" w:hAnsi="Trebuchet MS" w:cs="Trebuchet MS"/>
          <w:color w:val="000000"/>
        </w:rPr>
      </w:pPr>
    </w:p>
    <w:p w14:paraId="16788234" w14:textId="77777777" w:rsidR="002F28B0" w:rsidRDefault="002F28B0" w:rsidP="62FC54C1">
      <w:pPr>
        <w:pBdr>
          <w:top w:val="nil"/>
          <w:left w:val="nil"/>
          <w:bottom w:val="nil"/>
          <w:right w:val="nil"/>
          <w:between w:val="nil"/>
        </w:pBdr>
        <w:spacing w:before="10"/>
        <w:rPr>
          <w:rFonts w:ascii="Trebuchet MS" w:eastAsia="Trebuchet MS" w:hAnsi="Trebuchet MS" w:cs="Trebuchet MS"/>
          <w:color w:val="000000"/>
          <w:sz w:val="24"/>
          <w:szCs w:val="24"/>
        </w:rPr>
      </w:pPr>
    </w:p>
    <w:sectPr w:rsidR="002F28B0">
      <w:headerReference w:type="default" r:id="rId108"/>
      <w:footerReference w:type="default" r:id="rId109"/>
      <w:headerReference w:type="first" r:id="rId110"/>
      <w:pgSz w:w="11900" w:h="16850"/>
      <w:pgMar w:top="851"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80CC" w14:textId="77777777" w:rsidR="007B2749" w:rsidRDefault="007B2749">
      <w:r>
        <w:separator/>
      </w:r>
    </w:p>
  </w:endnote>
  <w:endnote w:type="continuationSeparator" w:id="0">
    <w:p w14:paraId="05928E98" w14:textId="77777777" w:rsidR="007B2749" w:rsidRDefault="007B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A0F0" w14:textId="77777777" w:rsidR="002F28B0" w:rsidRDefault="002F28B0">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CA62" w14:textId="77777777" w:rsidR="002F28B0" w:rsidRDefault="002F28B0">
    <w:pPr>
      <w:pBdr>
        <w:top w:val="nil"/>
        <w:left w:val="nil"/>
        <w:bottom w:val="nil"/>
        <w:right w:val="nil"/>
        <w:between w:val="nil"/>
      </w:pBdr>
      <w:spacing w:line="14"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3B45" w14:textId="77777777" w:rsidR="002F28B0" w:rsidRDefault="002F28B0">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CAA1" w14:textId="77777777" w:rsidR="007B2749" w:rsidRDefault="007B2749">
      <w:r>
        <w:separator/>
      </w:r>
    </w:p>
  </w:footnote>
  <w:footnote w:type="continuationSeparator" w:id="0">
    <w:p w14:paraId="6D26199E" w14:textId="77777777" w:rsidR="007B2749" w:rsidRDefault="007B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6904334F" w14:textId="77777777" w:rsidTr="62FC54C1">
      <w:trPr>
        <w:trHeight w:val="300"/>
      </w:trPr>
      <w:tc>
        <w:tcPr>
          <w:tcW w:w="3395" w:type="dxa"/>
        </w:tcPr>
        <w:p w14:paraId="2C5FE959" w14:textId="25100EC1" w:rsidR="62FC54C1" w:rsidRDefault="62FC54C1" w:rsidP="62FC54C1">
          <w:pPr>
            <w:pStyle w:val="Header"/>
            <w:ind w:left="-115"/>
          </w:pPr>
        </w:p>
      </w:tc>
      <w:tc>
        <w:tcPr>
          <w:tcW w:w="3395" w:type="dxa"/>
        </w:tcPr>
        <w:p w14:paraId="34916573" w14:textId="7C8D81C0" w:rsidR="62FC54C1" w:rsidRDefault="62FC54C1" w:rsidP="62FC54C1">
          <w:pPr>
            <w:pStyle w:val="Header"/>
            <w:jc w:val="center"/>
          </w:pPr>
        </w:p>
      </w:tc>
      <w:tc>
        <w:tcPr>
          <w:tcW w:w="3395" w:type="dxa"/>
        </w:tcPr>
        <w:p w14:paraId="6B59C37C" w14:textId="77EE3E6A" w:rsidR="62FC54C1" w:rsidRDefault="62FC54C1" w:rsidP="62FC54C1">
          <w:pPr>
            <w:pStyle w:val="Header"/>
            <w:ind w:right="-115"/>
            <w:jc w:val="right"/>
          </w:pPr>
        </w:p>
      </w:tc>
    </w:tr>
  </w:tbl>
  <w:p w14:paraId="61CEC4E9" w14:textId="764820EA" w:rsidR="62FC54C1" w:rsidRDefault="62FC54C1" w:rsidP="62FC54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3F60AB53" w14:textId="77777777" w:rsidTr="62FC54C1">
      <w:trPr>
        <w:trHeight w:val="300"/>
      </w:trPr>
      <w:tc>
        <w:tcPr>
          <w:tcW w:w="3395" w:type="dxa"/>
        </w:tcPr>
        <w:p w14:paraId="05643FA4" w14:textId="71A51B97" w:rsidR="62FC54C1" w:rsidRDefault="62FC54C1" w:rsidP="62FC54C1">
          <w:pPr>
            <w:pStyle w:val="Header"/>
            <w:ind w:left="-115"/>
          </w:pPr>
        </w:p>
      </w:tc>
      <w:tc>
        <w:tcPr>
          <w:tcW w:w="3395" w:type="dxa"/>
        </w:tcPr>
        <w:p w14:paraId="308E90A4" w14:textId="13923F60" w:rsidR="62FC54C1" w:rsidRDefault="62FC54C1" w:rsidP="62FC54C1">
          <w:pPr>
            <w:pStyle w:val="Header"/>
            <w:jc w:val="center"/>
          </w:pPr>
        </w:p>
      </w:tc>
      <w:tc>
        <w:tcPr>
          <w:tcW w:w="3395" w:type="dxa"/>
        </w:tcPr>
        <w:p w14:paraId="618F19E0" w14:textId="6A59572C" w:rsidR="62FC54C1" w:rsidRDefault="62FC54C1" w:rsidP="62FC54C1">
          <w:pPr>
            <w:pStyle w:val="Header"/>
            <w:ind w:right="-115"/>
            <w:jc w:val="right"/>
          </w:pPr>
        </w:p>
      </w:tc>
    </w:tr>
  </w:tbl>
  <w:p w14:paraId="6938C022" w14:textId="7608991B" w:rsidR="62FC54C1" w:rsidRDefault="62FC54C1" w:rsidP="62FC54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1DA18C25" w14:textId="77777777" w:rsidTr="62FC54C1">
      <w:trPr>
        <w:trHeight w:val="300"/>
      </w:trPr>
      <w:tc>
        <w:tcPr>
          <w:tcW w:w="3395" w:type="dxa"/>
        </w:tcPr>
        <w:p w14:paraId="038DEB2C" w14:textId="7B77CECA" w:rsidR="62FC54C1" w:rsidRDefault="62FC54C1" w:rsidP="62FC54C1">
          <w:pPr>
            <w:pStyle w:val="Header"/>
            <w:ind w:left="-115"/>
          </w:pPr>
        </w:p>
      </w:tc>
      <w:tc>
        <w:tcPr>
          <w:tcW w:w="3395" w:type="dxa"/>
        </w:tcPr>
        <w:p w14:paraId="35097039" w14:textId="34319BA8" w:rsidR="62FC54C1" w:rsidRDefault="62FC54C1" w:rsidP="62FC54C1">
          <w:pPr>
            <w:pStyle w:val="Header"/>
            <w:jc w:val="center"/>
          </w:pPr>
        </w:p>
      </w:tc>
      <w:tc>
        <w:tcPr>
          <w:tcW w:w="3395" w:type="dxa"/>
        </w:tcPr>
        <w:p w14:paraId="50CB7E06" w14:textId="53D9F7CA" w:rsidR="62FC54C1" w:rsidRDefault="62FC54C1" w:rsidP="62FC54C1">
          <w:pPr>
            <w:pStyle w:val="Header"/>
            <w:ind w:right="-115"/>
            <w:jc w:val="right"/>
          </w:pPr>
        </w:p>
      </w:tc>
    </w:tr>
  </w:tbl>
  <w:p w14:paraId="0D110097" w14:textId="4C9077A8" w:rsidR="62FC54C1" w:rsidRDefault="62FC54C1" w:rsidP="62FC54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723C3672" w14:textId="77777777" w:rsidTr="62FC54C1">
      <w:trPr>
        <w:trHeight w:val="300"/>
      </w:trPr>
      <w:tc>
        <w:tcPr>
          <w:tcW w:w="3395" w:type="dxa"/>
        </w:tcPr>
        <w:p w14:paraId="5285623B" w14:textId="34909128" w:rsidR="62FC54C1" w:rsidRDefault="62FC54C1" w:rsidP="62FC54C1">
          <w:pPr>
            <w:pStyle w:val="Header"/>
            <w:ind w:left="-115"/>
          </w:pPr>
        </w:p>
      </w:tc>
      <w:tc>
        <w:tcPr>
          <w:tcW w:w="3395" w:type="dxa"/>
        </w:tcPr>
        <w:p w14:paraId="364A4A68" w14:textId="246B1747" w:rsidR="62FC54C1" w:rsidRDefault="62FC54C1" w:rsidP="62FC54C1">
          <w:pPr>
            <w:pStyle w:val="Header"/>
            <w:jc w:val="center"/>
          </w:pPr>
        </w:p>
      </w:tc>
      <w:tc>
        <w:tcPr>
          <w:tcW w:w="3395" w:type="dxa"/>
        </w:tcPr>
        <w:p w14:paraId="1349498A" w14:textId="42810F44" w:rsidR="62FC54C1" w:rsidRDefault="62FC54C1" w:rsidP="62FC54C1">
          <w:pPr>
            <w:pStyle w:val="Header"/>
            <w:ind w:right="-115"/>
            <w:jc w:val="right"/>
          </w:pPr>
        </w:p>
      </w:tc>
    </w:tr>
  </w:tbl>
  <w:p w14:paraId="58E0ED9D" w14:textId="07188222" w:rsidR="62FC54C1" w:rsidRDefault="62FC54C1" w:rsidP="62FC5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32E37E2E" w14:textId="77777777" w:rsidTr="62FC54C1">
      <w:trPr>
        <w:trHeight w:val="300"/>
      </w:trPr>
      <w:tc>
        <w:tcPr>
          <w:tcW w:w="3395" w:type="dxa"/>
        </w:tcPr>
        <w:p w14:paraId="02D53CB3" w14:textId="0F807F80" w:rsidR="62FC54C1" w:rsidRDefault="62FC54C1" w:rsidP="62FC54C1">
          <w:pPr>
            <w:pStyle w:val="Header"/>
            <w:ind w:left="-115"/>
          </w:pPr>
        </w:p>
      </w:tc>
      <w:tc>
        <w:tcPr>
          <w:tcW w:w="3395" w:type="dxa"/>
        </w:tcPr>
        <w:p w14:paraId="3BDDF35D" w14:textId="1ED8A37E" w:rsidR="62FC54C1" w:rsidRDefault="62FC54C1" w:rsidP="62FC54C1">
          <w:pPr>
            <w:pStyle w:val="Header"/>
            <w:jc w:val="center"/>
          </w:pPr>
        </w:p>
      </w:tc>
      <w:tc>
        <w:tcPr>
          <w:tcW w:w="3395" w:type="dxa"/>
        </w:tcPr>
        <w:p w14:paraId="28E68421" w14:textId="5F2A44A3" w:rsidR="62FC54C1" w:rsidRDefault="62FC54C1" w:rsidP="62FC54C1">
          <w:pPr>
            <w:pStyle w:val="Header"/>
            <w:ind w:right="-115"/>
            <w:jc w:val="right"/>
          </w:pPr>
        </w:p>
      </w:tc>
    </w:tr>
  </w:tbl>
  <w:p w14:paraId="51C63342" w14:textId="7DFB0F04" w:rsidR="62FC54C1" w:rsidRDefault="62FC54C1" w:rsidP="62FC5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1728A1FC" w14:textId="77777777" w:rsidTr="62FC54C1">
      <w:trPr>
        <w:trHeight w:val="300"/>
      </w:trPr>
      <w:tc>
        <w:tcPr>
          <w:tcW w:w="3395" w:type="dxa"/>
        </w:tcPr>
        <w:p w14:paraId="136CA432" w14:textId="598498BB" w:rsidR="62FC54C1" w:rsidRDefault="62FC54C1" w:rsidP="62FC54C1">
          <w:pPr>
            <w:pStyle w:val="Header"/>
            <w:ind w:left="-115"/>
          </w:pPr>
        </w:p>
      </w:tc>
      <w:tc>
        <w:tcPr>
          <w:tcW w:w="3395" w:type="dxa"/>
        </w:tcPr>
        <w:p w14:paraId="749C1730" w14:textId="1B0DE7B6" w:rsidR="62FC54C1" w:rsidRDefault="62FC54C1" w:rsidP="62FC54C1">
          <w:pPr>
            <w:pStyle w:val="Header"/>
            <w:jc w:val="center"/>
          </w:pPr>
        </w:p>
      </w:tc>
      <w:tc>
        <w:tcPr>
          <w:tcW w:w="3395" w:type="dxa"/>
        </w:tcPr>
        <w:p w14:paraId="5C4DBDB2" w14:textId="12358DA1" w:rsidR="62FC54C1" w:rsidRDefault="62FC54C1" w:rsidP="62FC54C1">
          <w:pPr>
            <w:pStyle w:val="Header"/>
            <w:ind w:right="-115"/>
            <w:jc w:val="right"/>
          </w:pPr>
        </w:p>
      </w:tc>
    </w:tr>
  </w:tbl>
  <w:p w14:paraId="4F8C6FA1" w14:textId="00642486" w:rsidR="62FC54C1" w:rsidRDefault="62FC54C1" w:rsidP="62FC54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03BE9527" w14:textId="77777777" w:rsidTr="62FC54C1">
      <w:trPr>
        <w:trHeight w:val="300"/>
      </w:trPr>
      <w:tc>
        <w:tcPr>
          <w:tcW w:w="3395" w:type="dxa"/>
        </w:tcPr>
        <w:p w14:paraId="462857FD" w14:textId="2FD9AFD5" w:rsidR="62FC54C1" w:rsidRDefault="62FC54C1" w:rsidP="62FC54C1">
          <w:pPr>
            <w:pStyle w:val="Header"/>
            <w:ind w:left="-115"/>
          </w:pPr>
        </w:p>
      </w:tc>
      <w:tc>
        <w:tcPr>
          <w:tcW w:w="3395" w:type="dxa"/>
        </w:tcPr>
        <w:p w14:paraId="5816F866" w14:textId="57DAA896" w:rsidR="62FC54C1" w:rsidRDefault="62FC54C1" w:rsidP="62FC54C1">
          <w:pPr>
            <w:pStyle w:val="Header"/>
            <w:jc w:val="center"/>
          </w:pPr>
        </w:p>
      </w:tc>
      <w:tc>
        <w:tcPr>
          <w:tcW w:w="3395" w:type="dxa"/>
        </w:tcPr>
        <w:p w14:paraId="07BFF8FB" w14:textId="41E0A0D6" w:rsidR="62FC54C1" w:rsidRDefault="62FC54C1" w:rsidP="62FC54C1">
          <w:pPr>
            <w:pStyle w:val="Header"/>
            <w:ind w:right="-115"/>
            <w:jc w:val="right"/>
          </w:pPr>
        </w:p>
      </w:tc>
    </w:tr>
  </w:tbl>
  <w:p w14:paraId="59343F21" w14:textId="3E1043DF" w:rsidR="62FC54C1" w:rsidRDefault="62FC54C1" w:rsidP="62FC54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75"/>
      <w:gridCol w:w="1575"/>
      <w:gridCol w:w="1575"/>
    </w:tblGrid>
    <w:tr w:rsidR="62FC54C1" w14:paraId="29B25E47" w14:textId="77777777" w:rsidTr="62FC54C1">
      <w:trPr>
        <w:trHeight w:val="300"/>
      </w:trPr>
      <w:tc>
        <w:tcPr>
          <w:tcW w:w="1575" w:type="dxa"/>
        </w:tcPr>
        <w:p w14:paraId="3812B737" w14:textId="4ED2FBBF" w:rsidR="62FC54C1" w:rsidRDefault="62FC54C1" w:rsidP="62FC54C1">
          <w:pPr>
            <w:pStyle w:val="Header"/>
            <w:ind w:left="-115"/>
          </w:pPr>
        </w:p>
      </w:tc>
      <w:tc>
        <w:tcPr>
          <w:tcW w:w="1575" w:type="dxa"/>
        </w:tcPr>
        <w:p w14:paraId="2AFA7D1B" w14:textId="019F6785" w:rsidR="62FC54C1" w:rsidRDefault="62FC54C1" w:rsidP="62FC54C1">
          <w:pPr>
            <w:pStyle w:val="Header"/>
            <w:jc w:val="center"/>
          </w:pPr>
        </w:p>
      </w:tc>
      <w:tc>
        <w:tcPr>
          <w:tcW w:w="1575" w:type="dxa"/>
        </w:tcPr>
        <w:p w14:paraId="63373D70" w14:textId="2AA0373A" w:rsidR="62FC54C1" w:rsidRDefault="62FC54C1" w:rsidP="62FC54C1">
          <w:pPr>
            <w:pStyle w:val="Header"/>
            <w:ind w:right="-115"/>
            <w:jc w:val="right"/>
          </w:pPr>
        </w:p>
      </w:tc>
    </w:tr>
  </w:tbl>
  <w:p w14:paraId="3629E3EE" w14:textId="6BECD868" w:rsidR="62FC54C1" w:rsidRDefault="62FC54C1" w:rsidP="62FC54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75"/>
      <w:gridCol w:w="1575"/>
      <w:gridCol w:w="1575"/>
    </w:tblGrid>
    <w:tr w:rsidR="62FC54C1" w14:paraId="295E5D1F" w14:textId="77777777" w:rsidTr="62FC54C1">
      <w:trPr>
        <w:trHeight w:val="300"/>
      </w:trPr>
      <w:tc>
        <w:tcPr>
          <w:tcW w:w="1575" w:type="dxa"/>
        </w:tcPr>
        <w:p w14:paraId="4BAC4DF6" w14:textId="2D4AADA0" w:rsidR="62FC54C1" w:rsidRDefault="62FC54C1" w:rsidP="62FC54C1">
          <w:pPr>
            <w:pStyle w:val="Header"/>
            <w:ind w:left="-115"/>
          </w:pPr>
        </w:p>
      </w:tc>
      <w:tc>
        <w:tcPr>
          <w:tcW w:w="1575" w:type="dxa"/>
        </w:tcPr>
        <w:p w14:paraId="305AF353" w14:textId="30E0266A" w:rsidR="62FC54C1" w:rsidRDefault="62FC54C1" w:rsidP="62FC54C1">
          <w:pPr>
            <w:pStyle w:val="Header"/>
            <w:jc w:val="center"/>
          </w:pPr>
        </w:p>
      </w:tc>
      <w:tc>
        <w:tcPr>
          <w:tcW w:w="1575" w:type="dxa"/>
        </w:tcPr>
        <w:p w14:paraId="202A1C7A" w14:textId="31CADA7C" w:rsidR="62FC54C1" w:rsidRDefault="62FC54C1" w:rsidP="62FC54C1">
          <w:pPr>
            <w:pStyle w:val="Header"/>
            <w:ind w:right="-115"/>
            <w:jc w:val="right"/>
          </w:pPr>
        </w:p>
      </w:tc>
    </w:tr>
  </w:tbl>
  <w:p w14:paraId="669DF4D8" w14:textId="090864AA" w:rsidR="62FC54C1" w:rsidRDefault="62FC54C1" w:rsidP="62FC54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5076BF73" w14:textId="77777777" w:rsidTr="62FC54C1">
      <w:trPr>
        <w:trHeight w:val="300"/>
      </w:trPr>
      <w:tc>
        <w:tcPr>
          <w:tcW w:w="3395" w:type="dxa"/>
        </w:tcPr>
        <w:p w14:paraId="1C14939D" w14:textId="31CED8FB" w:rsidR="62FC54C1" w:rsidRDefault="62FC54C1" w:rsidP="62FC54C1">
          <w:pPr>
            <w:pStyle w:val="Header"/>
            <w:ind w:left="-115"/>
          </w:pPr>
        </w:p>
      </w:tc>
      <w:tc>
        <w:tcPr>
          <w:tcW w:w="3395" w:type="dxa"/>
        </w:tcPr>
        <w:p w14:paraId="440EE41A" w14:textId="67EA52B6" w:rsidR="62FC54C1" w:rsidRDefault="62FC54C1" w:rsidP="62FC54C1">
          <w:pPr>
            <w:pStyle w:val="Header"/>
            <w:jc w:val="center"/>
          </w:pPr>
        </w:p>
      </w:tc>
      <w:tc>
        <w:tcPr>
          <w:tcW w:w="3395" w:type="dxa"/>
        </w:tcPr>
        <w:p w14:paraId="557B836A" w14:textId="3BF8E5D3" w:rsidR="62FC54C1" w:rsidRDefault="62FC54C1" w:rsidP="62FC54C1">
          <w:pPr>
            <w:pStyle w:val="Header"/>
            <w:ind w:right="-115"/>
            <w:jc w:val="right"/>
          </w:pPr>
        </w:p>
      </w:tc>
    </w:tr>
  </w:tbl>
  <w:p w14:paraId="68E96BD1" w14:textId="47C9DA29" w:rsidR="62FC54C1" w:rsidRDefault="62FC54C1" w:rsidP="62FC54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3E5417B6" w14:textId="77777777" w:rsidTr="62FC54C1">
      <w:trPr>
        <w:trHeight w:val="300"/>
      </w:trPr>
      <w:tc>
        <w:tcPr>
          <w:tcW w:w="3395" w:type="dxa"/>
        </w:tcPr>
        <w:p w14:paraId="3FB883DB" w14:textId="0AA29D17" w:rsidR="62FC54C1" w:rsidRDefault="62FC54C1" w:rsidP="62FC54C1">
          <w:pPr>
            <w:pStyle w:val="Header"/>
            <w:ind w:left="-115"/>
          </w:pPr>
        </w:p>
      </w:tc>
      <w:tc>
        <w:tcPr>
          <w:tcW w:w="3395" w:type="dxa"/>
        </w:tcPr>
        <w:p w14:paraId="190973DC" w14:textId="7BE1E839" w:rsidR="62FC54C1" w:rsidRDefault="62FC54C1" w:rsidP="62FC54C1">
          <w:pPr>
            <w:pStyle w:val="Header"/>
            <w:jc w:val="center"/>
          </w:pPr>
        </w:p>
      </w:tc>
      <w:tc>
        <w:tcPr>
          <w:tcW w:w="3395" w:type="dxa"/>
        </w:tcPr>
        <w:p w14:paraId="465EF1D8" w14:textId="3CE91956" w:rsidR="62FC54C1" w:rsidRDefault="62FC54C1" w:rsidP="62FC54C1">
          <w:pPr>
            <w:pStyle w:val="Header"/>
            <w:ind w:right="-115"/>
            <w:jc w:val="right"/>
          </w:pPr>
        </w:p>
      </w:tc>
    </w:tr>
  </w:tbl>
  <w:p w14:paraId="0C879361" w14:textId="7D8E77E2" w:rsidR="62FC54C1" w:rsidRDefault="62FC54C1" w:rsidP="62FC54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62FC54C1" w14:paraId="3C9A5D84" w14:textId="77777777" w:rsidTr="62FC54C1">
      <w:trPr>
        <w:trHeight w:val="300"/>
      </w:trPr>
      <w:tc>
        <w:tcPr>
          <w:tcW w:w="3395" w:type="dxa"/>
        </w:tcPr>
        <w:p w14:paraId="714BD0EF" w14:textId="086CE08C" w:rsidR="62FC54C1" w:rsidRDefault="62FC54C1" w:rsidP="62FC54C1">
          <w:pPr>
            <w:pStyle w:val="Header"/>
            <w:ind w:left="-115"/>
          </w:pPr>
        </w:p>
      </w:tc>
      <w:tc>
        <w:tcPr>
          <w:tcW w:w="3395" w:type="dxa"/>
        </w:tcPr>
        <w:p w14:paraId="6D06D79A" w14:textId="01EE5F8A" w:rsidR="62FC54C1" w:rsidRDefault="62FC54C1" w:rsidP="62FC54C1">
          <w:pPr>
            <w:pStyle w:val="Header"/>
            <w:jc w:val="center"/>
          </w:pPr>
        </w:p>
      </w:tc>
      <w:tc>
        <w:tcPr>
          <w:tcW w:w="3395" w:type="dxa"/>
        </w:tcPr>
        <w:p w14:paraId="0F26D43D" w14:textId="0243B23C" w:rsidR="62FC54C1" w:rsidRDefault="62FC54C1" w:rsidP="62FC54C1">
          <w:pPr>
            <w:pStyle w:val="Header"/>
            <w:ind w:right="-115"/>
            <w:jc w:val="right"/>
          </w:pPr>
        </w:p>
      </w:tc>
    </w:tr>
  </w:tbl>
  <w:p w14:paraId="2A223837" w14:textId="04101A3C" w:rsidR="62FC54C1" w:rsidRDefault="62FC54C1" w:rsidP="62FC5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6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B470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B73BC"/>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3" w15:restartNumberingAfterBreak="0">
    <w:nsid w:val="04CB1C47"/>
    <w:multiLevelType w:val="multilevel"/>
    <w:tmpl w:val="DBA61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1527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E37983"/>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05F421F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1D3DEA"/>
    <w:multiLevelType w:val="multilevel"/>
    <w:tmpl w:val="FFFFFFFF"/>
    <w:lvl w:ilvl="0">
      <w:start w:val="1"/>
      <w:numFmt w:val="bullet"/>
      <w:lvlText w:val="●"/>
      <w:lvlJc w:val="left"/>
      <w:pPr>
        <w:ind w:left="1841" w:hanging="360"/>
      </w:pPr>
      <w:rPr>
        <w:rFonts w:ascii="Noto Sans Symbols" w:eastAsia="Noto Sans Symbols" w:hAnsi="Noto Sans Symbols" w:cs="Noto Sans Symbols"/>
        <w:color w:val="00B050"/>
      </w:rPr>
    </w:lvl>
    <w:lvl w:ilvl="1">
      <w:start w:val="1"/>
      <w:numFmt w:val="bullet"/>
      <w:lvlText w:val="o"/>
      <w:lvlJc w:val="left"/>
      <w:pPr>
        <w:ind w:left="2561" w:hanging="360"/>
      </w:pPr>
      <w:rPr>
        <w:rFonts w:ascii="Courier New" w:eastAsia="Courier New" w:hAnsi="Courier New" w:cs="Courier New"/>
      </w:rPr>
    </w:lvl>
    <w:lvl w:ilvl="2">
      <w:start w:val="1"/>
      <w:numFmt w:val="bullet"/>
      <w:lvlText w:val="▪"/>
      <w:lvlJc w:val="left"/>
      <w:pPr>
        <w:ind w:left="3281" w:hanging="360"/>
      </w:pPr>
      <w:rPr>
        <w:rFonts w:ascii="Noto Sans Symbols" w:eastAsia="Noto Sans Symbols" w:hAnsi="Noto Sans Symbols" w:cs="Noto Sans Symbols"/>
      </w:rPr>
    </w:lvl>
    <w:lvl w:ilvl="3">
      <w:start w:val="1"/>
      <w:numFmt w:val="bullet"/>
      <w:lvlText w:val="●"/>
      <w:lvlJc w:val="left"/>
      <w:pPr>
        <w:ind w:left="4001" w:hanging="360"/>
      </w:pPr>
      <w:rPr>
        <w:rFonts w:ascii="Noto Sans Symbols" w:eastAsia="Noto Sans Symbols" w:hAnsi="Noto Sans Symbols" w:cs="Noto Sans Symbols"/>
      </w:rPr>
    </w:lvl>
    <w:lvl w:ilvl="4">
      <w:start w:val="1"/>
      <w:numFmt w:val="bullet"/>
      <w:lvlText w:val="o"/>
      <w:lvlJc w:val="left"/>
      <w:pPr>
        <w:ind w:left="4721" w:hanging="360"/>
      </w:pPr>
      <w:rPr>
        <w:rFonts w:ascii="Courier New" w:eastAsia="Courier New" w:hAnsi="Courier New" w:cs="Courier New"/>
      </w:rPr>
    </w:lvl>
    <w:lvl w:ilvl="5">
      <w:start w:val="1"/>
      <w:numFmt w:val="bullet"/>
      <w:lvlText w:val="▪"/>
      <w:lvlJc w:val="left"/>
      <w:pPr>
        <w:ind w:left="5441" w:hanging="360"/>
      </w:pPr>
      <w:rPr>
        <w:rFonts w:ascii="Noto Sans Symbols" w:eastAsia="Noto Sans Symbols" w:hAnsi="Noto Sans Symbols" w:cs="Noto Sans Symbols"/>
      </w:rPr>
    </w:lvl>
    <w:lvl w:ilvl="6">
      <w:start w:val="1"/>
      <w:numFmt w:val="bullet"/>
      <w:lvlText w:val="●"/>
      <w:lvlJc w:val="left"/>
      <w:pPr>
        <w:ind w:left="6161" w:hanging="360"/>
      </w:pPr>
      <w:rPr>
        <w:rFonts w:ascii="Noto Sans Symbols" w:eastAsia="Noto Sans Symbols" w:hAnsi="Noto Sans Symbols" w:cs="Noto Sans Symbols"/>
      </w:rPr>
    </w:lvl>
    <w:lvl w:ilvl="7">
      <w:start w:val="1"/>
      <w:numFmt w:val="bullet"/>
      <w:lvlText w:val="o"/>
      <w:lvlJc w:val="left"/>
      <w:pPr>
        <w:ind w:left="6881" w:hanging="360"/>
      </w:pPr>
      <w:rPr>
        <w:rFonts w:ascii="Courier New" w:eastAsia="Courier New" w:hAnsi="Courier New" w:cs="Courier New"/>
      </w:rPr>
    </w:lvl>
    <w:lvl w:ilvl="8">
      <w:start w:val="1"/>
      <w:numFmt w:val="bullet"/>
      <w:lvlText w:val="▪"/>
      <w:lvlJc w:val="left"/>
      <w:pPr>
        <w:ind w:left="7601" w:hanging="360"/>
      </w:pPr>
      <w:rPr>
        <w:rFonts w:ascii="Noto Sans Symbols" w:eastAsia="Noto Sans Symbols" w:hAnsi="Noto Sans Symbols" w:cs="Noto Sans Symbols"/>
      </w:rPr>
    </w:lvl>
  </w:abstractNum>
  <w:abstractNum w:abstractNumId="8" w15:restartNumberingAfterBreak="0">
    <w:nsid w:val="06A06AB6"/>
    <w:multiLevelType w:val="multilevel"/>
    <w:tmpl w:val="0AFE2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7160A10"/>
    <w:multiLevelType w:val="hybridMultilevel"/>
    <w:tmpl w:val="9424B1E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87B058E"/>
    <w:multiLevelType w:val="hybridMultilevel"/>
    <w:tmpl w:val="6A0A8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17C7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5F1D25"/>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13" w15:restartNumberingAfterBreak="0">
    <w:nsid w:val="0BB4253A"/>
    <w:multiLevelType w:val="hybridMultilevel"/>
    <w:tmpl w:val="D6DE8B2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53112C"/>
    <w:multiLevelType w:val="multilevel"/>
    <w:tmpl w:val="E6F8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285BC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DFD5DB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59110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05368F3"/>
    <w:multiLevelType w:val="multilevel"/>
    <w:tmpl w:val="FB9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E421EF"/>
    <w:multiLevelType w:val="multilevel"/>
    <w:tmpl w:val="1DF0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762439"/>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50215DA"/>
    <w:multiLevelType w:val="multilevel"/>
    <w:tmpl w:val="136A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80797E"/>
    <w:multiLevelType w:val="multilevel"/>
    <w:tmpl w:val="4D2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1270EC"/>
    <w:multiLevelType w:val="multilevel"/>
    <w:tmpl w:val="FFFFFFFF"/>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
      <w:lvlJc w:val="left"/>
      <w:pPr>
        <w:ind w:left="2574" w:hanging="360"/>
      </w:pPr>
      <w:rPr>
        <w:rFonts w:ascii="Noto Sans Symbols" w:eastAsia="Noto Sans Symbols" w:hAnsi="Noto Sans Symbols" w:cs="Noto Sans Symbols"/>
        <w:color w:val="00B050"/>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4" w15:restartNumberingAfterBreak="0">
    <w:nsid w:val="17072BED"/>
    <w:multiLevelType w:val="multilevel"/>
    <w:tmpl w:val="978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11140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85357E0"/>
    <w:multiLevelType w:val="hybridMultilevel"/>
    <w:tmpl w:val="C7F0FD7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CA446E"/>
    <w:multiLevelType w:val="multilevel"/>
    <w:tmpl w:val="FFFFFFFF"/>
    <w:lvl w:ilvl="0">
      <w:numFmt w:val="bullet"/>
      <w:lvlText w:val="•"/>
      <w:lvlJc w:val="left"/>
      <w:pPr>
        <w:ind w:left="386" w:hanging="360"/>
      </w:pPr>
    </w:lvl>
    <w:lvl w:ilvl="1">
      <w:numFmt w:val="bullet"/>
      <w:lvlText w:val="•"/>
      <w:lvlJc w:val="left"/>
      <w:pPr>
        <w:ind w:left="2520" w:hanging="360"/>
      </w:pPr>
      <w:rPr>
        <w:color w:val="00B050"/>
      </w:rPr>
    </w:lvl>
    <w:lvl w:ilvl="2">
      <w:start w:val="1"/>
      <w:numFmt w:val="bullet"/>
      <w:lvlText w:val="▪"/>
      <w:lvlJc w:val="left"/>
      <w:pPr>
        <w:ind w:left="1826" w:hanging="360"/>
      </w:pPr>
      <w:rPr>
        <w:rFonts w:ascii="Noto Sans Symbols" w:eastAsia="Noto Sans Symbols" w:hAnsi="Noto Sans Symbols" w:cs="Noto Sans Symbols"/>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28" w15:restartNumberingAfterBreak="0">
    <w:nsid w:val="1A5C6A8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A642D66"/>
    <w:multiLevelType w:val="hybridMultilevel"/>
    <w:tmpl w:val="CECADC2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E03226"/>
    <w:multiLevelType w:val="multilevel"/>
    <w:tmpl w:val="FFFFFFFF"/>
    <w:lvl w:ilvl="0">
      <w:numFmt w:val="bullet"/>
      <w:lvlText w:val="•"/>
      <w:lvlJc w:val="left"/>
      <w:pPr>
        <w:ind w:left="386" w:hanging="360"/>
      </w:pPr>
      <w:rPr>
        <w:color w:val="00B050"/>
      </w:r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31" w15:restartNumberingAfterBreak="0">
    <w:nsid w:val="1B071559"/>
    <w:multiLevelType w:val="multilevel"/>
    <w:tmpl w:val="FFFFFFFF"/>
    <w:lvl w:ilvl="0">
      <w:start w:val="1"/>
      <w:numFmt w:val="bullet"/>
      <w:lvlText w:val="●"/>
      <w:lvlJc w:val="left"/>
      <w:pPr>
        <w:ind w:left="1534" w:hanging="360"/>
      </w:pPr>
      <w:rPr>
        <w:rFonts w:ascii="Noto Sans Symbols" w:eastAsia="Noto Sans Symbols" w:hAnsi="Noto Sans Symbols" w:cs="Noto Sans Symbols"/>
        <w:color w:val="00B050"/>
      </w:rPr>
    </w:lvl>
    <w:lvl w:ilvl="1">
      <w:start w:val="1"/>
      <w:numFmt w:val="bullet"/>
      <w:lvlText w:val="o"/>
      <w:lvlJc w:val="left"/>
      <w:pPr>
        <w:ind w:left="2254" w:hanging="360"/>
      </w:pPr>
      <w:rPr>
        <w:rFonts w:ascii="Courier New" w:eastAsia="Courier New" w:hAnsi="Courier New" w:cs="Courier New"/>
      </w:rPr>
    </w:lvl>
    <w:lvl w:ilvl="2">
      <w:start w:val="1"/>
      <w:numFmt w:val="bullet"/>
      <w:lvlText w:val="▪"/>
      <w:lvlJc w:val="left"/>
      <w:pPr>
        <w:ind w:left="2974" w:hanging="360"/>
      </w:pPr>
      <w:rPr>
        <w:rFonts w:ascii="Noto Sans Symbols" w:eastAsia="Noto Sans Symbols" w:hAnsi="Noto Sans Symbols" w:cs="Noto Sans Symbols"/>
      </w:rPr>
    </w:lvl>
    <w:lvl w:ilvl="3">
      <w:start w:val="1"/>
      <w:numFmt w:val="bullet"/>
      <w:lvlText w:val="●"/>
      <w:lvlJc w:val="left"/>
      <w:pPr>
        <w:ind w:left="3694" w:hanging="360"/>
      </w:pPr>
      <w:rPr>
        <w:rFonts w:ascii="Noto Sans Symbols" w:eastAsia="Noto Sans Symbols" w:hAnsi="Noto Sans Symbols" w:cs="Noto Sans Symbols"/>
      </w:rPr>
    </w:lvl>
    <w:lvl w:ilvl="4">
      <w:start w:val="1"/>
      <w:numFmt w:val="bullet"/>
      <w:lvlText w:val="o"/>
      <w:lvlJc w:val="left"/>
      <w:pPr>
        <w:ind w:left="4414" w:hanging="360"/>
      </w:pPr>
      <w:rPr>
        <w:rFonts w:ascii="Courier New" w:eastAsia="Courier New" w:hAnsi="Courier New" w:cs="Courier New"/>
      </w:rPr>
    </w:lvl>
    <w:lvl w:ilvl="5">
      <w:start w:val="1"/>
      <w:numFmt w:val="bullet"/>
      <w:lvlText w:val="▪"/>
      <w:lvlJc w:val="left"/>
      <w:pPr>
        <w:ind w:left="5134" w:hanging="360"/>
      </w:pPr>
      <w:rPr>
        <w:rFonts w:ascii="Noto Sans Symbols" w:eastAsia="Noto Sans Symbols" w:hAnsi="Noto Sans Symbols" w:cs="Noto Sans Symbols"/>
      </w:rPr>
    </w:lvl>
    <w:lvl w:ilvl="6">
      <w:start w:val="1"/>
      <w:numFmt w:val="bullet"/>
      <w:lvlText w:val="●"/>
      <w:lvlJc w:val="left"/>
      <w:pPr>
        <w:ind w:left="5854" w:hanging="360"/>
      </w:pPr>
      <w:rPr>
        <w:rFonts w:ascii="Noto Sans Symbols" w:eastAsia="Noto Sans Symbols" w:hAnsi="Noto Sans Symbols" w:cs="Noto Sans Symbols"/>
      </w:rPr>
    </w:lvl>
    <w:lvl w:ilvl="7">
      <w:start w:val="1"/>
      <w:numFmt w:val="bullet"/>
      <w:lvlText w:val="o"/>
      <w:lvlJc w:val="left"/>
      <w:pPr>
        <w:ind w:left="6574" w:hanging="360"/>
      </w:pPr>
      <w:rPr>
        <w:rFonts w:ascii="Courier New" w:eastAsia="Courier New" w:hAnsi="Courier New" w:cs="Courier New"/>
      </w:rPr>
    </w:lvl>
    <w:lvl w:ilvl="8">
      <w:start w:val="1"/>
      <w:numFmt w:val="bullet"/>
      <w:lvlText w:val="▪"/>
      <w:lvlJc w:val="left"/>
      <w:pPr>
        <w:ind w:left="7294" w:hanging="360"/>
      </w:pPr>
      <w:rPr>
        <w:rFonts w:ascii="Noto Sans Symbols" w:eastAsia="Noto Sans Symbols" w:hAnsi="Noto Sans Symbols" w:cs="Noto Sans Symbols"/>
      </w:rPr>
    </w:lvl>
  </w:abstractNum>
  <w:abstractNum w:abstractNumId="32" w15:restartNumberingAfterBreak="0">
    <w:nsid w:val="1B280017"/>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C8D75F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1DB709E1"/>
    <w:multiLevelType w:val="hybridMultilevel"/>
    <w:tmpl w:val="BDF63026"/>
    <w:lvl w:ilvl="0" w:tplc="6BC272A6">
      <w:start w:val="1"/>
      <w:numFmt w:val="bullet"/>
      <w:lvlText w:val="-"/>
      <w:lvlJc w:val="left"/>
      <w:pPr>
        <w:ind w:left="720" w:hanging="360"/>
      </w:pPr>
      <w:rPr>
        <w:rFonts w:ascii="Calibri" w:hAnsi="Calibri" w:hint="default"/>
      </w:rPr>
    </w:lvl>
    <w:lvl w:ilvl="1" w:tplc="C6FAFF82">
      <w:start w:val="1"/>
      <w:numFmt w:val="bullet"/>
      <w:lvlText w:val="o"/>
      <w:lvlJc w:val="left"/>
      <w:pPr>
        <w:ind w:left="1440" w:hanging="360"/>
      </w:pPr>
      <w:rPr>
        <w:rFonts w:ascii="Courier New" w:hAnsi="Courier New" w:hint="default"/>
      </w:rPr>
    </w:lvl>
    <w:lvl w:ilvl="2" w:tplc="E8B86DC4">
      <w:start w:val="1"/>
      <w:numFmt w:val="bullet"/>
      <w:lvlText w:val=""/>
      <w:lvlJc w:val="left"/>
      <w:pPr>
        <w:ind w:left="2160" w:hanging="360"/>
      </w:pPr>
      <w:rPr>
        <w:rFonts w:ascii="Wingdings" w:hAnsi="Wingdings" w:hint="default"/>
      </w:rPr>
    </w:lvl>
    <w:lvl w:ilvl="3" w:tplc="8BE662EA">
      <w:start w:val="1"/>
      <w:numFmt w:val="bullet"/>
      <w:lvlText w:val=""/>
      <w:lvlJc w:val="left"/>
      <w:pPr>
        <w:ind w:left="2880" w:hanging="360"/>
      </w:pPr>
      <w:rPr>
        <w:rFonts w:ascii="Symbol" w:hAnsi="Symbol" w:hint="default"/>
      </w:rPr>
    </w:lvl>
    <w:lvl w:ilvl="4" w:tplc="3E94048C">
      <w:start w:val="1"/>
      <w:numFmt w:val="bullet"/>
      <w:lvlText w:val="o"/>
      <w:lvlJc w:val="left"/>
      <w:pPr>
        <w:ind w:left="3600" w:hanging="360"/>
      </w:pPr>
      <w:rPr>
        <w:rFonts w:ascii="Courier New" w:hAnsi="Courier New" w:hint="default"/>
      </w:rPr>
    </w:lvl>
    <w:lvl w:ilvl="5" w:tplc="B4A842B2">
      <w:start w:val="1"/>
      <w:numFmt w:val="bullet"/>
      <w:lvlText w:val=""/>
      <w:lvlJc w:val="left"/>
      <w:pPr>
        <w:ind w:left="4320" w:hanging="360"/>
      </w:pPr>
      <w:rPr>
        <w:rFonts w:ascii="Wingdings" w:hAnsi="Wingdings" w:hint="default"/>
      </w:rPr>
    </w:lvl>
    <w:lvl w:ilvl="6" w:tplc="2DFA4BA6">
      <w:start w:val="1"/>
      <w:numFmt w:val="bullet"/>
      <w:lvlText w:val=""/>
      <w:lvlJc w:val="left"/>
      <w:pPr>
        <w:ind w:left="5040" w:hanging="360"/>
      </w:pPr>
      <w:rPr>
        <w:rFonts w:ascii="Symbol" w:hAnsi="Symbol" w:hint="default"/>
      </w:rPr>
    </w:lvl>
    <w:lvl w:ilvl="7" w:tplc="77C649A4">
      <w:start w:val="1"/>
      <w:numFmt w:val="bullet"/>
      <w:lvlText w:val="o"/>
      <w:lvlJc w:val="left"/>
      <w:pPr>
        <w:ind w:left="5760" w:hanging="360"/>
      </w:pPr>
      <w:rPr>
        <w:rFonts w:ascii="Courier New" w:hAnsi="Courier New" w:hint="default"/>
      </w:rPr>
    </w:lvl>
    <w:lvl w:ilvl="8" w:tplc="8E6C348A">
      <w:start w:val="1"/>
      <w:numFmt w:val="bullet"/>
      <w:lvlText w:val=""/>
      <w:lvlJc w:val="left"/>
      <w:pPr>
        <w:ind w:left="6480" w:hanging="360"/>
      </w:pPr>
      <w:rPr>
        <w:rFonts w:ascii="Wingdings" w:hAnsi="Wingdings" w:hint="default"/>
      </w:rPr>
    </w:lvl>
  </w:abstractNum>
  <w:abstractNum w:abstractNumId="35" w15:restartNumberingAfterBreak="0">
    <w:nsid w:val="1E974A74"/>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FC44F72"/>
    <w:multiLevelType w:val="multilevel"/>
    <w:tmpl w:val="FFFFFFFF"/>
    <w:lvl w:ilvl="0">
      <w:start w:val="1"/>
      <w:numFmt w:val="bullet"/>
      <w:lvlText w:val="▪"/>
      <w:lvlJc w:val="left"/>
      <w:pPr>
        <w:ind w:left="2421" w:hanging="360"/>
      </w:pPr>
      <w:rPr>
        <w:rFonts w:ascii="Noto Sans Symbols" w:eastAsia="Noto Sans Symbols" w:hAnsi="Noto Sans Symbols" w:cs="Noto Sans Symbols"/>
        <w:color w:val="00B050"/>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7" w15:restartNumberingAfterBreak="0">
    <w:nsid w:val="20A47640"/>
    <w:multiLevelType w:val="multilevel"/>
    <w:tmpl w:val="FFFFFFFF"/>
    <w:lvl w:ilvl="0">
      <w:start w:val="1"/>
      <w:numFmt w:val="bullet"/>
      <w:lvlText w:val="●"/>
      <w:lvlJc w:val="left"/>
      <w:pPr>
        <w:ind w:left="1841" w:hanging="360"/>
      </w:pPr>
      <w:rPr>
        <w:rFonts w:ascii="Noto Sans Symbols" w:eastAsia="Noto Sans Symbols" w:hAnsi="Noto Sans Symbols" w:cs="Noto Sans Symbols"/>
        <w:color w:val="00B050"/>
        <w:sz w:val="22"/>
        <w:szCs w:val="22"/>
      </w:rPr>
    </w:lvl>
    <w:lvl w:ilvl="1">
      <w:numFmt w:val="bullet"/>
      <w:lvlText w:val="•"/>
      <w:lvlJc w:val="left"/>
      <w:pPr>
        <w:ind w:left="2737" w:hanging="360"/>
      </w:pPr>
    </w:lvl>
    <w:lvl w:ilvl="2">
      <w:numFmt w:val="bullet"/>
      <w:lvlText w:val="•"/>
      <w:lvlJc w:val="left"/>
      <w:pPr>
        <w:ind w:left="3635" w:hanging="360"/>
      </w:pPr>
    </w:lvl>
    <w:lvl w:ilvl="3">
      <w:numFmt w:val="bullet"/>
      <w:lvlText w:val="•"/>
      <w:lvlJc w:val="left"/>
      <w:pPr>
        <w:ind w:left="4533" w:hanging="360"/>
      </w:pPr>
    </w:lvl>
    <w:lvl w:ilvl="4">
      <w:numFmt w:val="bullet"/>
      <w:lvlText w:val="•"/>
      <w:lvlJc w:val="left"/>
      <w:pPr>
        <w:ind w:left="5431" w:hanging="360"/>
      </w:pPr>
    </w:lvl>
    <w:lvl w:ilvl="5">
      <w:numFmt w:val="bullet"/>
      <w:lvlText w:val="•"/>
      <w:lvlJc w:val="left"/>
      <w:pPr>
        <w:ind w:left="6329" w:hanging="360"/>
      </w:pPr>
    </w:lvl>
    <w:lvl w:ilvl="6">
      <w:numFmt w:val="bullet"/>
      <w:lvlText w:val="•"/>
      <w:lvlJc w:val="left"/>
      <w:pPr>
        <w:ind w:left="7227" w:hanging="360"/>
      </w:pPr>
    </w:lvl>
    <w:lvl w:ilvl="7">
      <w:numFmt w:val="bullet"/>
      <w:lvlText w:val="•"/>
      <w:lvlJc w:val="left"/>
      <w:pPr>
        <w:ind w:left="8125" w:hanging="360"/>
      </w:pPr>
    </w:lvl>
    <w:lvl w:ilvl="8">
      <w:numFmt w:val="bullet"/>
      <w:lvlText w:val="•"/>
      <w:lvlJc w:val="left"/>
      <w:pPr>
        <w:ind w:left="9023" w:hanging="360"/>
      </w:pPr>
    </w:lvl>
  </w:abstractNum>
  <w:abstractNum w:abstractNumId="38" w15:restartNumberingAfterBreak="0">
    <w:nsid w:val="217D604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20972E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2A70E65"/>
    <w:multiLevelType w:val="multilevel"/>
    <w:tmpl w:val="DBA61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303548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4FF72F6"/>
    <w:multiLevelType w:val="multilevel"/>
    <w:tmpl w:val="41CC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107DF2"/>
    <w:multiLevelType w:val="multilevel"/>
    <w:tmpl w:val="FAA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6E18C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5E44D5F"/>
    <w:multiLevelType w:val="multilevel"/>
    <w:tmpl w:val="16F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8E454A"/>
    <w:multiLevelType w:val="multilevel"/>
    <w:tmpl w:val="C9AC44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26CE58BC"/>
    <w:multiLevelType w:val="multilevel"/>
    <w:tmpl w:val="FFFFFFFF"/>
    <w:lvl w:ilvl="0">
      <w:start w:val="1"/>
      <w:numFmt w:val="bullet"/>
      <w:lvlText w:val="▪"/>
      <w:lvlJc w:val="left"/>
      <w:pPr>
        <w:ind w:left="3488" w:hanging="360"/>
      </w:pPr>
      <w:rPr>
        <w:rFonts w:ascii="Noto Sans Symbols" w:eastAsia="Noto Sans Symbols" w:hAnsi="Noto Sans Symbols" w:cs="Noto Sans Symbols"/>
        <w:color w:val="00B050"/>
      </w:rPr>
    </w:lvl>
    <w:lvl w:ilvl="1">
      <w:start w:val="1"/>
      <w:numFmt w:val="bullet"/>
      <w:lvlText w:val="o"/>
      <w:lvlJc w:val="left"/>
      <w:pPr>
        <w:ind w:left="3641" w:hanging="360"/>
      </w:pPr>
      <w:rPr>
        <w:rFonts w:ascii="Courier New" w:eastAsia="Courier New" w:hAnsi="Courier New" w:cs="Courier New"/>
      </w:rPr>
    </w:lvl>
    <w:lvl w:ilvl="2">
      <w:start w:val="1"/>
      <w:numFmt w:val="bullet"/>
      <w:lvlText w:val="▪"/>
      <w:lvlJc w:val="left"/>
      <w:pPr>
        <w:ind w:left="4361" w:hanging="360"/>
      </w:pPr>
      <w:rPr>
        <w:rFonts w:ascii="Noto Sans Symbols" w:eastAsia="Noto Sans Symbols" w:hAnsi="Noto Sans Symbols" w:cs="Noto Sans Symbols"/>
      </w:rPr>
    </w:lvl>
    <w:lvl w:ilvl="3">
      <w:start w:val="1"/>
      <w:numFmt w:val="bullet"/>
      <w:lvlText w:val="●"/>
      <w:lvlJc w:val="left"/>
      <w:pPr>
        <w:ind w:left="5081" w:hanging="360"/>
      </w:pPr>
      <w:rPr>
        <w:rFonts w:ascii="Noto Sans Symbols" w:eastAsia="Noto Sans Symbols" w:hAnsi="Noto Sans Symbols" w:cs="Noto Sans Symbols"/>
      </w:rPr>
    </w:lvl>
    <w:lvl w:ilvl="4">
      <w:start w:val="1"/>
      <w:numFmt w:val="bullet"/>
      <w:lvlText w:val="o"/>
      <w:lvlJc w:val="left"/>
      <w:pPr>
        <w:ind w:left="5801" w:hanging="360"/>
      </w:pPr>
      <w:rPr>
        <w:rFonts w:ascii="Courier New" w:eastAsia="Courier New" w:hAnsi="Courier New" w:cs="Courier New"/>
      </w:rPr>
    </w:lvl>
    <w:lvl w:ilvl="5">
      <w:start w:val="1"/>
      <w:numFmt w:val="bullet"/>
      <w:lvlText w:val="▪"/>
      <w:lvlJc w:val="left"/>
      <w:pPr>
        <w:ind w:left="6521" w:hanging="360"/>
      </w:pPr>
      <w:rPr>
        <w:rFonts w:ascii="Noto Sans Symbols" w:eastAsia="Noto Sans Symbols" w:hAnsi="Noto Sans Symbols" w:cs="Noto Sans Symbols"/>
      </w:rPr>
    </w:lvl>
    <w:lvl w:ilvl="6">
      <w:start w:val="1"/>
      <w:numFmt w:val="bullet"/>
      <w:lvlText w:val="●"/>
      <w:lvlJc w:val="left"/>
      <w:pPr>
        <w:ind w:left="7241" w:hanging="360"/>
      </w:pPr>
      <w:rPr>
        <w:rFonts w:ascii="Noto Sans Symbols" w:eastAsia="Noto Sans Symbols" w:hAnsi="Noto Sans Symbols" w:cs="Noto Sans Symbols"/>
      </w:rPr>
    </w:lvl>
    <w:lvl w:ilvl="7">
      <w:start w:val="1"/>
      <w:numFmt w:val="bullet"/>
      <w:lvlText w:val="o"/>
      <w:lvlJc w:val="left"/>
      <w:pPr>
        <w:ind w:left="7961" w:hanging="360"/>
      </w:pPr>
      <w:rPr>
        <w:rFonts w:ascii="Courier New" w:eastAsia="Courier New" w:hAnsi="Courier New" w:cs="Courier New"/>
      </w:rPr>
    </w:lvl>
    <w:lvl w:ilvl="8">
      <w:start w:val="1"/>
      <w:numFmt w:val="bullet"/>
      <w:lvlText w:val="▪"/>
      <w:lvlJc w:val="left"/>
      <w:pPr>
        <w:ind w:left="8681" w:hanging="360"/>
      </w:pPr>
      <w:rPr>
        <w:rFonts w:ascii="Noto Sans Symbols" w:eastAsia="Noto Sans Symbols" w:hAnsi="Noto Sans Symbols" w:cs="Noto Sans Symbols"/>
      </w:rPr>
    </w:lvl>
  </w:abstractNum>
  <w:abstractNum w:abstractNumId="48" w15:restartNumberingAfterBreak="0">
    <w:nsid w:val="28866212"/>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2A2204F8"/>
    <w:multiLevelType w:val="hybridMultilevel"/>
    <w:tmpl w:val="9D28985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A582C66"/>
    <w:multiLevelType w:val="multilevel"/>
    <w:tmpl w:val="FFFFFFFF"/>
    <w:lvl w:ilvl="0">
      <w:start w:val="1"/>
      <w:numFmt w:val="bullet"/>
      <w:lvlText w:val="●"/>
      <w:lvlJc w:val="left"/>
      <w:pPr>
        <w:ind w:left="1841" w:hanging="360"/>
      </w:pPr>
      <w:rPr>
        <w:rFonts w:ascii="Noto Sans Symbols" w:eastAsia="Noto Sans Symbols" w:hAnsi="Noto Sans Symbols" w:cs="Noto Sans Symbols"/>
        <w:color w:val="00B050"/>
        <w:sz w:val="22"/>
        <w:szCs w:val="22"/>
      </w:rPr>
    </w:lvl>
    <w:lvl w:ilvl="1">
      <w:numFmt w:val="bullet"/>
      <w:lvlText w:val="•"/>
      <w:lvlJc w:val="left"/>
      <w:pPr>
        <w:ind w:left="2737" w:hanging="360"/>
      </w:pPr>
    </w:lvl>
    <w:lvl w:ilvl="2">
      <w:numFmt w:val="bullet"/>
      <w:lvlText w:val="•"/>
      <w:lvlJc w:val="left"/>
      <w:pPr>
        <w:ind w:left="3635" w:hanging="360"/>
      </w:pPr>
    </w:lvl>
    <w:lvl w:ilvl="3">
      <w:numFmt w:val="bullet"/>
      <w:lvlText w:val="•"/>
      <w:lvlJc w:val="left"/>
      <w:pPr>
        <w:ind w:left="4533" w:hanging="360"/>
      </w:pPr>
    </w:lvl>
    <w:lvl w:ilvl="4">
      <w:numFmt w:val="bullet"/>
      <w:lvlText w:val="•"/>
      <w:lvlJc w:val="left"/>
      <w:pPr>
        <w:ind w:left="5431" w:hanging="360"/>
      </w:pPr>
    </w:lvl>
    <w:lvl w:ilvl="5">
      <w:numFmt w:val="bullet"/>
      <w:lvlText w:val="•"/>
      <w:lvlJc w:val="left"/>
      <w:pPr>
        <w:ind w:left="6329" w:hanging="360"/>
      </w:pPr>
    </w:lvl>
    <w:lvl w:ilvl="6">
      <w:numFmt w:val="bullet"/>
      <w:lvlText w:val="•"/>
      <w:lvlJc w:val="left"/>
      <w:pPr>
        <w:ind w:left="7227" w:hanging="360"/>
      </w:pPr>
    </w:lvl>
    <w:lvl w:ilvl="7">
      <w:numFmt w:val="bullet"/>
      <w:lvlText w:val="•"/>
      <w:lvlJc w:val="left"/>
      <w:pPr>
        <w:ind w:left="8125" w:hanging="360"/>
      </w:pPr>
    </w:lvl>
    <w:lvl w:ilvl="8">
      <w:numFmt w:val="bullet"/>
      <w:lvlText w:val="•"/>
      <w:lvlJc w:val="left"/>
      <w:pPr>
        <w:ind w:left="9023" w:hanging="360"/>
      </w:pPr>
    </w:lvl>
  </w:abstractNum>
  <w:abstractNum w:abstractNumId="51" w15:restartNumberingAfterBreak="0">
    <w:nsid w:val="2B3677F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C033433"/>
    <w:multiLevelType w:val="multilevel"/>
    <w:tmpl w:val="7DE4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112A7C"/>
    <w:multiLevelType w:val="hybridMultilevel"/>
    <w:tmpl w:val="87AEC5CE"/>
    <w:lvl w:ilvl="0" w:tplc="FE9EA302">
      <w:start w:val="1"/>
      <w:numFmt w:val="bullet"/>
      <w:lvlText w:val="-"/>
      <w:lvlJc w:val="left"/>
      <w:pPr>
        <w:ind w:left="720" w:hanging="360"/>
      </w:pPr>
      <w:rPr>
        <w:rFonts w:ascii="Calibri" w:hAnsi="Calibri" w:hint="default"/>
      </w:rPr>
    </w:lvl>
    <w:lvl w:ilvl="1" w:tplc="185004AC">
      <w:start w:val="1"/>
      <w:numFmt w:val="bullet"/>
      <w:lvlText w:val="o"/>
      <w:lvlJc w:val="left"/>
      <w:pPr>
        <w:ind w:left="1440" w:hanging="360"/>
      </w:pPr>
      <w:rPr>
        <w:rFonts w:ascii="Courier New" w:hAnsi="Courier New" w:hint="default"/>
      </w:rPr>
    </w:lvl>
    <w:lvl w:ilvl="2" w:tplc="9EBC4138">
      <w:start w:val="1"/>
      <w:numFmt w:val="bullet"/>
      <w:lvlText w:val=""/>
      <w:lvlJc w:val="left"/>
      <w:pPr>
        <w:ind w:left="2160" w:hanging="360"/>
      </w:pPr>
      <w:rPr>
        <w:rFonts w:ascii="Wingdings" w:hAnsi="Wingdings" w:hint="default"/>
      </w:rPr>
    </w:lvl>
    <w:lvl w:ilvl="3" w:tplc="7F9AA1BE">
      <w:start w:val="1"/>
      <w:numFmt w:val="bullet"/>
      <w:lvlText w:val=""/>
      <w:lvlJc w:val="left"/>
      <w:pPr>
        <w:ind w:left="2880" w:hanging="360"/>
      </w:pPr>
      <w:rPr>
        <w:rFonts w:ascii="Symbol" w:hAnsi="Symbol" w:hint="default"/>
      </w:rPr>
    </w:lvl>
    <w:lvl w:ilvl="4" w:tplc="7994A80A">
      <w:start w:val="1"/>
      <w:numFmt w:val="bullet"/>
      <w:lvlText w:val="o"/>
      <w:lvlJc w:val="left"/>
      <w:pPr>
        <w:ind w:left="3600" w:hanging="360"/>
      </w:pPr>
      <w:rPr>
        <w:rFonts w:ascii="Courier New" w:hAnsi="Courier New" w:hint="default"/>
      </w:rPr>
    </w:lvl>
    <w:lvl w:ilvl="5" w:tplc="05CA7340">
      <w:start w:val="1"/>
      <w:numFmt w:val="bullet"/>
      <w:lvlText w:val=""/>
      <w:lvlJc w:val="left"/>
      <w:pPr>
        <w:ind w:left="4320" w:hanging="360"/>
      </w:pPr>
      <w:rPr>
        <w:rFonts w:ascii="Wingdings" w:hAnsi="Wingdings" w:hint="default"/>
      </w:rPr>
    </w:lvl>
    <w:lvl w:ilvl="6" w:tplc="F514AD20">
      <w:start w:val="1"/>
      <w:numFmt w:val="bullet"/>
      <w:lvlText w:val=""/>
      <w:lvlJc w:val="left"/>
      <w:pPr>
        <w:ind w:left="5040" w:hanging="360"/>
      </w:pPr>
      <w:rPr>
        <w:rFonts w:ascii="Symbol" w:hAnsi="Symbol" w:hint="default"/>
      </w:rPr>
    </w:lvl>
    <w:lvl w:ilvl="7" w:tplc="56184EA0">
      <w:start w:val="1"/>
      <w:numFmt w:val="bullet"/>
      <w:lvlText w:val="o"/>
      <w:lvlJc w:val="left"/>
      <w:pPr>
        <w:ind w:left="5760" w:hanging="360"/>
      </w:pPr>
      <w:rPr>
        <w:rFonts w:ascii="Courier New" w:hAnsi="Courier New" w:hint="default"/>
      </w:rPr>
    </w:lvl>
    <w:lvl w:ilvl="8" w:tplc="CE5E99A6">
      <w:start w:val="1"/>
      <w:numFmt w:val="bullet"/>
      <w:lvlText w:val=""/>
      <w:lvlJc w:val="left"/>
      <w:pPr>
        <w:ind w:left="6480" w:hanging="360"/>
      </w:pPr>
      <w:rPr>
        <w:rFonts w:ascii="Wingdings" w:hAnsi="Wingdings" w:hint="default"/>
      </w:rPr>
    </w:lvl>
  </w:abstractNum>
  <w:abstractNum w:abstractNumId="54" w15:restartNumberingAfterBreak="0">
    <w:nsid w:val="2E2453B3"/>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5" w15:restartNumberingAfterBreak="0">
    <w:nsid w:val="2E2866D5"/>
    <w:multiLevelType w:val="multilevel"/>
    <w:tmpl w:val="A4E4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B32E9C"/>
    <w:multiLevelType w:val="multilevel"/>
    <w:tmpl w:val="FFFFFFFF"/>
    <w:lvl w:ilvl="0">
      <w:start w:val="1"/>
      <w:numFmt w:val="bullet"/>
      <w:lvlText w:val="●"/>
      <w:lvlJc w:val="left"/>
      <w:pPr>
        <w:ind w:left="4014" w:hanging="360"/>
      </w:pPr>
      <w:rPr>
        <w:rFonts w:ascii="Noto Sans Symbols" w:eastAsia="Noto Sans Symbols" w:hAnsi="Noto Sans Symbols" w:cs="Noto Sans Symbols"/>
        <w:color w:val="00B050"/>
      </w:rPr>
    </w:lvl>
    <w:lvl w:ilvl="1">
      <w:start w:val="1"/>
      <w:numFmt w:val="bullet"/>
      <w:lvlText w:val="o"/>
      <w:lvlJc w:val="left"/>
      <w:pPr>
        <w:ind w:left="4734" w:hanging="360"/>
      </w:pPr>
      <w:rPr>
        <w:rFonts w:ascii="Courier New" w:eastAsia="Courier New" w:hAnsi="Courier New" w:cs="Courier New"/>
      </w:rPr>
    </w:lvl>
    <w:lvl w:ilvl="2">
      <w:start w:val="1"/>
      <w:numFmt w:val="bullet"/>
      <w:lvlText w:val="▪"/>
      <w:lvlJc w:val="left"/>
      <w:pPr>
        <w:ind w:left="5454" w:hanging="360"/>
      </w:pPr>
      <w:rPr>
        <w:rFonts w:ascii="Noto Sans Symbols" w:eastAsia="Noto Sans Symbols" w:hAnsi="Noto Sans Symbols" w:cs="Noto Sans Symbols"/>
      </w:rPr>
    </w:lvl>
    <w:lvl w:ilvl="3">
      <w:start w:val="1"/>
      <w:numFmt w:val="bullet"/>
      <w:lvlText w:val="●"/>
      <w:lvlJc w:val="left"/>
      <w:pPr>
        <w:ind w:left="6174" w:hanging="360"/>
      </w:pPr>
      <w:rPr>
        <w:rFonts w:ascii="Noto Sans Symbols" w:eastAsia="Noto Sans Symbols" w:hAnsi="Noto Sans Symbols" w:cs="Noto Sans Symbols"/>
      </w:rPr>
    </w:lvl>
    <w:lvl w:ilvl="4">
      <w:start w:val="1"/>
      <w:numFmt w:val="bullet"/>
      <w:lvlText w:val="o"/>
      <w:lvlJc w:val="left"/>
      <w:pPr>
        <w:ind w:left="6894" w:hanging="360"/>
      </w:pPr>
      <w:rPr>
        <w:rFonts w:ascii="Courier New" w:eastAsia="Courier New" w:hAnsi="Courier New" w:cs="Courier New"/>
      </w:rPr>
    </w:lvl>
    <w:lvl w:ilvl="5">
      <w:start w:val="1"/>
      <w:numFmt w:val="bullet"/>
      <w:lvlText w:val="▪"/>
      <w:lvlJc w:val="left"/>
      <w:pPr>
        <w:ind w:left="7614" w:hanging="360"/>
      </w:pPr>
      <w:rPr>
        <w:rFonts w:ascii="Noto Sans Symbols" w:eastAsia="Noto Sans Symbols" w:hAnsi="Noto Sans Symbols" w:cs="Noto Sans Symbols"/>
      </w:rPr>
    </w:lvl>
    <w:lvl w:ilvl="6">
      <w:start w:val="1"/>
      <w:numFmt w:val="bullet"/>
      <w:lvlText w:val="●"/>
      <w:lvlJc w:val="left"/>
      <w:pPr>
        <w:ind w:left="8334" w:hanging="360"/>
      </w:pPr>
      <w:rPr>
        <w:rFonts w:ascii="Noto Sans Symbols" w:eastAsia="Noto Sans Symbols" w:hAnsi="Noto Sans Symbols" w:cs="Noto Sans Symbols"/>
      </w:rPr>
    </w:lvl>
    <w:lvl w:ilvl="7">
      <w:start w:val="1"/>
      <w:numFmt w:val="bullet"/>
      <w:lvlText w:val="o"/>
      <w:lvlJc w:val="left"/>
      <w:pPr>
        <w:ind w:left="9054" w:hanging="360"/>
      </w:pPr>
      <w:rPr>
        <w:rFonts w:ascii="Courier New" w:eastAsia="Courier New" w:hAnsi="Courier New" w:cs="Courier New"/>
      </w:rPr>
    </w:lvl>
    <w:lvl w:ilvl="8">
      <w:start w:val="1"/>
      <w:numFmt w:val="bullet"/>
      <w:lvlText w:val="▪"/>
      <w:lvlJc w:val="left"/>
      <w:pPr>
        <w:ind w:left="9774" w:hanging="360"/>
      </w:pPr>
      <w:rPr>
        <w:rFonts w:ascii="Noto Sans Symbols" w:eastAsia="Noto Sans Symbols" w:hAnsi="Noto Sans Symbols" w:cs="Noto Sans Symbols"/>
      </w:rPr>
    </w:lvl>
  </w:abstractNum>
  <w:abstractNum w:abstractNumId="57" w15:restartNumberingAfterBreak="0">
    <w:nsid w:val="2FC5574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0474F00"/>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59" w15:restartNumberingAfterBreak="0">
    <w:nsid w:val="316105D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1695174"/>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61" w15:restartNumberingAfterBreak="0">
    <w:nsid w:val="31DC7A6E"/>
    <w:multiLevelType w:val="multilevel"/>
    <w:tmpl w:val="FFFFFFFF"/>
    <w:lvl w:ilvl="0">
      <w:start w:val="1"/>
      <w:numFmt w:val="bullet"/>
      <w:lvlText w:val="●"/>
      <w:lvlJc w:val="left"/>
      <w:pPr>
        <w:ind w:left="1440" w:hanging="360"/>
      </w:pPr>
      <w:rPr>
        <w:rFonts w:ascii="Noto Sans Symbols" w:eastAsia="Noto Sans Symbols" w:hAnsi="Noto Sans Symbols" w:cs="Noto Sans Symbols"/>
        <w:color w:val="00B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2" w15:restartNumberingAfterBreak="0">
    <w:nsid w:val="3274455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30C190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334C2105"/>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5" w15:restartNumberingAfterBreak="0">
    <w:nsid w:val="33BA2B45"/>
    <w:multiLevelType w:val="hybridMultilevel"/>
    <w:tmpl w:val="8742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42818ED"/>
    <w:multiLevelType w:val="multilevel"/>
    <w:tmpl w:val="00A0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53F6D7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7AB61BD"/>
    <w:multiLevelType w:val="multilevel"/>
    <w:tmpl w:val="FFFFFFFF"/>
    <w:lvl w:ilvl="0">
      <w:numFmt w:val="bullet"/>
      <w:lvlText w:val="•"/>
      <w:lvlJc w:val="left"/>
      <w:pPr>
        <w:ind w:left="386" w:hanging="360"/>
      </w:pPr>
      <w:rPr>
        <w:color w:val="00B050"/>
      </w:r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69" w15:restartNumberingAfterBreak="0">
    <w:nsid w:val="382269CF"/>
    <w:multiLevelType w:val="hybridMultilevel"/>
    <w:tmpl w:val="D6E464DE"/>
    <w:lvl w:ilvl="0" w:tplc="F4B8F50C">
      <w:start w:val="1"/>
      <w:numFmt w:val="bullet"/>
      <w:lvlText w:val="-"/>
      <w:lvlJc w:val="left"/>
      <w:pPr>
        <w:ind w:left="720" w:hanging="360"/>
      </w:pPr>
      <w:rPr>
        <w:rFonts w:ascii="Calibri" w:hAnsi="Calibri" w:hint="default"/>
      </w:rPr>
    </w:lvl>
    <w:lvl w:ilvl="1" w:tplc="6096BD04">
      <w:start w:val="1"/>
      <w:numFmt w:val="bullet"/>
      <w:lvlText w:val="o"/>
      <w:lvlJc w:val="left"/>
      <w:pPr>
        <w:ind w:left="1440" w:hanging="360"/>
      </w:pPr>
      <w:rPr>
        <w:rFonts w:ascii="Courier New" w:hAnsi="Courier New" w:hint="default"/>
      </w:rPr>
    </w:lvl>
    <w:lvl w:ilvl="2" w:tplc="D86AFF9C">
      <w:start w:val="1"/>
      <w:numFmt w:val="bullet"/>
      <w:lvlText w:val=""/>
      <w:lvlJc w:val="left"/>
      <w:pPr>
        <w:ind w:left="2160" w:hanging="360"/>
      </w:pPr>
      <w:rPr>
        <w:rFonts w:ascii="Wingdings" w:hAnsi="Wingdings" w:hint="default"/>
      </w:rPr>
    </w:lvl>
    <w:lvl w:ilvl="3" w:tplc="C2304954">
      <w:start w:val="1"/>
      <w:numFmt w:val="bullet"/>
      <w:lvlText w:val=""/>
      <w:lvlJc w:val="left"/>
      <w:pPr>
        <w:ind w:left="2880" w:hanging="360"/>
      </w:pPr>
      <w:rPr>
        <w:rFonts w:ascii="Symbol" w:hAnsi="Symbol" w:hint="default"/>
      </w:rPr>
    </w:lvl>
    <w:lvl w:ilvl="4" w:tplc="98822FEE">
      <w:start w:val="1"/>
      <w:numFmt w:val="bullet"/>
      <w:lvlText w:val="o"/>
      <w:lvlJc w:val="left"/>
      <w:pPr>
        <w:ind w:left="3600" w:hanging="360"/>
      </w:pPr>
      <w:rPr>
        <w:rFonts w:ascii="Courier New" w:hAnsi="Courier New" w:hint="default"/>
      </w:rPr>
    </w:lvl>
    <w:lvl w:ilvl="5" w:tplc="2AA6A942">
      <w:start w:val="1"/>
      <w:numFmt w:val="bullet"/>
      <w:lvlText w:val=""/>
      <w:lvlJc w:val="left"/>
      <w:pPr>
        <w:ind w:left="4320" w:hanging="360"/>
      </w:pPr>
      <w:rPr>
        <w:rFonts w:ascii="Wingdings" w:hAnsi="Wingdings" w:hint="default"/>
      </w:rPr>
    </w:lvl>
    <w:lvl w:ilvl="6" w:tplc="C61EEB0C">
      <w:start w:val="1"/>
      <w:numFmt w:val="bullet"/>
      <w:lvlText w:val=""/>
      <w:lvlJc w:val="left"/>
      <w:pPr>
        <w:ind w:left="5040" w:hanging="360"/>
      </w:pPr>
      <w:rPr>
        <w:rFonts w:ascii="Symbol" w:hAnsi="Symbol" w:hint="default"/>
      </w:rPr>
    </w:lvl>
    <w:lvl w:ilvl="7" w:tplc="CC38097C">
      <w:start w:val="1"/>
      <w:numFmt w:val="bullet"/>
      <w:lvlText w:val="o"/>
      <w:lvlJc w:val="left"/>
      <w:pPr>
        <w:ind w:left="5760" w:hanging="360"/>
      </w:pPr>
      <w:rPr>
        <w:rFonts w:ascii="Courier New" w:hAnsi="Courier New" w:hint="default"/>
      </w:rPr>
    </w:lvl>
    <w:lvl w:ilvl="8" w:tplc="41966C02">
      <w:start w:val="1"/>
      <w:numFmt w:val="bullet"/>
      <w:lvlText w:val=""/>
      <w:lvlJc w:val="left"/>
      <w:pPr>
        <w:ind w:left="6480" w:hanging="360"/>
      </w:pPr>
      <w:rPr>
        <w:rFonts w:ascii="Wingdings" w:hAnsi="Wingdings" w:hint="default"/>
      </w:rPr>
    </w:lvl>
  </w:abstractNum>
  <w:abstractNum w:abstractNumId="70" w15:restartNumberingAfterBreak="0">
    <w:nsid w:val="389C011C"/>
    <w:multiLevelType w:val="multilevel"/>
    <w:tmpl w:val="FFFFFFFF"/>
    <w:lvl w:ilvl="0">
      <w:start w:val="1"/>
      <w:numFmt w:val="bullet"/>
      <w:lvlText w:val="●"/>
      <w:lvlJc w:val="left"/>
      <w:pPr>
        <w:ind w:left="1800" w:hanging="360"/>
      </w:pPr>
      <w:rPr>
        <w:rFonts w:ascii="Noto Sans Symbols" w:eastAsia="Noto Sans Symbols" w:hAnsi="Noto Sans Symbols" w:cs="Noto Sans Symbols"/>
        <w:color w:val="00B05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1" w15:restartNumberingAfterBreak="0">
    <w:nsid w:val="3A4D5442"/>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2" w15:restartNumberingAfterBreak="0">
    <w:nsid w:val="3A672EDC"/>
    <w:multiLevelType w:val="multilevel"/>
    <w:tmpl w:val="D8F8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F159CC"/>
    <w:multiLevelType w:val="hybridMultilevel"/>
    <w:tmpl w:val="6FF4688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F7F3454"/>
    <w:multiLevelType w:val="hybridMultilevel"/>
    <w:tmpl w:val="5D7CC5E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0733347"/>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
      <w:lvlJc w:val="left"/>
      <w:pPr>
        <w:ind w:left="1440" w:hanging="360"/>
      </w:pPr>
      <w:rPr>
        <w:rFonts w:ascii="Noto Sans Symbols" w:eastAsia="Noto Sans Symbols" w:hAnsi="Noto Sans Symbols" w:cs="Noto Sans Symbols"/>
        <w:color w:val="00B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0A40ED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14C37B1"/>
    <w:multiLevelType w:val="multilevel"/>
    <w:tmpl w:val="97808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4238103F"/>
    <w:multiLevelType w:val="multilevel"/>
    <w:tmpl w:val="C316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2601CD6"/>
    <w:multiLevelType w:val="multilevel"/>
    <w:tmpl w:val="FFFFFFFF"/>
    <w:lvl w:ilvl="0">
      <w:numFmt w:val="bullet"/>
      <w:lvlText w:val="•"/>
      <w:lvlJc w:val="left"/>
      <w:pPr>
        <w:ind w:left="386" w:hanging="360"/>
      </w:pPr>
      <w:rPr>
        <w:color w:val="00B050"/>
      </w:r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81" w15:restartNumberingAfterBreak="0">
    <w:nsid w:val="42C00442"/>
    <w:multiLevelType w:val="multilevel"/>
    <w:tmpl w:val="FFFFFFFF"/>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
      <w:lvlJc w:val="left"/>
      <w:pPr>
        <w:ind w:left="2574" w:hanging="360"/>
      </w:pPr>
      <w:rPr>
        <w:rFonts w:ascii="Noto Sans Symbols" w:eastAsia="Noto Sans Symbols" w:hAnsi="Noto Sans Symbols" w:cs="Noto Sans Symbols"/>
        <w:color w:val="00B050"/>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82" w15:restartNumberingAfterBreak="0">
    <w:nsid w:val="4434420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4463456A"/>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4" w15:restartNumberingAfterBreak="0">
    <w:nsid w:val="44A65FCB"/>
    <w:multiLevelType w:val="multilevel"/>
    <w:tmpl w:val="FFFFFFFF"/>
    <w:lvl w:ilvl="0">
      <w:start w:val="1"/>
      <w:numFmt w:val="upperLetter"/>
      <w:lvlText w:val="%1."/>
      <w:lvlJc w:val="left"/>
      <w:pPr>
        <w:ind w:left="691" w:hanging="284"/>
      </w:pPr>
      <w:rPr>
        <w:rFonts w:ascii="Tahoma" w:eastAsia="Tahoma" w:hAnsi="Tahoma" w:cs="Tahoma"/>
        <w:b/>
        <w:sz w:val="18"/>
        <w:szCs w:val="18"/>
      </w:rPr>
    </w:lvl>
    <w:lvl w:ilvl="1">
      <w:numFmt w:val="bullet"/>
      <w:lvlText w:val="•"/>
      <w:lvlJc w:val="left"/>
      <w:pPr>
        <w:ind w:left="1711" w:hanging="284"/>
      </w:pPr>
    </w:lvl>
    <w:lvl w:ilvl="2">
      <w:numFmt w:val="bullet"/>
      <w:lvlText w:val="•"/>
      <w:lvlJc w:val="left"/>
      <w:pPr>
        <w:ind w:left="2723" w:hanging="284"/>
      </w:pPr>
    </w:lvl>
    <w:lvl w:ilvl="3">
      <w:numFmt w:val="bullet"/>
      <w:lvlText w:val="•"/>
      <w:lvlJc w:val="left"/>
      <w:pPr>
        <w:ind w:left="3735" w:hanging="284"/>
      </w:pPr>
    </w:lvl>
    <w:lvl w:ilvl="4">
      <w:numFmt w:val="bullet"/>
      <w:lvlText w:val="•"/>
      <w:lvlJc w:val="left"/>
      <w:pPr>
        <w:ind w:left="4747" w:hanging="284"/>
      </w:pPr>
    </w:lvl>
    <w:lvl w:ilvl="5">
      <w:numFmt w:val="bullet"/>
      <w:lvlText w:val="•"/>
      <w:lvlJc w:val="left"/>
      <w:pPr>
        <w:ind w:left="5759" w:hanging="284"/>
      </w:pPr>
    </w:lvl>
    <w:lvl w:ilvl="6">
      <w:numFmt w:val="bullet"/>
      <w:lvlText w:val="•"/>
      <w:lvlJc w:val="left"/>
      <w:pPr>
        <w:ind w:left="6771" w:hanging="284"/>
      </w:pPr>
    </w:lvl>
    <w:lvl w:ilvl="7">
      <w:numFmt w:val="bullet"/>
      <w:lvlText w:val="•"/>
      <w:lvlJc w:val="left"/>
      <w:pPr>
        <w:ind w:left="7783" w:hanging="284"/>
      </w:pPr>
    </w:lvl>
    <w:lvl w:ilvl="8">
      <w:numFmt w:val="bullet"/>
      <w:lvlText w:val="•"/>
      <w:lvlJc w:val="left"/>
      <w:pPr>
        <w:ind w:left="8795" w:hanging="284"/>
      </w:pPr>
    </w:lvl>
  </w:abstractNum>
  <w:abstractNum w:abstractNumId="85" w15:restartNumberingAfterBreak="0">
    <w:nsid w:val="453075E1"/>
    <w:multiLevelType w:val="multilevel"/>
    <w:tmpl w:val="FFFFFFFF"/>
    <w:lvl w:ilvl="0">
      <w:start w:val="1"/>
      <w:numFmt w:val="bullet"/>
      <w:lvlText w:val="●"/>
      <w:lvlJc w:val="left"/>
      <w:pPr>
        <w:ind w:left="2574" w:hanging="360"/>
      </w:pPr>
      <w:rPr>
        <w:rFonts w:ascii="Noto Sans Symbols" w:eastAsia="Noto Sans Symbols" w:hAnsi="Noto Sans Symbols" w:cs="Noto Sans Symbols"/>
        <w:color w:val="00B050"/>
      </w:rPr>
    </w:lvl>
    <w:lvl w:ilvl="1">
      <w:start w:val="1"/>
      <w:numFmt w:val="bullet"/>
      <w:lvlText w:val="o"/>
      <w:lvlJc w:val="left"/>
      <w:pPr>
        <w:ind w:left="3294" w:hanging="360"/>
      </w:pPr>
      <w:rPr>
        <w:rFonts w:ascii="Courier New" w:eastAsia="Courier New" w:hAnsi="Courier New" w:cs="Courier New"/>
      </w:rPr>
    </w:lvl>
    <w:lvl w:ilvl="2">
      <w:start w:val="1"/>
      <w:numFmt w:val="bullet"/>
      <w:lvlText w:val="▪"/>
      <w:lvlJc w:val="left"/>
      <w:pPr>
        <w:ind w:left="4014" w:hanging="360"/>
      </w:pPr>
      <w:rPr>
        <w:rFonts w:ascii="Noto Sans Symbols" w:eastAsia="Noto Sans Symbols" w:hAnsi="Noto Sans Symbols" w:cs="Noto Sans Symbols"/>
      </w:rPr>
    </w:lvl>
    <w:lvl w:ilvl="3">
      <w:start w:val="1"/>
      <w:numFmt w:val="bullet"/>
      <w:lvlText w:val="●"/>
      <w:lvlJc w:val="left"/>
      <w:pPr>
        <w:ind w:left="4734" w:hanging="360"/>
      </w:pPr>
      <w:rPr>
        <w:rFonts w:ascii="Noto Sans Symbols" w:eastAsia="Noto Sans Symbols" w:hAnsi="Noto Sans Symbols" w:cs="Noto Sans Symbols"/>
      </w:rPr>
    </w:lvl>
    <w:lvl w:ilvl="4">
      <w:start w:val="1"/>
      <w:numFmt w:val="bullet"/>
      <w:lvlText w:val="o"/>
      <w:lvlJc w:val="left"/>
      <w:pPr>
        <w:ind w:left="5454" w:hanging="360"/>
      </w:pPr>
      <w:rPr>
        <w:rFonts w:ascii="Courier New" w:eastAsia="Courier New" w:hAnsi="Courier New" w:cs="Courier New"/>
      </w:rPr>
    </w:lvl>
    <w:lvl w:ilvl="5">
      <w:start w:val="1"/>
      <w:numFmt w:val="bullet"/>
      <w:lvlText w:val="▪"/>
      <w:lvlJc w:val="left"/>
      <w:pPr>
        <w:ind w:left="6174" w:hanging="360"/>
      </w:pPr>
      <w:rPr>
        <w:rFonts w:ascii="Noto Sans Symbols" w:eastAsia="Noto Sans Symbols" w:hAnsi="Noto Sans Symbols" w:cs="Noto Sans Symbols"/>
      </w:rPr>
    </w:lvl>
    <w:lvl w:ilvl="6">
      <w:start w:val="1"/>
      <w:numFmt w:val="bullet"/>
      <w:lvlText w:val="●"/>
      <w:lvlJc w:val="left"/>
      <w:pPr>
        <w:ind w:left="6894" w:hanging="360"/>
      </w:pPr>
      <w:rPr>
        <w:rFonts w:ascii="Noto Sans Symbols" w:eastAsia="Noto Sans Symbols" w:hAnsi="Noto Sans Symbols" w:cs="Noto Sans Symbols"/>
      </w:rPr>
    </w:lvl>
    <w:lvl w:ilvl="7">
      <w:start w:val="1"/>
      <w:numFmt w:val="bullet"/>
      <w:lvlText w:val="o"/>
      <w:lvlJc w:val="left"/>
      <w:pPr>
        <w:ind w:left="7614" w:hanging="360"/>
      </w:pPr>
      <w:rPr>
        <w:rFonts w:ascii="Courier New" w:eastAsia="Courier New" w:hAnsi="Courier New" w:cs="Courier New"/>
      </w:rPr>
    </w:lvl>
    <w:lvl w:ilvl="8">
      <w:start w:val="1"/>
      <w:numFmt w:val="bullet"/>
      <w:lvlText w:val="▪"/>
      <w:lvlJc w:val="left"/>
      <w:pPr>
        <w:ind w:left="8334" w:hanging="360"/>
      </w:pPr>
      <w:rPr>
        <w:rFonts w:ascii="Noto Sans Symbols" w:eastAsia="Noto Sans Symbols" w:hAnsi="Noto Sans Symbols" w:cs="Noto Sans Symbols"/>
      </w:rPr>
    </w:lvl>
  </w:abstractNum>
  <w:abstractNum w:abstractNumId="86" w15:restartNumberingAfterBreak="0">
    <w:nsid w:val="46A0384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46AE388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47F9594A"/>
    <w:multiLevelType w:val="hybridMultilevel"/>
    <w:tmpl w:val="EE42DBF2"/>
    <w:lvl w:ilvl="0" w:tplc="76BA2CC8">
      <w:start w:val="1"/>
      <w:numFmt w:val="bullet"/>
      <w:lvlText w:val="o"/>
      <w:lvlJc w:val="left"/>
      <w:pPr>
        <w:ind w:left="1440" w:hanging="360"/>
      </w:pPr>
      <w:rPr>
        <w:rFonts w:ascii="Courier New" w:hAnsi="Courier New" w:hint="default"/>
        <w:color w:val="404040" w:themeColor="text1" w:themeTint="BF"/>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9" w15:restartNumberingAfterBreak="0">
    <w:nsid w:val="49A45E61"/>
    <w:multiLevelType w:val="hybridMultilevel"/>
    <w:tmpl w:val="9D82E9FC"/>
    <w:lvl w:ilvl="0" w:tplc="0EE0F7B8">
      <w:start w:val="1"/>
      <w:numFmt w:val="bullet"/>
      <w:lvlText w:val=""/>
      <w:lvlJc w:val="left"/>
      <w:pPr>
        <w:ind w:left="2862" w:hanging="360"/>
      </w:pPr>
      <w:rPr>
        <w:rFonts w:ascii="Symbol" w:hAnsi="Symbol" w:hint="default"/>
        <w:color w:val="003399"/>
        <w:sz w:val="22"/>
        <w:szCs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BAA733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4D4479A1"/>
    <w:multiLevelType w:val="multilevel"/>
    <w:tmpl w:val="FFFFFFFF"/>
    <w:lvl w:ilvl="0">
      <w:numFmt w:val="bullet"/>
      <w:lvlText w:val="•"/>
      <w:lvlJc w:val="left"/>
      <w:pPr>
        <w:ind w:left="746" w:hanging="360"/>
      </w:pPr>
      <w:rPr>
        <w:color w:val="00B050"/>
      </w:rPr>
    </w:lvl>
    <w:lvl w:ilvl="1">
      <w:numFmt w:val="bullet"/>
      <w:lvlText w:val="•"/>
      <w:lvlJc w:val="left"/>
      <w:pPr>
        <w:ind w:left="2880" w:hanging="360"/>
      </w:pPr>
      <w:rPr>
        <w:color w:val="00B050"/>
      </w:rPr>
    </w:lvl>
    <w:lvl w:ilvl="2">
      <w:numFmt w:val="bullet"/>
      <w:lvlText w:val="•"/>
      <w:lvlJc w:val="left"/>
      <w:pPr>
        <w:ind w:left="2186" w:hanging="360"/>
      </w:pPr>
      <w:rPr>
        <w:rFonts w:ascii="Arial MT" w:eastAsia="Arial MT" w:hAnsi="Arial MT" w:cs="Arial MT"/>
        <w:color w:val="00B050"/>
        <w:sz w:val="22"/>
        <w:szCs w:val="22"/>
      </w:rPr>
    </w:lvl>
    <w:lvl w:ilvl="3">
      <w:numFmt w:val="bullet"/>
      <w:lvlText w:val="•"/>
      <w:lvlJc w:val="left"/>
      <w:pPr>
        <w:ind w:left="2880" w:hanging="360"/>
      </w:pPr>
    </w:lvl>
    <w:lvl w:ilvl="4">
      <w:numFmt w:val="bullet"/>
      <w:lvlText w:val="•"/>
      <w:lvlJc w:val="left"/>
      <w:pPr>
        <w:ind w:left="4065" w:hanging="360"/>
      </w:pPr>
    </w:lvl>
    <w:lvl w:ilvl="5">
      <w:numFmt w:val="bullet"/>
      <w:lvlText w:val="•"/>
      <w:lvlJc w:val="left"/>
      <w:pPr>
        <w:ind w:left="5251" w:hanging="360"/>
      </w:pPr>
    </w:lvl>
    <w:lvl w:ilvl="6">
      <w:numFmt w:val="bullet"/>
      <w:lvlText w:val="•"/>
      <w:lvlJc w:val="left"/>
      <w:pPr>
        <w:ind w:left="6436" w:hanging="360"/>
      </w:pPr>
    </w:lvl>
    <w:lvl w:ilvl="7">
      <w:numFmt w:val="bullet"/>
      <w:lvlText w:val="•"/>
      <w:lvlJc w:val="left"/>
      <w:pPr>
        <w:ind w:left="7622" w:hanging="360"/>
      </w:pPr>
    </w:lvl>
    <w:lvl w:ilvl="8">
      <w:numFmt w:val="bullet"/>
      <w:lvlText w:val="•"/>
      <w:lvlJc w:val="left"/>
      <w:pPr>
        <w:ind w:left="8808" w:hanging="360"/>
      </w:pPr>
    </w:lvl>
  </w:abstractNum>
  <w:abstractNum w:abstractNumId="92" w15:restartNumberingAfterBreak="0">
    <w:nsid w:val="4DD23570"/>
    <w:multiLevelType w:val="multilevel"/>
    <w:tmpl w:val="73B8E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F1D62A0"/>
    <w:multiLevelType w:val="multilevel"/>
    <w:tmpl w:val="B58C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F5E1645"/>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5" w15:restartNumberingAfterBreak="0">
    <w:nsid w:val="51462C9C"/>
    <w:multiLevelType w:val="multilevel"/>
    <w:tmpl w:val="1262A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51E1753A"/>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97"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53214B0"/>
    <w:multiLevelType w:val="hybridMultilevel"/>
    <w:tmpl w:val="D03412DC"/>
    <w:lvl w:ilvl="0" w:tplc="3126CC80">
      <w:start w:val="1"/>
      <w:numFmt w:val="bullet"/>
      <w:lvlText w:val=""/>
      <w:lvlJc w:val="left"/>
      <w:pPr>
        <w:ind w:left="720" w:hanging="360"/>
      </w:pPr>
      <w:rPr>
        <w:rFonts w:ascii="Symbol" w:hAnsi="Symbol" w:hint="default"/>
        <w:color w:val="002060"/>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56129F4"/>
    <w:multiLevelType w:val="hybridMultilevel"/>
    <w:tmpl w:val="B2E6B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6E66DC6"/>
    <w:multiLevelType w:val="multilevel"/>
    <w:tmpl w:val="09A20122"/>
    <w:lvl w:ilvl="0">
      <w:start w:val="1"/>
      <w:numFmt w:val="bullet"/>
      <w:lvlText w:val="o"/>
      <w:lvlJc w:val="left"/>
      <w:pPr>
        <w:tabs>
          <w:tab w:val="num" w:pos="1080"/>
        </w:tabs>
        <w:ind w:left="1080" w:hanging="360"/>
      </w:pPr>
      <w:rPr>
        <w:rFonts w:ascii="Courier New" w:hAnsi="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1" w15:restartNumberingAfterBreak="0">
    <w:nsid w:val="5886F8B9"/>
    <w:multiLevelType w:val="hybridMultilevel"/>
    <w:tmpl w:val="EEC0D8F2"/>
    <w:lvl w:ilvl="0" w:tplc="6346CD8A">
      <w:start w:val="1"/>
      <w:numFmt w:val="bullet"/>
      <w:lvlText w:val="-"/>
      <w:lvlJc w:val="left"/>
      <w:pPr>
        <w:ind w:left="720" w:hanging="360"/>
      </w:pPr>
      <w:rPr>
        <w:rFonts w:ascii="Calibri" w:hAnsi="Calibri" w:hint="default"/>
      </w:rPr>
    </w:lvl>
    <w:lvl w:ilvl="1" w:tplc="D5C81368">
      <w:start w:val="1"/>
      <w:numFmt w:val="bullet"/>
      <w:lvlText w:val="o"/>
      <w:lvlJc w:val="left"/>
      <w:pPr>
        <w:ind w:left="1440" w:hanging="360"/>
      </w:pPr>
      <w:rPr>
        <w:rFonts w:ascii="Courier New" w:hAnsi="Courier New" w:hint="default"/>
      </w:rPr>
    </w:lvl>
    <w:lvl w:ilvl="2" w:tplc="BFD02A52">
      <w:start w:val="1"/>
      <w:numFmt w:val="bullet"/>
      <w:lvlText w:val=""/>
      <w:lvlJc w:val="left"/>
      <w:pPr>
        <w:ind w:left="2160" w:hanging="360"/>
      </w:pPr>
      <w:rPr>
        <w:rFonts w:ascii="Wingdings" w:hAnsi="Wingdings" w:hint="default"/>
      </w:rPr>
    </w:lvl>
    <w:lvl w:ilvl="3" w:tplc="12BAEDCA">
      <w:start w:val="1"/>
      <w:numFmt w:val="bullet"/>
      <w:lvlText w:val=""/>
      <w:lvlJc w:val="left"/>
      <w:pPr>
        <w:ind w:left="2880" w:hanging="360"/>
      </w:pPr>
      <w:rPr>
        <w:rFonts w:ascii="Symbol" w:hAnsi="Symbol" w:hint="default"/>
      </w:rPr>
    </w:lvl>
    <w:lvl w:ilvl="4" w:tplc="DFD0C9A0">
      <w:start w:val="1"/>
      <w:numFmt w:val="bullet"/>
      <w:lvlText w:val="o"/>
      <w:lvlJc w:val="left"/>
      <w:pPr>
        <w:ind w:left="3600" w:hanging="360"/>
      </w:pPr>
      <w:rPr>
        <w:rFonts w:ascii="Courier New" w:hAnsi="Courier New" w:hint="default"/>
      </w:rPr>
    </w:lvl>
    <w:lvl w:ilvl="5" w:tplc="85661E92">
      <w:start w:val="1"/>
      <w:numFmt w:val="bullet"/>
      <w:lvlText w:val=""/>
      <w:lvlJc w:val="left"/>
      <w:pPr>
        <w:ind w:left="4320" w:hanging="360"/>
      </w:pPr>
      <w:rPr>
        <w:rFonts w:ascii="Wingdings" w:hAnsi="Wingdings" w:hint="default"/>
      </w:rPr>
    </w:lvl>
    <w:lvl w:ilvl="6" w:tplc="1E82B7B6">
      <w:start w:val="1"/>
      <w:numFmt w:val="bullet"/>
      <w:lvlText w:val=""/>
      <w:lvlJc w:val="left"/>
      <w:pPr>
        <w:ind w:left="5040" w:hanging="360"/>
      </w:pPr>
      <w:rPr>
        <w:rFonts w:ascii="Symbol" w:hAnsi="Symbol" w:hint="default"/>
      </w:rPr>
    </w:lvl>
    <w:lvl w:ilvl="7" w:tplc="76700CC4">
      <w:start w:val="1"/>
      <w:numFmt w:val="bullet"/>
      <w:lvlText w:val="o"/>
      <w:lvlJc w:val="left"/>
      <w:pPr>
        <w:ind w:left="5760" w:hanging="360"/>
      </w:pPr>
      <w:rPr>
        <w:rFonts w:ascii="Courier New" w:hAnsi="Courier New" w:hint="default"/>
      </w:rPr>
    </w:lvl>
    <w:lvl w:ilvl="8" w:tplc="2526A46A">
      <w:start w:val="1"/>
      <w:numFmt w:val="bullet"/>
      <w:lvlText w:val=""/>
      <w:lvlJc w:val="left"/>
      <w:pPr>
        <w:ind w:left="6480" w:hanging="360"/>
      </w:pPr>
      <w:rPr>
        <w:rFonts w:ascii="Wingdings" w:hAnsi="Wingdings" w:hint="default"/>
      </w:rPr>
    </w:lvl>
  </w:abstractNum>
  <w:abstractNum w:abstractNumId="102" w15:restartNumberingAfterBreak="0">
    <w:nsid w:val="5967109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5B9C2AF8"/>
    <w:multiLevelType w:val="hybridMultilevel"/>
    <w:tmpl w:val="325EACB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4D4F2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5D6C3337"/>
    <w:multiLevelType w:val="multilevel"/>
    <w:tmpl w:val="FFFFFFFF"/>
    <w:lvl w:ilvl="0">
      <w:numFmt w:val="bullet"/>
      <w:lvlText w:val="•"/>
      <w:lvlJc w:val="left"/>
      <w:pPr>
        <w:ind w:left="386" w:hanging="360"/>
      </w:pPr>
      <w:rPr>
        <w:color w:val="00B050"/>
      </w:r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106" w15:restartNumberingAfterBreak="0">
    <w:nsid w:val="60295269"/>
    <w:multiLevelType w:val="multilevel"/>
    <w:tmpl w:val="FFFFFFFF"/>
    <w:lvl w:ilvl="0">
      <w:start w:val="1"/>
      <w:numFmt w:val="bullet"/>
      <w:lvlText w:val="●"/>
      <w:lvlJc w:val="left"/>
      <w:pPr>
        <w:ind w:left="1534" w:hanging="360"/>
      </w:pPr>
      <w:rPr>
        <w:rFonts w:ascii="Noto Sans Symbols" w:eastAsia="Noto Sans Symbols" w:hAnsi="Noto Sans Symbols" w:cs="Noto Sans Symbols"/>
        <w:color w:val="00B050"/>
      </w:rPr>
    </w:lvl>
    <w:lvl w:ilvl="1">
      <w:start w:val="1"/>
      <w:numFmt w:val="bullet"/>
      <w:lvlText w:val="o"/>
      <w:lvlJc w:val="left"/>
      <w:pPr>
        <w:ind w:left="2254" w:hanging="360"/>
      </w:pPr>
      <w:rPr>
        <w:rFonts w:ascii="Courier New" w:eastAsia="Courier New" w:hAnsi="Courier New" w:cs="Courier New"/>
      </w:rPr>
    </w:lvl>
    <w:lvl w:ilvl="2">
      <w:start w:val="1"/>
      <w:numFmt w:val="bullet"/>
      <w:lvlText w:val="▪"/>
      <w:lvlJc w:val="left"/>
      <w:pPr>
        <w:ind w:left="2974" w:hanging="360"/>
      </w:pPr>
      <w:rPr>
        <w:rFonts w:ascii="Noto Sans Symbols" w:eastAsia="Noto Sans Symbols" w:hAnsi="Noto Sans Symbols" w:cs="Noto Sans Symbols"/>
      </w:rPr>
    </w:lvl>
    <w:lvl w:ilvl="3">
      <w:start w:val="1"/>
      <w:numFmt w:val="bullet"/>
      <w:lvlText w:val="●"/>
      <w:lvlJc w:val="left"/>
      <w:pPr>
        <w:ind w:left="3694" w:hanging="360"/>
      </w:pPr>
      <w:rPr>
        <w:rFonts w:ascii="Noto Sans Symbols" w:eastAsia="Noto Sans Symbols" w:hAnsi="Noto Sans Symbols" w:cs="Noto Sans Symbols"/>
      </w:rPr>
    </w:lvl>
    <w:lvl w:ilvl="4">
      <w:start w:val="1"/>
      <w:numFmt w:val="bullet"/>
      <w:lvlText w:val="o"/>
      <w:lvlJc w:val="left"/>
      <w:pPr>
        <w:ind w:left="4414" w:hanging="360"/>
      </w:pPr>
      <w:rPr>
        <w:rFonts w:ascii="Courier New" w:eastAsia="Courier New" w:hAnsi="Courier New" w:cs="Courier New"/>
      </w:rPr>
    </w:lvl>
    <w:lvl w:ilvl="5">
      <w:start w:val="1"/>
      <w:numFmt w:val="bullet"/>
      <w:lvlText w:val="▪"/>
      <w:lvlJc w:val="left"/>
      <w:pPr>
        <w:ind w:left="5134" w:hanging="360"/>
      </w:pPr>
      <w:rPr>
        <w:rFonts w:ascii="Noto Sans Symbols" w:eastAsia="Noto Sans Symbols" w:hAnsi="Noto Sans Symbols" w:cs="Noto Sans Symbols"/>
      </w:rPr>
    </w:lvl>
    <w:lvl w:ilvl="6">
      <w:start w:val="1"/>
      <w:numFmt w:val="bullet"/>
      <w:lvlText w:val="●"/>
      <w:lvlJc w:val="left"/>
      <w:pPr>
        <w:ind w:left="5854" w:hanging="360"/>
      </w:pPr>
      <w:rPr>
        <w:rFonts w:ascii="Noto Sans Symbols" w:eastAsia="Noto Sans Symbols" w:hAnsi="Noto Sans Symbols" w:cs="Noto Sans Symbols"/>
      </w:rPr>
    </w:lvl>
    <w:lvl w:ilvl="7">
      <w:start w:val="1"/>
      <w:numFmt w:val="bullet"/>
      <w:lvlText w:val="o"/>
      <w:lvlJc w:val="left"/>
      <w:pPr>
        <w:ind w:left="6574" w:hanging="360"/>
      </w:pPr>
      <w:rPr>
        <w:rFonts w:ascii="Courier New" w:eastAsia="Courier New" w:hAnsi="Courier New" w:cs="Courier New"/>
      </w:rPr>
    </w:lvl>
    <w:lvl w:ilvl="8">
      <w:start w:val="1"/>
      <w:numFmt w:val="bullet"/>
      <w:lvlText w:val="▪"/>
      <w:lvlJc w:val="left"/>
      <w:pPr>
        <w:ind w:left="7294" w:hanging="360"/>
      </w:pPr>
      <w:rPr>
        <w:rFonts w:ascii="Noto Sans Symbols" w:eastAsia="Noto Sans Symbols" w:hAnsi="Noto Sans Symbols" w:cs="Noto Sans Symbols"/>
      </w:rPr>
    </w:lvl>
  </w:abstractNum>
  <w:abstractNum w:abstractNumId="107" w15:restartNumberingAfterBreak="0">
    <w:nsid w:val="605579FD"/>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8" w15:restartNumberingAfterBreak="0">
    <w:nsid w:val="607A0625"/>
    <w:multiLevelType w:val="multilevel"/>
    <w:tmpl w:val="AF32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12B712B"/>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1FA0AE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25069F1"/>
    <w:multiLevelType w:val="multilevel"/>
    <w:tmpl w:val="061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35F7C02"/>
    <w:multiLevelType w:val="multilevel"/>
    <w:tmpl w:val="FFFFFFFF"/>
    <w:lvl w:ilvl="0">
      <w:numFmt w:val="bullet"/>
      <w:lvlText w:val="•"/>
      <w:lvlJc w:val="left"/>
      <w:pPr>
        <w:ind w:left="386" w:hanging="360"/>
      </w:pPr>
      <w:rPr>
        <w:color w:val="00B050"/>
      </w:r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113" w15:restartNumberingAfterBreak="0">
    <w:nsid w:val="65A94711"/>
    <w:multiLevelType w:val="multilevel"/>
    <w:tmpl w:val="FFFFFFFF"/>
    <w:lvl w:ilvl="0">
      <w:start w:val="1"/>
      <w:numFmt w:val="decimal"/>
      <w:lvlText w:val="%1."/>
      <w:lvlJc w:val="left"/>
      <w:pPr>
        <w:ind w:left="487" w:hanging="367"/>
      </w:pPr>
      <w:rPr>
        <w:rFonts w:ascii="Tahoma" w:eastAsia="Tahoma" w:hAnsi="Tahoma" w:cs="Tahoma"/>
        <w:sz w:val="24"/>
        <w:szCs w:val="24"/>
      </w:rPr>
    </w:lvl>
    <w:lvl w:ilvl="1">
      <w:numFmt w:val="bullet"/>
      <w:lvlText w:val="•"/>
      <w:lvlJc w:val="left"/>
      <w:pPr>
        <w:ind w:left="1504" w:hanging="368"/>
      </w:pPr>
    </w:lvl>
    <w:lvl w:ilvl="2">
      <w:numFmt w:val="bullet"/>
      <w:lvlText w:val="•"/>
      <w:lvlJc w:val="left"/>
      <w:pPr>
        <w:ind w:left="2529" w:hanging="368"/>
      </w:pPr>
    </w:lvl>
    <w:lvl w:ilvl="3">
      <w:numFmt w:val="bullet"/>
      <w:lvlText w:val="•"/>
      <w:lvlJc w:val="left"/>
      <w:pPr>
        <w:ind w:left="3553" w:hanging="368"/>
      </w:pPr>
    </w:lvl>
    <w:lvl w:ilvl="4">
      <w:numFmt w:val="bullet"/>
      <w:lvlText w:val="•"/>
      <w:lvlJc w:val="left"/>
      <w:pPr>
        <w:ind w:left="4578" w:hanging="368"/>
      </w:pPr>
    </w:lvl>
    <w:lvl w:ilvl="5">
      <w:numFmt w:val="bullet"/>
      <w:lvlText w:val="•"/>
      <w:lvlJc w:val="left"/>
      <w:pPr>
        <w:ind w:left="5603" w:hanging="368"/>
      </w:pPr>
    </w:lvl>
    <w:lvl w:ilvl="6">
      <w:numFmt w:val="bullet"/>
      <w:lvlText w:val="•"/>
      <w:lvlJc w:val="left"/>
      <w:pPr>
        <w:ind w:left="6627" w:hanging="367"/>
      </w:pPr>
    </w:lvl>
    <w:lvl w:ilvl="7">
      <w:numFmt w:val="bullet"/>
      <w:lvlText w:val="•"/>
      <w:lvlJc w:val="left"/>
      <w:pPr>
        <w:ind w:left="7652" w:hanging="367"/>
      </w:pPr>
    </w:lvl>
    <w:lvl w:ilvl="8">
      <w:numFmt w:val="bullet"/>
      <w:lvlText w:val="•"/>
      <w:lvlJc w:val="left"/>
      <w:pPr>
        <w:ind w:left="8677" w:hanging="368"/>
      </w:pPr>
    </w:lvl>
  </w:abstractNum>
  <w:abstractNum w:abstractNumId="114" w15:restartNumberingAfterBreak="0">
    <w:nsid w:val="66937283"/>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67520F52"/>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67C6522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69C621FF"/>
    <w:multiLevelType w:val="multilevel"/>
    <w:tmpl w:val="FFFFFFFF"/>
    <w:lvl w:ilvl="0">
      <w:start w:val="1"/>
      <w:numFmt w:val="bullet"/>
      <w:lvlText w:val="●"/>
      <w:lvlJc w:val="left"/>
      <w:pPr>
        <w:ind w:left="2574"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6A4228F2"/>
    <w:multiLevelType w:val="multilevel"/>
    <w:tmpl w:val="FFFFFFFF"/>
    <w:lvl w:ilvl="0">
      <w:start w:val="1"/>
      <w:numFmt w:val="bullet"/>
      <w:lvlText w:val="●"/>
      <w:lvlJc w:val="left"/>
      <w:pPr>
        <w:ind w:left="386" w:hanging="360"/>
      </w:pPr>
      <w:rPr>
        <w:rFonts w:ascii="Noto Sans Symbols" w:eastAsia="Noto Sans Symbols" w:hAnsi="Noto Sans Symbols" w:cs="Noto Sans Symbols"/>
        <w:color w:val="00B050"/>
      </w:rPr>
    </w:lvl>
    <w:lvl w:ilvl="1">
      <w:numFmt w:val="bullet"/>
      <w:lvlText w:val="•"/>
      <w:lvlJc w:val="left"/>
      <w:pPr>
        <w:ind w:left="2520" w:hanging="360"/>
      </w:pPr>
      <w:rPr>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119" w15:restartNumberingAfterBreak="0">
    <w:nsid w:val="6A7D1660"/>
    <w:multiLevelType w:val="hybridMultilevel"/>
    <w:tmpl w:val="B1860E84"/>
    <w:lvl w:ilvl="0" w:tplc="0EE0F7B8">
      <w:start w:val="1"/>
      <w:numFmt w:val="bullet"/>
      <w:lvlText w:val=""/>
      <w:lvlJc w:val="left"/>
      <w:pPr>
        <w:ind w:left="2862" w:hanging="360"/>
      </w:pPr>
      <w:rPr>
        <w:rFonts w:ascii="Symbol" w:hAnsi="Symbol" w:hint="default"/>
        <w:color w:val="003399"/>
        <w:sz w:val="22"/>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120" w15:restartNumberingAfterBreak="0">
    <w:nsid w:val="6A97603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6B8F1CA1"/>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2" w15:restartNumberingAfterBreak="0">
    <w:nsid w:val="6B974EDE"/>
    <w:multiLevelType w:val="multilevel"/>
    <w:tmpl w:val="FFFFFFFF"/>
    <w:lvl w:ilvl="0">
      <w:numFmt w:val="bullet"/>
      <w:lvlText w:val="•"/>
      <w:lvlJc w:val="left"/>
      <w:pPr>
        <w:ind w:left="386" w:hanging="360"/>
      </w:p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abstractNum w:abstractNumId="123" w15:restartNumberingAfterBreak="0">
    <w:nsid w:val="6BD77320"/>
    <w:multiLevelType w:val="multilevel"/>
    <w:tmpl w:val="A258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D8410BC"/>
    <w:multiLevelType w:val="hybridMultilevel"/>
    <w:tmpl w:val="9F8C4A88"/>
    <w:lvl w:ilvl="0" w:tplc="C0B2DCDC">
      <w:start w:val="1"/>
      <w:numFmt w:val="bullet"/>
      <w:lvlText w:val=""/>
      <w:lvlJc w:val="left"/>
      <w:pPr>
        <w:ind w:left="804" w:hanging="360"/>
      </w:pPr>
      <w:rPr>
        <w:rFonts w:ascii="Symbol" w:hAnsi="Symbol" w:hint="default"/>
      </w:rPr>
    </w:lvl>
    <w:lvl w:ilvl="1" w:tplc="73227D8E">
      <w:start w:val="1"/>
      <w:numFmt w:val="bullet"/>
      <w:lvlText w:val="o"/>
      <w:lvlJc w:val="left"/>
      <w:pPr>
        <w:ind w:left="1440" w:hanging="360"/>
      </w:pPr>
      <w:rPr>
        <w:rFonts w:ascii="Courier New" w:hAnsi="Courier New" w:hint="default"/>
      </w:rPr>
    </w:lvl>
    <w:lvl w:ilvl="2" w:tplc="556A584E">
      <w:start w:val="1"/>
      <w:numFmt w:val="bullet"/>
      <w:lvlText w:val=""/>
      <w:lvlJc w:val="left"/>
      <w:pPr>
        <w:ind w:left="2160" w:hanging="360"/>
      </w:pPr>
      <w:rPr>
        <w:rFonts w:ascii="Wingdings" w:hAnsi="Wingdings" w:hint="default"/>
      </w:rPr>
    </w:lvl>
    <w:lvl w:ilvl="3" w:tplc="0AA0FEAE">
      <w:start w:val="1"/>
      <w:numFmt w:val="bullet"/>
      <w:lvlText w:val=""/>
      <w:lvlJc w:val="left"/>
      <w:pPr>
        <w:ind w:left="2880" w:hanging="360"/>
      </w:pPr>
      <w:rPr>
        <w:rFonts w:ascii="Symbol" w:hAnsi="Symbol" w:hint="default"/>
      </w:rPr>
    </w:lvl>
    <w:lvl w:ilvl="4" w:tplc="16340BA8">
      <w:start w:val="1"/>
      <w:numFmt w:val="bullet"/>
      <w:lvlText w:val="o"/>
      <w:lvlJc w:val="left"/>
      <w:pPr>
        <w:ind w:left="3600" w:hanging="360"/>
      </w:pPr>
      <w:rPr>
        <w:rFonts w:ascii="Courier New" w:hAnsi="Courier New" w:hint="default"/>
      </w:rPr>
    </w:lvl>
    <w:lvl w:ilvl="5" w:tplc="823A71E8">
      <w:start w:val="1"/>
      <w:numFmt w:val="bullet"/>
      <w:lvlText w:val=""/>
      <w:lvlJc w:val="left"/>
      <w:pPr>
        <w:ind w:left="4320" w:hanging="360"/>
      </w:pPr>
      <w:rPr>
        <w:rFonts w:ascii="Wingdings" w:hAnsi="Wingdings" w:hint="default"/>
      </w:rPr>
    </w:lvl>
    <w:lvl w:ilvl="6" w:tplc="569E7952">
      <w:start w:val="1"/>
      <w:numFmt w:val="bullet"/>
      <w:lvlText w:val=""/>
      <w:lvlJc w:val="left"/>
      <w:pPr>
        <w:ind w:left="5040" w:hanging="360"/>
      </w:pPr>
      <w:rPr>
        <w:rFonts w:ascii="Symbol" w:hAnsi="Symbol" w:hint="default"/>
      </w:rPr>
    </w:lvl>
    <w:lvl w:ilvl="7" w:tplc="BF20DA0E">
      <w:start w:val="1"/>
      <w:numFmt w:val="bullet"/>
      <w:lvlText w:val="o"/>
      <w:lvlJc w:val="left"/>
      <w:pPr>
        <w:ind w:left="5760" w:hanging="360"/>
      </w:pPr>
      <w:rPr>
        <w:rFonts w:ascii="Courier New" w:hAnsi="Courier New" w:hint="default"/>
      </w:rPr>
    </w:lvl>
    <w:lvl w:ilvl="8" w:tplc="02E8FD08">
      <w:start w:val="1"/>
      <w:numFmt w:val="bullet"/>
      <w:lvlText w:val=""/>
      <w:lvlJc w:val="left"/>
      <w:pPr>
        <w:ind w:left="6480" w:hanging="360"/>
      </w:pPr>
      <w:rPr>
        <w:rFonts w:ascii="Wingdings" w:hAnsi="Wingdings" w:hint="default"/>
      </w:rPr>
    </w:lvl>
  </w:abstractNum>
  <w:abstractNum w:abstractNumId="125" w15:restartNumberingAfterBreak="0">
    <w:nsid w:val="6DA77FA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E47C1C6"/>
    <w:multiLevelType w:val="hybridMultilevel"/>
    <w:tmpl w:val="E31C6886"/>
    <w:lvl w:ilvl="0" w:tplc="655E3474">
      <w:start w:val="1"/>
      <w:numFmt w:val="bullet"/>
      <w:lvlText w:val=""/>
      <w:lvlJc w:val="left"/>
      <w:pPr>
        <w:ind w:left="804" w:hanging="360"/>
      </w:pPr>
      <w:rPr>
        <w:rFonts w:ascii="Symbol" w:hAnsi="Symbol" w:hint="default"/>
      </w:rPr>
    </w:lvl>
    <w:lvl w:ilvl="1" w:tplc="AC26B2B4">
      <w:start w:val="1"/>
      <w:numFmt w:val="bullet"/>
      <w:lvlText w:val="o"/>
      <w:lvlJc w:val="left"/>
      <w:pPr>
        <w:ind w:left="1440" w:hanging="360"/>
      </w:pPr>
      <w:rPr>
        <w:rFonts w:ascii="Courier New" w:hAnsi="Courier New" w:hint="default"/>
      </w:rPr>
    </w:lvl>
    <w:lvl w:ilvl="2" w:tplc="4F66679A">
      <w:start w:val="1"/>
      <w:numFmt w:val="bullet"/>
      <w:lvlText w:val=""/>
      <w:lvlJc w:val="left"/>
      <w:pPr>
        <w:ind w:left="2160" w:hanging="360"/>
      </w:pPr>
      <w:rPr>
        <w:rFonts w:ascii="Wingdings" w:hAnsi="Wingdings" w:hint="default"/>
      </w:rPr>
    </w:lvl>
    <w:lvl w:ilvl="3" w:tplc="FD181E18">
      <w:start w:val="1"/>
      <w:numFmt w:val="bullet"/>
      <w:lvlText w:val=""/>
      <w:lvlJc w:val="left"/>
      <w:pPr>
        <w:ind w:left="2880" w:hanging="360"/>
      </w:pPr>
      <w:rPr>
        <w:rFonts w:ascii="Symbol" w:hAnsi="Symbol" w:hint="default"/>
      </w:rPr>
    </w:lvl>
    <w:lvl w:ilvl="4" w:tplc="C2E2D492">
      <w:start w:val="1"/>
      <w:numFmt w:val="bullet"/>
      <w:lvlText w:val="o"/>
      <w:lvlJc w:val="left"/>
      <w:pPr>
        <w:ind w:left="3600" w:hanging="360"/>
      </w:pPr>
      <w:rPr>
        <w:rFonts w:ascii="Courier New" w:hAnsi="Courier New" w:hint="default"/>
      </w:rPr>
    </w:lvl>
    <w:lvl w:ilvl="5" w:tplc="A07E6D70">
      <w:start w:val="1"/>
      <w:numFmt w:val="bullet"/>
      <w:lvlText w:val=""/>
      <w:lvlJc w:val="left"/>
      <w:pPr>
        <w:ind w:left="4320" w:hanging="360"/>
      </w:pPr>
      <w:rPr>
        <w:rFonts w:ascii="Wingdings" w:hAnsi="Wingdings" w:hint="default"/>
      </w:rPr>
    </w:lvl>
    <w:lvl w:ilvl="6" w:tplc="C92E68E8">
      <w:start w:val="1"/>
      <w:numFmt w:val="bullet"/>
      <w:lvlText w:val=""/>
      <w:lvlJc w:val="left"/>
      <w:pPr>
        <w:ind w:left="5040" w:hanging="360"/>
      </w:pPr>
      <w:rPr>
        <w:rFonts w:ascii="Symbol" w:hAnsi="Symbol" w:hint="default"/>
      </w:rPr>
    </w:lvl>
    <w:lvl w:ilvl="7" w:tplc="207221F6">
      <w:start w:val="1"/>
      <w:numFmt w:val="bullet"/>
      <w:lvlText w:val="o"/>
      <w:lvlJc w:val="left"/>
      <w:pPr>
        <w:ind w:left="5760" w:hanging="360"/>
      </w:pPr>
      <w:rPr>
        <w:rFonts w:ascii="Courier New" w:hAnsi="Courier New" w:hint="default"/>
      </w:rPr>
    </w:lvl>
    <w:lvl w:ilvl="8" w:tplc="1C52BFD2">
      <w:start w:val="1"/>
      <w:numFmt w:val="bullet"/>
      <w:lvlText w:val=""/>
      <w:lvlJc w:val="left"/>
      <w:pPr>
        <w:ind w:left="6480" w:hanging="360"/>
      </w:pPr>
      <w:rPr>
        <w:rFonts w:ascii="Wingdings" w:hAnsi="Wingdings" w:hint="default"/>
      </w:rPr>
    </w:lvl>
  </w:abstractNum>
  <w:abstractNum w:abstractNumId="127" w15:restartNumberingAfterBreak="0">
    <w:nsid w:val="6E8543FB"/>
    <w:multiLevelType w:val="multilevel"/>
    <w:tmpl w:val="7BF0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FB135D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6FBB33E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708906B6"/>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71336F4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71E64A6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1EE7F8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72585990"/>
    <w:multiLevelType w:val="hybridMultilevel"/>
    <w:tmpl w:val="69FE9A72"/>
    <w:lvl w:ilvl="0" w:tplc="BF6410A6">
      <w:start w:val="1"/>
      <w:numFmt w:val="bullet"/>
      <w:lvlText w:val=""/>
      <w:lvlJc w:val="left"/>
      <w:pPr>
        <w:ind w:left="720" w:hanging="360"/>
      </w:pPr>
      <w:rPr>
        <w:rFonts w:ascii="Symbol" w:hAnsi="Symbol" w:hint="default"/>
        <w:b/>
        <w:i w:val="0"/>
        <w:color w:val="000099"/>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351445B"/>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3A67FF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758F4B64"/>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138" w15:restartNumberingAfterBreak="0">
    <w:nsid w:val="75934F6A"/>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7666DEB5"/>
    <w:multiLevelType w:val="hybridMultilevel"/>
    <w:tmpl w:val="826AB80C"/>
    <w:lvl w:ilvl="0" w:tplc="398891A0">
      <w:start w:val="1"/>
      <w:numFmt w:val="bullet"/>
      <w:lvlText w:val="-"/>
      <w:lvlJc w:val="left"/>
      <w:pPr>
        <w:ind w:left="720" w:hanging="360"/>
      </w:pPr>
      <w:rPr>
        <w:rFonts w:ascii="Calibri" w:hAnsi="Calibri" w:hint="default"/>
      </w:rPr>
    </w:lvl>
    <w:lvl w:ilvl="1" w:tplc="1A4A00DA">
      <w:start w:val="1"/>
      <w:numFmt w:val="bullet"/>
      <w:lvlText w:val="o"/>
      <w:lvlJc w:val="left"/>
      <w:pPr>
        <w:ind w:left="1440" w:hanging="360"/>
      </w:pPr>
      <w:rPr>
        <w:rFonts w:ascii="Courier New" w:hAnsi="Courier New" w:hint="default"/>
      </w:rPr>
    </w:lvl>
    <w:lvl w:ilvl="2" w:tplc="248EB6C2">
      <w:start w:val="1"/>
      <w:numFmt w:val="bullet"/>
      <w:lvlText w:val=""/>
      <w:lvlJc w:val="left"/>
      <w:pPr>
        <w:ind w:left="2160" w:hanging="360"/>
      </w:pPr>
      <w:rPr>
        <w:rFonts w:ascii="Wingdings" w:hAnsi="Wingdings" w:hint="default"/>
      </w:rPr>
    </w:lvl>
    <w:lvl w:ilvl="3" w:tplc="DE446288">
      <w:start w:val="1"/>
      <w:numFmt w:val="bullet"/>
      <w:lvlText w:val=""/>
      <w:lvlJc w:val="left"/>
      <w:pPr>
        <w:ind w:left="2880" w:hanging="360"/>
      </w:pPr>
      <w:rPr>
        <w:rFonts w:ascii="Symbol" w:hAnsi="Symbol" w:hint="default"/>
      </w:rPr>
    </w:lvl>
    <w:lvl w:ilvl="4" w:tplc="9ADECE42">
      <w:start w:val="1"/>
      <w:numFmt w:val="bullet"/>
      <w:lvlText w:val="o"/>
      <w:lvlJc w:val="left"/>
      <w:pPr>
        <w:ind w:left="3600" w:hanging="360"/>
      </w:pPr>
      <w:rPr>
        <w:rFonts w:ascii="Courier New" w:hAnsi="Courier New" w:hint="default"/>
      </w:rPr>
    </w:lvl>
    <w:lvl w:ilvl="5" w:tplc="4808BFEE">
      <w:start w:val="1"/>
      <w:numFmt w:val="bullet"/>
      <w:lvlText w:val=""/>
      <w:lvlJc w:val="left"/>
      <w:pPr>
        <w:ind w:left="4320" w:hanging="360"/>
      </w:pPr>
      <w:rPr>
        <w:rFonts w:ascii="Wingdings" w:hAnsi="Wingdings" w:hint="default"/>
      </w:rPr>
    </w:lvl>
    <w:lvl w:ilvl="6" w:tplc="BA9EE72A">
      <w:start w:val="1"/>
      <w:numFmt w:val="bullet"/>
      <w:lvlText w:val=""/>
      <w:lvlJc w:val="left"/>
      <w:pPr>
        <w:ind w:left="5040" w:hanging="360"/>
      </w:pPr>
      <w:rPr>
        <w:rFonts w:ascii="Symbol" w:hAnsi="Symbol" w:hint="default"/>
      </w:rPr>
    </w:lvl>
    <w:lvl w:ilvl="7" w:tplc="E81E45B8">
      <w:start w:val="1"/>
      <w:numFmt w:val="bullet"/>
      <w:lvlText w:val="o"/>
      <w:lvlJc w:val="left"/>
      <w:pPr>
        <w:ind w:left="5760" w:hanging="360"/>
      </w:pPr>
      <w:rPr>
        <w:rFonts w:ascii="Courier New" w:hAnsi="Courier New" w:hint="default"/>
      </w:rPr>
    </w:lvl>
    <w:lvl w:ilvl="8" w:tplc="38B87A72">
      <w:start w:val="1"/>
      <w:numFmt w:val="bullet"/>
      <w:lvlText w:val=""/>
      <w:lvlJc w:val="left"/>
      <w:pPr>
        <w:ind w:left="6480" w:hanging="360"/>
      </w:pPr>
      <w:rPr>
        <w:rFonts w:ascii="Wingdings" w:hAnsi="Wingdings" w:hint="default"/>
      </w:rPr>
    </w:lvl>
  </w:abstractNum>
  <w:abstractNum w:abstractNumId="140" w15:restartNumberingAfterBreak="0">
    <w:nsid w:val="77641191"/>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141" w15:restartNumberingAfterBreak="0">
    <w:nsid w:val="77AA061B"/>
    <w:multiLevelType w:val="multilevel"/>
    <w:tmpl w:val="D636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7D202E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78604B31"/>
    <w:multiLevelType w:val="multilevel"/>
    <w:tmpl w:val="CB9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E23BF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7A333DE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7B3222EB"/>
    <w:multiLevelType w:val="hybridMultilevel"/>
    <w:tmpl w:val="EDAA11BE"/>
    <w:lvl w:ilvl="0" w:tplc="E536DC96">
      <w:start w:val="1"/>
      <w:numFmt w:val="bullet"/>
      <w:lvlText w:val=""/>
      <w:lvlJc w:val="left"/>
      <w:pPr>
        <w:ind w:left="720" w:hanging="360"/>
      </w:pPr>
      <w:rPr>
        <w:rFonts w:ascii="Symbol" w:hAnsi="Symbol" w:hint="default"/>
      </w:rPr>
    </w:lvl>
    <w:lvl w:ilvl="1" w:tplc="1C9AC4AE">
      <w:start w:val="1"/>
      <w:numFmt w:val="bullet"/>
      <w:lvlText w:val="●"/>
      <w:lvlJc w:val="left"/>
      <w:pPr>
        <w:ind w:left="1440" w:hanging="360"/>
      </w:pPr>
      <w:rPr>
        <w:rFonts w:ascii="Noto Sans Symbols" w:hAnsi="Noto Sans Symbols" w:hint="default"/>
      </w:rPr>
    </w:lvl>
    <w:lvl w:ilvl="2" w:tplc="E98C4BBA">
      <w:start w:val="1"/>
      <w:numFmt w:val="bullet"/>
      <w:lvlText w:val=""/>
      <w:lvlJc w:val="left"/>
      <w:pPr>
        <w:ind w:left="2160" w:hanging="360"/>
      </w:pPr>
      <w:rPr>
        <w:rFonts w:ascii="Wingdings" w:hAnsi="Wingdings" w:hint="default"/>
      </w:rPr>
    </w:lvl>
    <w:lvl w:ilvl="3" w:tplc="ACDABB5A">
      <w:start w:val="1"/>
      <w:numFmt w:val="bullet"/>
      <w:lvlText w:val=""/>
      <w:lvlJc w:val="left"/>
      <w:pPr>
        <w:ind w:left="2880" w:hanging="360"/>
      </w:pPr>
      <w:rPr>
        <w:rFonts w:ascii="Symbol" w:hAnsi="Symbol" w:hint="default"/>
      </w:rPr>
    </w:lvl>
    <w:lvl w:ilvl="4" w:tplc="E9BEA968">
      <w:start w:val="1"/>
      <w:numFmt w:val="bullet"/>
      <w:lvlText w:val="o"/>
      <w:lvlJc w:val="left"/>
      <w:pPr>
        <w:ind w:left="3600" w:hanging="360"/>
      </w:pPr>
      <w:rPr>
        <w:rFonts w:ascii="Courier New" w:hAnsi="Courier New" w:hint="default"/>
      </w:rPr>
    </w:lvl>
    <w:lvl w:ilvl="5" w:tplc="A43888E4">
      <w:start w:val="1"/>
      <w:numFmt w:val="bullet"/>
      <w:lvlText w:val=""/>
      <w:lvlJc w:val="left"/>
      <w:pPr>
        <w:ind w:left="4320" w:hanging="360"/>
      </w:pPr>
      <w:rPr>
        <w:rFonts w:ascii="Wingdings" w:hAnsi="Wingdings" w:hint="default"/>
      </w:rPr>
    </w:lvl>
    <w:lvl w:ilvl="6" w:tplc="FF586284">
      <w:start w:val="1"/>
      <w:numFmt w:val="bullet"/>
      <w:lvlText w:val=""/>
      <w:lvlJc w:val="left"/>
      <w:pPr>
        <w:ind w:left="5040" w:hanging="360"/>
      </w:pPr>
      <w:rPr>
        <w:rFonts w:ascii="Symbol" w:hAnsi="Symbol" w:hint="default"/>
      </w:rPr>
    </w:lvl>
    <w:lvl w:ilvl="7" w:tplc="D4E880AE">
      <w:start w:val="1"/>
      <w:numFmt w:val="bullet"/>
      <w:lvlText w:val="o"/>
      <w:lvlJc w:val="left"/>
      <w:pPr>
        <w:ind w:left="5760" w:hanging="360"/>
      </w:pPr>
      <w:rPr>
        <w:rFonts w:ascii="Courier New" w:hAnsi="Courier New" w:hint="default"/>
      </w:rPr>
    </w:lvl>
    <w:lvl w:ilvl="8" w:tplc="3508035C">
      <w:start w:val="1"/>
      <w:numFmt w:val="bullet"/>
      <w:lvlText w:val=""/>
      <w:lvlJc w:val="left"/>
      <w:pPr>
        <w:ind w:left="6480" w:hanging="360"/>
      </w:pPr>
      <w:rPr>
        <w:rFonts w:ascii="Wingdings" w:hAnsi="Wingdings" w:hint="default"/>
      </w:rPr>
    </w:lvl>
  </w:abstractNum>
  <w:abstractNum w:abstractNumId="147" w15:restartNumberingAfterBreak="0">
    <w:nsid w:val="7B4C5652"/>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7B6072B7"/>
    <w:multiLevelType w:val="multilevel"/>
    <w:tmpl w:val="FFFFFFFF"/>
    <w:lvl w:ilvl="0">
      <w:start w:val="1"/>
      <w:numFmt w:val="bullet"/>
      <w:lvlText w:val="▪"/>
      <w:lvlJc w:val="left"/>
      <w:pPr>
        <w:ind w:left="1841" w:hanging="360"/>
      </w:pPr>
      <w:rPr>
        <w:rFonts w:ascii="Noto Sans Symbols" w:eastAsia="Noto Sans Symbols" w:hAnsi="Noto Sans Symbols" w:cs="Noto Sans Symbols"/>
        <w:color w:val="00B050"/>
        <w:sz w:val="22"/>
        <w:szCs w:val="22"/>
      </w:rPr>
    </w:lvl>
    <w:lvl w:ilvl="1">
      <w:numFmt w:val="bullet"/>
      <w:lvlText w:val="•"/>
      <w:lvlJc w:val="left"/>
      <w:pPr>
        <w:ind w:left="2737" w:hanging="360"/>
      </w:pPr>
    </w:lvl>
    <w:lvl w:ilvl="2">
      <w:numFmt w:val="bullet"/>
      <w:lvlText w:val="•"/>
      <w:lvlJc w:val="left"/>
      <w:pPr>
        <w:ind w:left="3635" w:hanging="360"/>
      </w:pPr>
    </w:lvl>
    <w:lvl w:ilvl="3">
      <w:numFmt w:val="bullet"/>
      <w:lvlText w:val="•"/>
      <w:lvlJc w:val="left"/>
      <w:pPr>
        <w:ind w:left="4533" w:hanging="360"/>
      </w:pPr>
    </w:lvl>
    <w:lvl w:ilvl="4">
      <w:numFmt w:val="bullet"/>
      <w:lvlText w:val="•"/>
      <w:lvlJc w:val="left"/>
      <w:pPr>
        <w:ind w:left="5431" w:hanging="360"/>
      </w:pPr>
    </w:lvl>
    <w:lvl w:ilvl="5">
      <w:numFmt w:val="bullet"/>
      <w:lvlText w:val="•"/>
      <w:lvlJc w:val="left"/>
      <w:pPr>
        <w:ind w:left="6329" w:hanging="360"/>
      </w:pPr>
    </w:lvl>
    <w:lvl w:ilvl="6">
      <w:numFmt w:val="bullet"/>
      <w:lvlText w:val="•"/>
      <w:lvlJc w:val="left"/>
      <w:pPr>
        <w:ind w:left="7227" w:hanging="360"/>
      </w:pPr>
    </w:lvl>
    <w:lvl w:ilvl="7">
      <w:numFmt w:val="bullet"/>
      <w:lvlText w:val="•"/>
      <w:lvlJc w:val="left"/>
      <w:pPr>
        <w:ind w:left="8125" w:hanging="360"/>
      </w:pPr>
    </w:lvl>
    <w:lvl w:ilvl="8">
      <w:numFmt w:val="bullet"/>
      <w:lvlText w:val="•"/>
      <w:lvlJc w:val="left"/>
      <w:pPr>
        <w:ind w:left="9023" w:hanging="360"/>
      </w:pPr>
    </w:lvl>
  </w:abstractNum>
  <w:abstractNum w:abstractNumId="149" w15:restartNumberingAfterBreak="0">
    <w:nsid w:val="7BBD5FA1"/>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7CBF06C8"/>
    <w:multiLevelType w:val="multilevel"/>
    <w:tmpl w:val="FFFFFFFF"/>
    <w:lvl w:ilvl="0">
      <w:start w:val="1"/>
      <w:numFmt w:val="bullet"/>
      <w:lvlText w:val="●"/>
      <w:lvlJc w:val="left"/>
      <w:pPr>
        <w:ind w:left="1147" w:hanging="360"/>
      </w:pPr>
      <w:rPr>
        <w:rFonts w:ascii="Noto Sans Symbols" w:eastAsia="Noto Sans Symbols" w:hAnsi="Noto Sans Symbols" w:cs="Noto Sans Symbols"/>
        <w:color w:val="00B050"/>
        <w:sz w:val="22"/>
        <w:szCs w:val="22"/>
      </w:rPr>
    </w:lvl>
    <w:lvl w:ilvl="1">
      <w:numFmt w:val="bullet"/>
      <w:lvlText w:val="•"/>
      <w:lvlJc w:val="left"/>
      <w:pPr>
        <w:ind w:left="2107" w:hanging="360"/>
      </w:pPr>
    </w:lvl>
    <w:lvl w:ilvl="2">
      <w:numFmt w:val="bullet"/>
      <w:lvlText w:val="•"/>
      <w:lvlJc w:val="left"/>
      <w:pPr>
        <w:ind w:left="3075" w:hanging="360"/>
      </w:pPr>
    </w:lvl>
    <w:lvl w:ilvl="3">
      <w:numFmt w:val="bullet"/>
      <w:lvlText w:val="•"/>
      <w:lvlJc w:val="left"/>
      <w:pPr>
        <w:ind w:left="4043" w:hanging="360"/>
      </w:pPr>
    </w:lvl>
    <w:lvl w:ilvl="4">
      <w:numFmt w:val="bullet"/>
      <w:lvlText w:val="•"/>
      <w:lvlJc w:val="left"/>
      <w:pPr>
        <w:ind w:left="5011" w:hanging="360"/>
      </w:pPr>
    </w:lvl>
    <w:lvl w:ilvl="5">
      <w:numFmt w:val="bullet"/>
      <w:lvlText w:val="•"/>
      <w:lvlJc w:val="left"/>
      <w:pPr>
        <w:ind w:left="5979" w:hanging="360"/>
      </w:pPr>
    </w:lvl>
    <w:lvl w:ilvl="6">
      <w:numFmt w:val="bullet"/>
      <w:lvlText w:val="•"/>
      <w:lvlJc w:val="left"/>
      <w:pPr>
        <w:ind w:left="6947" w:hanging="360"/>
      </w:pPr>
    </w:lvl>
    <w:lvl w:ilvl="7">
      <w:numFmt w:val="bullet"/>
      <w:lvlText w:val="•"/>
      <w:lvlJc w:val="left"/>
      <w:pPr>
        <w:ind w:left="7915" w:hanging="360"/>
      </w:pPr>
    </w:lvl>
    <w:lvl w:ilvl="8">
      <w:numFmt w:val="bullet"/>
      <w:lvlText w:val="•"/>
      <w:lvlJc w:val="left"/>
      <w:pPr>
        <w:ind w:left="8883" w:hanging="360"/>
      </w:pPr>
    </w:lvl>
  </w:abstractNum>
  <w:abstractNum w:abstractNumId="151" w15:restartNumberingAfterBreak="0">
    <w:nsid w:val="7D7A11EF"/>
    <w:multiLevelType w:val="multilevel"/>
    <w:tmpl w:val="DBA61E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DAA3550"/>
    <w:multiLevelType w:val="multilevel"/>
    <w:tmpl w:val="FFFFFFFF"/>
    <w:lvl w:ilvl="0">
      <w:start w:val="1"/>
      <w:numFmt w:val="bullet"/>
      <w:lvlText w:val="●"/>
      <w:lvlJc w:val="left"/>
      <w:pPr>
        <w:ind w:left="1287" w:hanging="360"/>
      </w:pPr>
      <w:rPr>
        <w:rFonts w:ascii="Noto Sans Symbols" w:eastAsia="Noto Sans Symbols" w:hAnsi="Noto Sans Symbols" w:cs="Noto Sans Symbols"/>
        <w:color w:val="00B05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3" w15:restartNumberingAfterBreak="0">
    <w:nsid w:val="7F512C47"/>
    <w:multiLevelType w:val="multilevel"/>
    <w:tmpl w:val="FFFFFFFF"/>
    <w:lvl w:ilvl="0">
      <w:numFmt w:val="bullet"/>
      <w:lvlText w:val="•"/>
      <w:lvlJc w:val="left"/>
      <w:pPr>
        <w:ind w:left="386" w:hanging="360"/>
      </w:pPr>
    </w:lvl>
    <w:lvl w:ilvl="1">
      <w:start w:val="1"/>
      <w:numFmt w:val="bullet"/>
      <w:lvlText w:val="▪"/>
      <w:lvlJc w:val="left"/>
      <w:pPr>
        <w:ind w:left="2520" w:hanging="360"/>
      </w:pPr>
      <w:rPr>
        <w:rFonts w:ascii="Noto Sans Symbols" w:eastAsia="Noto Sans Symbols" w:hAnsi="Noto Sans Symbols" w:cs="Noto Sans Symbols"/>
        <w:color w:val="00B050"/>
      </w:rPr>
    </w:lvl>
    <w:lvl w:ilvl="2">
      <w:numFmt w:val="bullet"/>
      <w:lvlText w:val="•"/>
      <w:lvlJc w:val="left"/>
      <w:pPr>
        <w:ind w:left="1826" w:hanging="360"/>
      </w:pPr>
      <w:rPr>
        <w:rFonts w:ascii="Arial MT" w:eastAsia="Arial MT" w:hAnsi="Arial MT" w:cs="Arial MT"/>
        <w:color w:val="00B050"/>
        <w:sz w:val="22"/>
        <w:szCs w:val="22"/>
      </w:rPr>
    </w:lvl>
    <w:lvl w:ilvl="3">
      <w:numFmt w:val="bullet"/>
      <w:lvlText w:val="•"/>
      <w:lvlJc w:val="left"/>
      <w:pPr>
        <w:ind w:left="2520" w:hanging="360"/>
      </w:pPr>
    </w:lvl>
    <w:lvl w:ilvl="4">
      <w:numFmt w:val="bullet"/>
      <w:lvlText w:val="•"/>
      <w:lvlJc w:val="left"/>
      <w:pPr>
        <w:ind w:left="3705" w:hanging="360"/>
      </w:pPr>
    </w:lvl>
    <w:lvl w:ilvl="5">
      <w:numFmt w:val="bullet"/>
      <w:lvlText w:val="•"/>
      <w:lvlJc w:val="left"/>
      <w:pPr>
        <w:ind w:left="4891" w:hanging="360"/>
      </w:pPr>
    </w:lvl>
    <w:lvl w:ilvl="6">
      <w:numFmt w:val="bullet"/>
      <w:lvlText w:val="•"/>
      <w:lvlJc w:val="left"/>
      <w:pPr>
        <w:ind w:left="6076" w:hanging="360"/>
      </w:pPr>
    </w:lvl>
    <w:lvl w:ilvl="7">
      <w:numFmt w:val="bullet"/>
      <w:lvlText w:val="•"/>
      <w:lvlJc w:val="left"/>
      <w:pPr>
        <w:ind w:left="7262" w:hanging="360"/>
      </w:pPr>
    </w:lvl>
    <w:lvl w:ilvl="8">
      <w:numFmt w:val="bullet"/>
      <w:lvlText w:val="•"/>
      <w:lvlJc w:val="left"/>
      <w:pPr>
        <w:ind w:left="8448" w:hanging="360"/>
      </w:pPr>
    </w:lvl>
  </w:abstractNum>
  <w:num w:numId="1" w16cid:durableId="1111782445">
    <w:abstractNumId w:val="146"/>
  </w:num>
  <w:num w:numId="2" w16cid:durableId="1816877567">
    <w:abstractNumId w:val="124"/>
  </w:num>
  <w:num w:numId="3" w16cid:durableId="1909609206">
    <w:abstractNumId w:val="126"/>
  </w:num>
  <w:num w:numId="4" w16cid:durableId="2132432084">
    <w:abstractNumId w:val="34"/>
  </w:num>
  <w:num w:numId="5" w16cid:durableId="207500456">
    <w:abstractNumId w:val="101"/>
  </w:num>
  <w:num w:numId="6" w16cid:durableId="1477406560">
    <w:abstractNumId w:val="69"/>
  </w:num>
  <w:num w:numId="7" w16cid:durableId="1655186327">
    <w:abstractNumId w:val="139"/>
  </w:num>
  <w:num w:numId="8" w16cid:durableId="202595545">
    <w:abstractNumId w:val="53"/>
  </w:num>
  <w:num w:numId="9" w16cid:durableId="2140372021">
    <w:abstractNumId w:val="38"/>
  </w:num>
  <w:num w:numId="10" w16cid:durableId="1284532812">
    <w:abstractNumId w:val="4"/>
  </w:num>
  <w:num w:numId="11" w16cid:durableId="1577010376">
    <w:abstractNumId w:val="61"/>
  </w:num>
  <w:num w:numId="12" w16cid:durableId="543298024">
    <w:abstractNumId w:val="6"/>
  </w:num>
  <w:num w:numId="13" w16cid:durableId="2104647338">
    <w:abstractNumId w:val="7"/>
  </w:num>
  <w:num w:numId="14" w16cid:durableId="1924293572">
    <w:abstractNumId w:val="20"/>
  </w:num>
  <w:num w:numId="15" w16cid:durableId="112134401">
    <w:abstractNumId w:val="1"/>
  </w:num>
  <w:num w:numId="16" w16cid:durableId="1476530232">
    <w:abstractNumId w:val="32"/>
  </w:num>
  <w:num w:numId="17" w16cid:durableId="116530452">
    <w:abstractNumId w:val="104"/>
  </w:num>
  <w:num w:numId="18" w16cid:durableId="1098797161">
    <w:abstractNumId w:val="106"/>
  </w:num>
  <w:num w:numId="19" w16cid:durableId="1821992904">
    <w:abstractNumId w:val="11"/>
  </w:num>
  <w:num w:numId="20" w16cid:durableId="1472597222">
    <w:abstractNumId w:val="116"/>
  </w:num>
  <w:num w:numId="21" w16cid:durableId="1471629734">
    <w:abstractNumId w:val="129"/>
  </w:num>
  <w:num w:numId="22" w16cid:durableId="1930847398">
    <w:abstractNumId w:val="145"/>
  </w:num>
  <w:num w:numId="23" w16cid:durableId="1962573640">
    <w:abstractNumId w:val="87"/>
  </w:num>
  <w:num w:numId="24" w16cid:durableId="1678269250">
    <w:abstractNumId w:val="147"/>
  </w:num>
  <w:num w:numId="25" w16cid:durableId="1617373882">
    <w:abstractNumId w:val="33"/>
  </w:num>
  <w:num w:numId="26" w16cid:durableId="1792046190">
    <w:abstractNumId w:val="67"/>
  </w:num>
  <w:num w:numId="27" w16cid:durableId="1183476722">
    <w:abstractNumId w:val="31"/>
  </w:num>
  <w:num w:numId="28" w16cid:durableId="1821850898">
    <w:abstractNumId w:val="16"/>
  </w:num>
  <w:num w:numId="29" w16cid:durableId="85662698">
    <w:abstractNumId w:val="150"/>
  </w:num>
  <w:num w:numId="30" w16cid:durableId="1952472275">
    <w:abstractNumId w:val="2"/>
  </w:num>
  <w:num w:numId="31" w16cid:durableId="332488761">
    <w:abstractNumId w:val="60"/>
  </w:num>
  <w:num w:numId="32" w16cid:durableId="2058428569">
    <w:abstractNumId w:val="120"/>
  </w:num>
  <w:num w:numId="33" w16cid:durableId="220992505">
    <w:abstractNumId w:val="137"/>
  </w:num>
  <w:num w:numId="34" w16cid:durableId="702168206">
    <w:abstractNumId w:val="83"/>
  </w:num>
  <w:num w:numId="35" w16cid:durableId="1809975331">
    <w:abstractNumId w:val="153"/>
  </w:num>
  <w:num w:numId="36" w16cid:durableId="1409885933">
    <w:abstractNumId w:val="91"/>
  </w:num>
  <w:num w:numId="37" w16cid:durableId="925726284">
    <w:abstractNumId w:val="23"/>
  </w:num>
  <w:num w:numId="38" w16cid:durableId="1687755807">
    <w:abstractNumId w:val="138"/>
  </w:num>
  <w:num w:numId="39" w16cid:durableId="1974217252">
    <w:abstractNumId w:val="12"/>
  </w:num>
  <w:num w:numId="40" w16cid:durableId="259414342">
    <w:abstractNumId w:val="58"/>
  </w:num>
  <w:num w:numId="41" w16cid:durableId="1655141100">
    <w:abstractNumId w:val="140"/>
  </w:num>
  <w:num w:numId="42" w16cid:durableId="1984383984">
    <w:abstractNumId w:val="96"/>
  </w:num>
  <w:num w:numId="43" w16cid:durableId="550968406">
    <w:abstractNumId w:val="70"/>
  </w:num>
  <w:num w:numId="44" w16cid:durableId="119495409">
    <w:abstractNumId w:val="94"/>
  </w:num>
  <w:num w:numId="45" w16cid:durableId="974994194">
    <w:abstractNumId w:val="71"/>
  </w:num>
  <w:num w:numId="46" w16cid:durableId="606960134">
    <w:abstractNumId w:val="15"/>
  </w:num>
  <w:num w:numId="47" w16cid:durableId="319778099">
    <w:abstractNumId w:val="28"/>
  </w:num>
  <w:num w:numId="48" w16cid:durableId="1366325780">
    <w:abstractNumId w:val="37"/>
  </w:num>
  <w:num w:numId="49" w16cid:durableId="296305545">
    <w:abstractNumId w:val="81"/>
  </w:num>
  <w:num w:numId="50" w16cid:durableId="1656104881">
    <w:abstractNumId w:val="117"/>
  </w:num>
  <w:num w:numId="51" w16cid:durableId="757555544">
    <w:abstractNumId w:val="85"/>
  </w:num>
  <w:num w:numId="52" w16cid:durableId="754059432">
    <w:abstractNumId w:val="56"/>
  </w:num>
  <w:num w:numId="53" w16cid:durableId="1547839114">
    <w:abstractNumId w:val="0"/>
  </w:num>
  <w:num w:numId="54" w16cid:durableId="161243517">
    <w:abstractNumId w:val="84"/>
  </w:num>
  <w:num w:numId="55" w16cid:durableId="1226451511">
    <w:abstractNumId w:val="27"/>
  </w:num>
  <w:num w:numId="56" w16cid:durableId="638804732">
    <w:abstractNumId w:val="132"/>
  </w:num>
  <w:num w:numId="57" w16cid:durableId="1259406990">
    <w:abstractNumId w:val="118"/>
  </w:num>
  <w:num w:numId="58" w16cid:durableId="146241451">
    <w:abstractNumId w:val="86"/>
  </w:num>
  <w:num w:numId="59" w16cid:durableId="1489132794">
    <w:abstractNumId w:val="64"/>
  </w:num>
  <w:num w:numId="60" w16cid:durableId="1749500945">
    <w:abstractNumId w:val="121"/>
  </w:num>
  <w:num w:numId="61" w16cid:durableId="1879931878">
    <w:abstractNumId w:val="36"/>
  </w:num>
  <w:num w:numId="62" w16cid:durableId="1673727457">
    <w:abstractNumId w:val="107"/>
  </w:num>
  <w:num w:numId="63" w16cid:durableId="225379088">
    <w:abstractNumId w:val="47"/>
  </w:num>
  <w:num w:numId="64" w16cid:durableId="1676806558">
    <w:abstractNumId w:val="5"/>
  </w:num>
  <w:num w:numId="65" w16cid:durableId="2100445485">
    <w:abstractNumId w:val="54"/>
  </w:num>
  <w:num w:numId="66" w16cid:durableId="306400351">
    <w:abstractNumId w:val="44"/>
  </w:num>
  <w:num w:numId="67" w16cid:durableId="1488588436">
    <w:abstractNumId w:val="80"/>
  </w:num>
  <w:num w:numId="68" w16cid:durableId="2144614103">
    <w:abstractNumId w:val="148"/>
  </w:num>
  <w:num w:numId="69" w16cid:durableId="621770379">
    <w:abstractNumId w:val="113"/>
  </w:num>
  <w:num w:numId="70" w16cid:durableId="818494196">
    <w:abstractNumId w:val="50"/>
  </w:num>
  <w:num w:numId="71" w16cid:durableId="63064206">
    <w:abstractNumId w:val="142"/>
  </w:num>
  <w:num w:numId="72" w16cid:durableId="1777821984">
    <w:abstractNumId w:val="152"/>
  </w:num>
  <w:num w:numId="73" w16cid:durableId="2102144791">
    <w:abstractNumId w:val="48"/>
  </w:num>
  <w:num w:numId="74" w16cid:durableId="349718613">
    <w:abstractNumId w:val="133"/>
  </w:num>
  <w:num w:numId="75" w16cid:durableId="463012862">
    <w:abstractNumId w:val="102"/>
  </w:num>
  <w:num w:numId="76" w16cid:durableId="433983941">
    <w:abstractNumId w:val="51"/>
  </w:num>
  <w:num w:numId="77" w16cid:durableId="1667442096">
    <w:abstractNumId w:val="130"/>
  </w:num>
  <w:num w:numId="78" w16cid:durableId="13768444">
    <w:abstractNumId w:val="25"/>
  </w:num>
  <w:num w:numId="79" w16cid:durableId="244922198">
    <w:abstractNumId w:val="90"/>
  </w:num>
  <w:num w:numId="80" w16cid:durableId="1222062858">
    <w:abstractNumId w:val="125"/>
  </w:num>
  <w:num w:numId="81" w16cid:durableId="1151289775">
    <w:abstractNumId w:val="82"/>
  </w:num>
  <w:num w:numId="82" w16cid:durableId="306710888">
    <w:abstractNumId w:val="39"/>
  </w:num>
  <w:num w:numId="83" w16cid:durableId="1608384550">
    <w:abstractNumId w:val="17"/>
  </w:num>
  <w:num w:numId="84" w16cid:durableId="576672027">
    <w:abstractNumId w:val="131"/>
  </w:num>
  <w:num w:numId="85" w16cid:durableId="1667005605">
    <w:abstractNumId w:val="68"/>
  </w:num>
  <w:num w:numId="86" w16cid:durableId="1098865982">
    <w:abstractNumId w:val="112"/>
  </w:num>
  <w:num w:numId="87" w16cid:durableId="377515055">
    <w:abstractNumId w:val="149"/>
  </w:num>
  <w:num w:numId="88" w16cid:durableId="212082186">
    <w:abstractNumId w:val="114"/>
  </w:num>
  <w:num w:numId="89" w16cid:durableId="2053580088">
    <w:abstractNumId w:val="63"/>
  </w:num>
  <w:num w:numId="90" w16cid:durableId="901602962">
    <w:abstractNumId w:val="35"/>
  </w:num>
  <w:num w:numId="91" w16cid:durableId="53894959">
    <w:abstractNumId w:val="115"/>
  </w:num>
  <w:num w:numId="92" w16cid:durableId="1073040968">
    <w:abstractNumId w:val="128"/>
  </w:num>
  <w:num w:numId="93" w16cid:durableId="1012562596">
    <w:abstractNumId w:val="122"/>
  </w:num>
  <w:num w:numId="94" w16cid:durableId="528570626">
    <w:abstractNumId w:val="30"/>
  </w:num>
  <w:num w:numId="95" w16cid:durableId="574512278">
    <w:abstractNumId w:val="105"/>
  </w:num>
  <w:num w:numId="96" w16cid:durableId="336536925">
    <w:abstractNumId w:val="77"/>
  </w:num>
  <w:num w:numId="97" w16cid:durableId="1475216185">
    <w:abstractNumId w:val="136"/>
  </w:num>
  <w:num w:numId="98" w16cid:durableId="1669097909">
    <w:abstractNumId w:val="41"/>
  </w:num>
  <w:num w:numId="99" w16cid:durableId="1705326076">
    <w:abstractNumId w:val="135"/>
  </w:num>
  <w:num w:numId="100" w16cid:durableId="962494059">
    <w:abstractNumId w:val="57"/>
  </w:num>
  <w:num w:numId="101" w16cid:durableId="689601433">
    <w:abstractNumId w:val="109"/>
  </w:num>
  <w:num w:numId="102" w16cid:durableId="126290336">
    <w:abstractNumId w:val="75"/>
  </w:num>
  <w:num w:numId="103" w16cid:durableId="1535846600">
    <w:abstractNumId w:val="62"/>
  </w:num>
  <w:num w:numId="104" w16cid:durableId="174998072">
    <w:abstractNumId w:val="144"/>
  </w:num>
  <w:num w:numId="105" w16cid:durableId="848985370">
    <w:abstractNumId w:val="59"/>
  </w:num>
  <w:num w:numId="106" w16cid:durableId="1479224545">
    <w:abstractNumId w:val="110"/>
  </w:num>
  <w:num w:numId="107" w16cid:durableId="1461457740">
    <w:abstractNumId w:val="18"/>
  </w:num>
  <w:num w:numId="108" w16cid:durableId="8721794">
    <w:abstractNumId w:val="127"/>
  </w:num>
  <w:num w:numId="109" w16cid:durableId="862136644">
    <w:abstractNumId w:val="108"/>
  </w:num>
  <w:num w:numId="110" w16cid:durableId="1199659509">
    <w:abstractNumId w:val="72"/>
  </w:num>
  <w:num w:numId="111" w16cid:durableId="1023241298">
    <w:abstractNumId w:val="143"/>
  </w:num>
  <w:num w:numId="112" w16cid:durableId="1218584706">
    <w:abstractNumId w:val="43"/>
  </w:num>
  <w:num w:numId="113" w16cid:durableId="2014603510">
    <w:abstractNumId w:val="24"/>
  </w:num>
  <w:num w:numId="114" w16cid:durableId="829979573">
    <w:abstractNumId w:val="22"/>
  </w:num>
  <w:num w:numId="115" w16cid:durableId="778183153">
    <w:abstractNumId w:val="66"/>
  </w:num>
  <w:num w:numId="116" w16cid:durableId="2010477934">
    <w:abstractNumId w:val="42"/>
  </w:num>
  <w:num w:numId="117" w16cid:durableId="962923643">
    <w:abstractNumId w:val="123"/>
  </w:num>
  <w:num w:numId="118" w16cid:durableId="1625652139">
    <w:abstractNumId w:val="52"/>
  </w:num>
  <w:num w:numId="119" w16cid:durableId="515191715">
    <w:abstractNumId w:val="21"/>
  </w:num>
  <w:num w:numId="120" w16cid:durableId="754934529">
    <w:abstractNumId w:val="93"/>
  </w:num>
  <w:num w:numId="121" w16cid:durableId="2101557716">
    <w:abstractNumId w:val="19"/>
  </w:num>
  <w:num w:numId="122" w16cid:durableId="224225707">
    <w:abstractNumId w:val="79"/>
  </w:num>
  <w:num w:numId="123" w16cid:durableId="1173716044">
    <w:abstractNumId w:val="45"/>
  </w:num>
  <w:num w:numId="124" w16cid:durableId="1031610277">
    <w:abstractNumId w:val="111"/>
  </w:num>
  <w:num w:numId="125" w16cid:durableId="1196964624">
    <w:abstractNumId w:val="10"/>
  </w:num>
  <w:num w:numId="126" w16cid:durableId="709575356">
    <w:abstractNumId w:val="55"/>
  </w:num>
  <w:num w:numId="127" w16cid:durableId="1449623460">
    <w:abstractNumId w:val="141"/>
  </w:num>
  <w:num w:numId="128" w16cid:durableId="2061586027">
    <w:abstractNumId w:val="92"/>
  </w:num>
  <w:num w:numId="129" w16cid:durableId="1474324900">
    <w:abstractNumId w:val="100"/>
  </w:num>
  <w:num w:numId="130" w16cid:durableId="470368007">
    <w:abstractNumId w:val="46"/>
  </w:num>
  <w:num w:numId="131" w16cid:durableId="180704149">
    <w:abstractNumId w:val="40"/>
  </w:num>
  <w:num w:numId="132" w16cid:durableId="1466502245">
    <w:abstractNumId w:val="95"/>
  </w:num>
  <w:num w:numId="133" w16cid:durableId="1023825367">
    <w:abstractNumId w:val="78"/>
  </w:num>
  <w:num w:numId="134" w16cid:durableId="836923097">
    <w:abstractNumId w:val="8"/>
  </w:num>
  <w:num w:numId="135" w16cid:durableId="970523855">
    <w:abstractNumId w:val="14"/>
  </w:num>
  <w:num w:numId="136" w16cid:durableId="2127576593">
    <w:abstractNumId w:val="99"/>
  </w:num>
  <w:num w:numId="137" w16cid:durableId="1147668780">
    <w:abstractNumId w:val="9"/>
  </w:num>
  <w:num w:numId="138" w16cid:durableId="676536879">
    <w:abstractNumId w:val="49"/>
  </w:num>
  <w:num w:numId="139" w16cid:durableId="1397245705">
    <w:abstractNumId w:val="134"/>
  </w:num>
  <w:num w:numId="140" w16cid:durableId="2044016801">
    <w:abstractNumId w:val="119"/>
  </w:num>
  <w:num w:numId="141" w16cid:durableId="1829787752">
    <w:abstractNumId w:val="89"/>
  </w:num>
  <w:num w:numId="142" w16cid:durableId="845512444">
    <w:abstractNumId w:val="103"/>
  </w:num>
  <w:num w:numId="143" w16cid:durableId="1936472062">
    <w:abstractNumId w:val="98"/>
  </w:num>
  <w:num w:numId="144" w16cid:durableId="932858302">
    <w:abstractNumId w:val="73"/>
  </w:num>
  <w:num w:numId="145" w16cid:durableId="852915090">
    <w:abstractNumId w:val="88"/>
  </w:num>
  <w:num w:numId="146" w16cid:durableId="855383819">
    <w:abstractNumId w:val="29"/>
  </w:num>
  <w:num w:numId="147" w16cid:durableId="1587575639">
    <w:abstractNumId w:val="3"/>
  </w:num>
  <w:num w:numId="148" w16cid:durableId="436944839">
    <w:abstractNumId w:val="151"/>
  </w:num>
  <w:num w:numId="149" w16cid:durableId="1644121033">
    <w:abstractNumId w:val="26"/>
  </w:num>
  <w:num w:numId="150" w16cid:durableId="985281284">
    <w:abstractNumId w:val="76"/>
  </w:num>
  <w:num w:numId="151" w16cid:durableId="1679190373">
    <w:abstractNumId w:val="97"/>
  </w:num>
  <w:num w:numId="152" w16cid:durableId="430971420">
    <w:abstractNumId w:val="65"/>
  </w:num>
  <w:num w:numId="153" w16cid:durableId="832262832">
    <w:abstractNumId w:val="74"/>
  </w:num>
  <w:num w:numId="154" w16cid:durableId="1996370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B0"/>
    <w:rsid w:val="000004F5"/>
    <w:rsid w:val="000018FD"/>
    <w:rsid w:val="00012023"/>
    <w:rsid w:val="00017909"/>
    <w:rsid w:val="00020544"/>
    <w:rsid w:val="0004210B"/>
    <w:rsid w:val="00043035"/>
    <w:rsid w:val="00052D64"/>
    <w:rsid w:val="00053CC9"/>
    <w:rsid w:val="0006393F"/>
    <w:rsid w:val="00076692"/>
    <w:rsid w:val="00080EE8"/>
    <w:rsid w:val="00085978"/>
    <w:rsid w:val="0009134F"/>
    <w:rsid w:val="000931DC"/>
    <w:rsid w:val="000B0607"/>
    <w:rsid w:val="000B36FD"/>
    <w:rsid w:val="000C64F2"/>
    <w:rsid w:val="000D21A5"/>
    <w:rsid w:val="000D4EBB"/>
    <w:rsid w:val="000E346E"/>
    <w:rsid w:val="000E6822"/>
    <w:rsid w:val="000E74B4"/>
    <w:rsid w:val="000F1632"/>
    <w:rsid w:val="00102383"/>
    <w:rsid w:val="0011209E"/>
    <w:rsid w:val="001131E7"/>
    <w:rsid w:val="0011557D"/>
    <w:rsid w:val="00122A59"/>
    <w:rsid w:val="001247FF"/>
    <w:rsid w:val="001264F9"/>
    <w:rsid w:val="00133ECA"/>
    <w:rsid w:val="001352F4"/>
    <w:rsid w:val="00136C5C"/>
    <w:rsid w:val="001438A1"/>
    <w:rsid w:val="00146082"/>
    <w:rsid w:val="00150C57"/>
    <w:rsid w:val="00151113"/>
    <w:rsid w:val="001538BF"/>
    <w:rsid w:val="001662E8"/>
    <w:rsid w:val="00170990"/>
    <w:rsid w:val="00190AB6"/>
    <w:rsid w:val="00195FE4"/>
    <w:rsid w:val="001A0B93"/>
    <w:rsid w:val="001A292D"/>
    <w:rsid w:val="001A6C82"/>
    <w:rsid w:val="001B33B2"/>
    <w:rsid w:val="001B3B30"/>
    <w:rsid w:val="001B4463"/>
    <w:rsid w:val="001B5858"/>
    <w:rsid w:val="001D062B"/>
    <w:rsid w:val="001D4404"/>
    <w:rsid w:val="001D44B6"/>
    <w:rsid w:val="001D4867"/>
    <w:rsid w:val="001E1200"/>
    <w:rsid w:val="001E2108"/>
    <w:rsid w:val="001F04D8"/>
    <w:rsid w:val="001F55F4"/>
    <w:rsid w:val="00201691"/>
    <w:rsid w:val="00205016"/>
    <w:rsid w:val="00206858"/>
    <w:rsid w:val="002119D8"/>
    <w:rsid w:val="0021527A"/>
    <w:rsid w:val="002242D6"/>
    <w:rsid w:val="002261EB"/>
    <w:rsid w:val="00226B9A"/>
    <w:rsid w:val="0022706A"/>
    <w:rsid w:val="00232A03"/>
    <w:rsid w:val="00234EAB"/>
    <w:rsid w:val="002408B9"/>
    <w:rsid w:val="002411A4"/>
    <w:rsid w:val="00241A68"/>
    <w:rsid w:val="002438D7"/>
    <w:rsid w:val="00253BEA"/>
    <w:rsid w:val="00263011"/>
    <w:rsid w:val="00265534"/>
    <w:rsid w:val="002858CB"/>
    <w:rsid w:val="00285F2B"/>
    <w:rsid w:val="002926A1"/>
    <w:rsid w:val="002B0EEC"/>
    <w:rsid w:val="002B5052"/>
    <w:rsid w:val="002C0D6D"/>
    <w:rsid w:val="002C402B"/>
    <w:rsid w:val="002C766F"/>
    <w:rsid w:val="002D00D6"/>
    <w:rsid w:val="002D407D"/>
    <w:rsid w:val="002D768E"/>
    <w:rsid w:val="002E7325"/>
    <w:rsid w:val="002E74D1"/>
    <w:rsid w:val="002F28B0"/>
    <w:rsid w:val="0030496B"/>
    <w:rsid w:val="00312CFA"/>
    <w:rsid w:val="00316917"/>
    <w:rsid w:val="003241E2"/>
    <w:rsid w:val="0032675A"/>
    <w:rsid w:val="003268C1"/>
    <w:rsid w:val="00335E10"/>
    <w:rsid w:val="003453EA"/>
    <w:rsid w:val="003527E1"/>
    <w:rsid w:val="00371B77"/>
    <w:rsid w:val="0037291F"/>
    <w:rsid w:val="0039201A"/>
    <w:rsid w:val="003A1F30"/>
    <w:rsid w:val="003A49EF"/>
    <w:rsid w:val="003B307C"/>
    <w:rsid w:val="003C29E4"/>
    <w:rsid w:val="003C45D8"/>
    <w:rsid w:val="003C4FEF"/>
    <w:rsid w:val="003D2908"/>
    <w:rsid w:val="003E3FF4"/>
    <w:rsid w:val="003E7521"/>
    <w:rsid w:val="003F284D"/>
    <w:rsid w:val="00402A0F"/>
    <w:rsid w:val="00405E2B"/>
    <w:rsid w:val="0041145E"/>
    <w:rsid w:val="00413921"/>
    <w:rsid w:val="00421422"/>
    <w:rsid w:val="00421DC1"/>
    <w:rsid w:val="00433320"/>
    <w:rsid w:val="00436772"/>
    <w:rsid w:val="00440513"/>
    <w:rsid w:val="004500FE"/>
    <w:rsid w:val="0045348B"/>
    <w:rsid w:val="00456284"/>
    <w:rsid w:val="00456F40"/>
    <w:rsid w:val="00470827"/>
    <w:rsid w:val="00471384"/>
    <w:rsid w:val="004805D5"/>
    <w:rsid w:val="00481347"/>
    <w:rsid w:val="004824F4"/>
    <w:rsid w:val="00491192"/>
    <w:rsid w:val="00491AA7"/>
    <w:rsid w:val="00495656"/>
    <w:rsid w:val="004A0822"/>
    <w:rsid w:val="004A2BB4"/>
    <w:rsid w:val="004B3F28"/>
    <w:rsid w:val="004C1D9D"/>
    <w:rsid w:val="004C301B"/>
    <w:rsid w:val="004C3938"/>
    <w:rsid w:val="004C47E1"/>
    <w:rsid w:val="004C6354"/>
    <w:rsid w:val="004D3684"/>
    <w:rsid w:val="004D63A3"/>
    <w:rsid w:val="004D7777"/>
    <w:rsid w:val="004F30BD"/>
    <w:rsid w:val="004F7B88"/>
    <w:rsid w:val="005050E0"/>
    <w:rsid w:val="00511723"/>
    <w:rsid w:val="00521C5A"/>
    <w:rsid w:val="005263AC"/>
    <w:rsid w:val="00527DE2"/>
    <w:rsid w:val="00534472"/>
    <w:rsid w:val="00555A14"/>
    <w:rsid w:val="005626B9"/>
    <w:rsid w:val="00562D84"/>
    <w:rsid w:val="00573D2C"/>
    <w:rsid w:val="00581087"/>
    <w:rsid w:val="005A1916"/>
    <w:rsid w:val="005A2B19"/>
    <w:rsid w:val="005A623E"/>
    <w:rsid w:val="005A7564"/>
    <w:rsid w:val="005B149D"/>
    <w:rsid w:val="005B536E"/>
    <w:rsid w:val="005C3BE3"/>
    <w:rsid w:val="005D0559"/>
    <w:rsid w:val="005D2850"/>
    <w:rsid w:val="005D78EF"/>
    <w:rsid w:val="005E6A39"/>
    <w:rsid w:val="005F102D"/>
    <w:rsid w:val="005F7AB1"/>
    <w:rsid w:val="006020D7"/>
    <w:rsid w:val="006108BC"/>
    <w:rsid w:val="00611E90"/>
    <w:rsid w:val="0061368C"/>
    <w:rsid w:val="006215B0"/>
    <w:rsid w:val="00622381"/>
    <w:rsid w:val="00623078"/>
    <w:rsid w:val="006315EB"/>
    <w:rsid w:val="00633F04"/>
    <w:rsid w:val="00635188"/>
    <w:rsid w:val="006357CE"/>
    <w:rsid w:val="00647D3C"/>
    <w:rsid w:val="00662E3C"/>
    <w:rsid w:val="0067361B"/>
    <w:rsid w:val="006752CE"/>
    <w:rsid w:val="0067591E"/>
    <w:rsid w:val="006764D9"/>
    <w:rsid w:val="00676E0D"/>
    <w:rsid w:val="00695A46"/>
    <w:rsid w:val="006A028F"/>
    <w:rsid w:val="006A418E"/>
    <w:rsid w:val="006A7E09"/>
    <w:rsid w:val="006C0D8C"/>
    <w:rsid w:val="006C26EC"/>
    <w:rsid w:val="006C4633"/>
    <w:rsid w:val="006D1F28"/>
    <w:rsid w:val="006D7FCD"/>
    <w:rsid w:val="006F6006"/>
    <w:rsid w:val="00700FD9"/>
    <w:rsid w:val="0070664B"/>
    <w:rsid w:val="00712E3F"/>
    <w:rsid w:val="00716AD8"/>
    <w:rsid w:val="00726910"/>
    <w:rsid w:val="00731093"/>
    <w:rsid w:val="007314E1"/>
    <w:rsid w:val="00731BDA"/>
    <w:rsid w:val="007334E9"/>
    <w:rsid w:val="00737D7B"/>
    <w:rsid w:val="00742C38"/>
    <w:rsid w:val="007439F9"/>
    <w:rsid w:val="00745D7C"/>
    <w:rsid w:val="00757D9B"/>
    <w:rsid w:val="007627FF"/>
    <w:rsid w:val="007643A2"/>
    <w:rsid w:val="007650ED"/>
    <w:rsid w:val="007673AD"/>
    <w:rsid w:val="00780CEE"/>
    <w:rsid w:val="007861C0"/>
    <w:rsid w:val="00796065"/>
    <w:rsid w:val="007A4FC1"/>
    <w:rsid w:val="007B2749"/>
    <w:rsid w:val="007B607D"/>
    <w:rsid w:val="007C164F"/>
    <w:rsid w:val="007C408D"/>
    <w:rsid w:val="007C43ED"/>
    <w:rsid w:val="007D13DB"/>
    <w:rsid w:val="007D3C2B"/>
    <w:rsid w:val="007F0959"/>
    <w:rsid w:val="007F5F31"/>
    <w:rsid w:val="008041F9"/>
    <w:rsid w:val="0080560E"/>
    <w:rsid w:val="00806E70"/>
    <w:rsid w:val="00811FC0"/>
    <w:rsid w:val="008311BB"/>
    <w:rsid w:val="008353DD"/>
    <w:rsid w:val="00853CA5"/>
    <w:rsid w:val="00857330"/>
    <w:rsid w:val="00864939"/>
    <w:rsid w:val="008722AA"/>
    <w:rsid w:val="00875C09"/>
    <w:rsid w:val="00892C46"/>
    <w:rsid w:val="00892E19"/>
    <w:rsid w:val="008A0E58"/>
    <w:rsid w:val="008A3C77"/>
    <w:rsid w:val="008A7121"/>
    <w:rsid w:val="008B52AE"/>
    <w:rsid w:val="008C3823"/>
    <w:rsid w:val="008D7680"/>
    <w:rsid w:val="008E3680"/>
    <w:rsid w:val="008F1043"/>
    <w:rsid w:val="009002A9"/>
    <w:rsid w:val="00900356"/>
    <w:rsid w:val="00901AF9"/>
    <w:rsid w:val="00911145"/>
    <w:rsid w:val="009112A8"/>
    <w:rsid w:val="0091131D"/>
    <w:rsid w:val="0092472E"/>
    <w:rsid w:val="00937C58"/>
    <w:rsid w:val="00940F99"/>
    <w:rsid w:val="00945745"/>
    <w:rsid w:val="009475BF"/>
    <w:rsid w:val="009479C7"/>
    <w:rsid w:val="00953C97"/>
    <w:rsid w:val="009623DE"/>
    <w:rsid w:val="00962747"/>
    <w:rsid w:val="009679B4"/>
    <w:rsid w:val="00971FB1"/>
    <w:rsid w:val="0097423E"/>
    <w:rsid w:val="00987D03"/>
    <w:rsid w:val="009917E9"/>
    <w:rsid w:val="0099431B"/>
    <w:rsid w:val="009A0A43"/>
    <w:rsid w:val="009A3EEC"/>
    <w:rsid w:val="009B5590"/>
    <w:rsid w:val="009C3B68"/>
    <w:rsid w:val="009C6719"/>
    <w:rsid w:val="009D4AA7"/>
    <w:rsid w:val="009E16AA"/>
    <w:rsid w:val="009E1B29"/>
    <w:rsid w:val="009E4CC0"/>
    <w:rsid w:val="009E52DA"/>
    <w:rsid w:val="009E5C1F"/>
    <w:rsid w:val="009F221D"/>
    <w:rsid w:val="009F4D50"/>
    <w:rsid w:val="009F5BAD"/>
    <w:rsid w:val="00A05060"/>
    <w:rsid w:val="00A07958"/>
    <w:rsid w:val="00A20479"/>
    <w:rsid w:val="00A2653E"/>
    <w:rsid w:val="00A26DC4"/>
    <w:rsid w:val="00A2765D"/>
    <w:rsid w:val="00A27812"/>
    <w:rsid w:val="00A34125"/>
    <w:rsid w:val="00A36B7A"/>
    <w:rsid w:val="00A4149C"/>
    <w:rsid w:val="00A41999"/>
    <w:rsid w:val="00A509CA"/>
    <w:rsid w:val="00A60BB2"/>
    <w:rsid w:val="00A70226"/>
    <w:rsid w:val="00A745DF"/>
    <w:rsid w:val="00A8411A"/>
    <w:rsid w:val="00A87C4F"/>
    <w:rsid w:val="00A92268"/>
    <w:rsid w:val="00A9590F"/>
    <w:rsid w:val="00A96C7E"/>
    <w:rsid w:val="00AA49DC"/>
    <w:rsid w:val="00AB15A7"/>
    <w:rsid w:val="00AB3B07"/>
    <w:rsid w:val="00AB6E1D"/>
    <w:rsid w:val="00AC48BE"/>
    <w:rsid w:val="00AD89F6"/>
    <w:rsid w:val="00AE0A89"/>
    <w:rsid w:val="00AE1E88"/>
    <w:rsid w:val="00AE3B60"/>
    <w:rsid w:val="00B04BD6"/>
    <w:rsid w:val="00B04E27"/>
    <w:rsid w:val="00B12886"/>
    <w:rsid w:val="00B136FF"/>
    <w:rsid w:val="00B226C8"/>
    <w:rsid w:val="00B23803"/>
    <w:rsid w:val="00B353BF"/>
    <w:rsid w:val="00B44241"/>
    <w:rsid w:val="00B45730"/>
    <w:rsid w:val="00B5025D"/>
    <w:rsid w:val="00B61D2C"/>
    <w:rsid w:val="00B630AE"/>
    <w:rsid w:val="00B74FB5"/>
    <w:rsid w:val="00B75BC4"/>
    <w:rsid w:val="00B76665"/>
    <w:rsid w:val="00B81411"/>
    <w:rsid w:val="00B87823"/>
    <w:rsid w:val="00B91C5F"/>
    <w:rsid w:val="00BA3B5D"/>
    <w:rsid w:val="00BA6188"/>
    <w:rsid w:val="00BA6950"/>
    <w:rsid w:val="00BB40AC"/>
    <w:rsid w:val="00BB6A07"/>
    <w:rsid w:val="00BB7617"/>
    <w:rsid w:val="00BC5C1F"/>
    <w:rsid w:val="00BC7DFF"/>
    <w:rsid w:val="00BC7EC9"/>
    <w:rsid w:val="00BD0406"/>
    <w:rsid w:val="00BD1A3D"/>
    <w:rsid w:val="00BD208E"/>
    <w:rsid w:val="00BF33CE"/>
    <w:rsid w:val="00C13D37"/>
    <w:rsid w:val="00C253D8"/>
    <w:rsid w:val="00C4012D"/>
    <w:rsid w:val="00C41111"/>
    <w:rsid w:val="00C43DDE"/>
    <w:rsid w:val="00C50EC9"/>
    <w:rsid w:val="00C5361D"/>
    <w:rsid w:val="00C56514"/>
    <w:rsid w:val="00C579B3"/>
    <w:rsid w:val="00C6310E"/>
    <w:rsid w:val="00C85D4C"/>
    <w:rsid w:val="00C87582"/>
    <w:rsid w:val="00C947A0"/>
    <w:rsid w:val="00CA5A13"/>
    <w:rsid w:val="00CA66F5"/>
    <w:rsid w:val="00CB14F1"/>
    <w:rsid w:val="00CB4DA9"/>
    <w:rsid w:val="00CB59E4"/>
    <w:rsid w:val="00CD1EE5"/>
    <w:rsid w:val="00CD57C2"/>
    <w:rsid w:val="00CD76D3"/>
    <w:rsid w:val="00CE1AF9"/>
    <w:rsid w:val="00CF0045"/>
    <w:rsid w:val="00D009BD"/>
    <w:rsid w:val="00D02E7C"/>
    <w:rsid w:val="00D14B01"/>
    <w:rsid w:val="00D21C76"/>
    <w:rsid w:val="00D2578D"/>
    <w:rsid w:val="00D3061D"/>
    <w:rsid w:val="00D320A9"/>
    <w:rsid w:val="00D4014B"/>
    <w:rsid w:val="00D40C8F"/>
    <w:rsid w:val="00D42CED"/>
    <w:rsid w:val="00D541E8"/>
    <w:rsid w:val="00D63369"/>
    <w:rsid w:val="00D63FCB"/>
    <w:rsid w:val="00D7065F"/>
    <w:rsid w:val="00D7112B"/>
    <w:rsid w:val="00D80BF2"/>
    <w:rsid w:val="00D832FF"/>
    <w:rsid w:val="00D92B8B"/>
    <w:rsid w:val="00D948A4"/>
    <w:rsid w:val="00D95E6F"/>
    <w:rsid w:val="00D96D62"/>
    <w:rsid w:val="00DB30A9"/>
    <w:rsid w:val="00DB6BF6"/>
    <w:rsid w:val="00DB781A"/>
    <w:rsid w:val="00DD1CAB"/>
    <w:rsid w:val="00DD7AD4"/>
    <w:rsid w:val="00DE1DED"/>
    <w:rsid w:val="00DE3AD9"/>
    <w:rsid w:val="00DE739C"/>
    <w:rsid w:val="00DF0C96"/>
    <w:rsid w:val="00DF2134"/>
    <w:rsid w:val="00E2623D"/>
    <w:rsid w:val="00E43ED2"/>
    <w:rsid w:val="00E43F59"/>
    <w:rsid w:val="00E47133"/>
    <w:rsid w:val="00E50F53"/>
    <w:rsid w:val="00E6543B"/>
    <w:rsid w:val="00E7118A"/>
    <w:rsid w:val="00E71437"/>
    <w:rsid w:val="00E71677"/>
    <w:rsid w:val="00E85F6D"/>
    <w:rsid w:val="00E87F77"/>
    <w:rsid w:val="00E96A9C"/>
    <w:rsid w:val="00E96FA5"/>
    <w:rsid w:val="00E97242"/>
    <w:rsid w:val="00EA6D22"/>
    <w:rsid w:val="00EB1554"/>
    <w:rsid w:val="00EB1EA3"/>
    <w:rsid w:val="00EB328B"/>
    <w:rsid w:val="00EB75A8"/>
    <w:rsid w:val="00EC432D"/>
    <w:rsid w:val="00ED5225"/>
    <w:rsid w:val="00ED704D"/>
    <w:rsid w:val="00ED7F66"/>
    <w:rsid w:val="00EE6C6B"/>
    <w:rsid w:val="00EF2FA0"/>
    <w:rsid w:val="00F07A19"/>
    <w:rsid w:val="00F36214"/>
    <w:rsid w:val="00F517B7"/>
    <w:rsid w:val="00F54FCF"/>
    <w:rsid w:val="00F55C68"/>
    <w:rsid w:val="00F71861"/>
    <w:rsid w:val="00F725E1"/>
    <w:rsid w:val="00F7658A"/>
    <w:rsid w:val="00F77098"/>
    <w:rsid w:val="00F801DC"/>
    <w:rsid w:val="00F806EB"/>
    <w:rsid w:val="00F80E8F"/>
    <w:rsid w:val="00F82576"/>
    <w:rsid w:val="00F955BD"/>
    <w:rsid w:val="00F97E4B"/>
    <w:rsid w:val="00FC3CB6"/>
    <w:rsid w:val="00FC6C4A"/>
    <w:rsid w:val="00FC6FDA"/>
    <w:rsid w:val="00FD142B"/>
    <w:rsid w:val="00FD2231"/>
    <w:rsid w:val="00FD3F5E"/>
    <w:rsid w:val="00FE2CD1"/>
    <w:rsid w:val="00FE36F3"/>
    <w:rsid w:val="00FF11BB"/>
    <w:rsid w:val="00FF74E3"/>
    <w:rsid w:val="010B854F"/>
    <w:rsid w:val="0112DBE6"/>
    <w:rsid w:val="0119CDDC"/>
    <w:rsid w:val="013EA34F"/>
    <w:rsid w:val="01894C85"/>
    <w:rsid w:val="01B16157"/>
    <w:rsid w:val="01D88533"/>
    <w:rsid w:val="020DA8F0"/>
    <w:rsid w:val="0227A2DB"/>
    <w:rsid w:val="0270C4C7"/>
    <w:rsid w:val="02D46CFC"/>
    <w:rsid w:val="0329CB1A"/>
    <w:rsid w:val="03384598"/>
    <w:rsid w:val="033AE0E1"/>
    <w:rsid w:val="03A97951"/>
    <w:rsid w:val="03B8D613"/>
    <w:rsid w:val="03CD6C01"/>
    <w:rsid w:val="04017C64"/>
    <w:rsid w:val="042E1815"/>
    <w:rsid w:val="04430B5C"/>
    <w:rsid w:val="0445AF6A"/>
    <w:rsid w:val="04896E7F"/>
    <w:rsid w:val="04AED04E"/>
    <w:rsid w:val="04C0340E"/>
    <w:rsid w:val="04D6B142"/>
    <w:rsid w:val="0502B04A"/>
    <w:rsid w:val="0523C426"/>
    <w:rsid w:val="053EE849"/>
    <w:rsid w:val="0567AA04"/>
    <w:rsid w:val="05870ACD"/>
    <w:rsid w:val="05EE524E"/>
    <w:rsid w:val="066F0BB0"/>
    <w:rsid w:val="066F3737"/>
    <w:rsid w:val="068FEE38"/>
    <w:rsid w:val="06E51CFE"/>
    <w:rsid w:val="06EF3110"/>
    <w:rsid w:val="074383BE"/>
    <w:rsid w:val="0791CB9F"/>
    <w:rsid w:val="07E973DE"/>
    <w:rsid w:val="083C3EDF"/>
    <w:rsid w:val="0913BD0B"/>
    <w:rsid w:val="0A5FBE42"/>
    <w:rsid w:val="0A8BA852"/>
    <w:rsid w:val="0A9AD6C5"/>
    <w:rsid w:val="0ABDD090"/>
    <w:rsid w:val="0AFA1C74"/>
    <w:rsid w:val="0B45F2C6"/>
    <w:rsid w:val="0B8D8579"/>
    <w:rsid w:val="0BBB502D"/>
    <w:rsid w:val="0BEFC335"/>
    <w:rsid w:val="0C09A1C1"/>
    <w:rsid w:val="0C17940A"/>
    <w:rsid w:val="0C760479"/>
    <w:rsid w:val="0D429739"/>
    <w:rsid w:val="0D5A8064"/>
    <w:rsid w:val="0D620256"/>
    <w:rsid w:val="0DCFAE6D"/>
    <w:rsid w:val="0DFFDEEA"/>
    <w:rsid w:val="0E18E1A4"/>
    <w:rsid w:val="0E532255"/>
    <w:rsid w:val="0E89E810"/>
    <w:rsid w:val="0E975F63"/>
    <w:rsid w:val="0EBC24DD"/>
    <w:rsid w:val="0ED3F668"/>
    <w:rsid w:val="0F4DF25A"/>
    <w:rsid w:val="0F4F34CC"/>
    <w:rsid w:val="0F5F890E"/>
    <w:rsid w:val="0F69A149"/>
    <w:rsid w:val="0F81CC8C"/>
    <w:rsid w:val="0FB16FB4"/>
    <w:rsid w:val="0FBFA63E"/>
    <w:rsid w:val="102699F0"/>
    <w:rsid w:val="102DCE84"/>
    <w:rsid w:val="1060ED10"/>
    <w:rsid w:val="109B9840"/>
    <w:rsid w:val="112C01BB"/>
    <w:rsid w:val="115797B0"/>
    <w:rsid w:val="115CA13D"/>
    <w:rsid w:val="11772DC7"/>
    <w:rsid w:val="1189D649"/>
    <w:rsid w:val="1296BA37"/>
    <w:rsid w:val="13153068"/>
    <w:rsid w:val="13367F52"/>
    <w:rsid w:val="138C1B59"/>
    <w:rsid w:val="13D5FFFF"/>
    <w:rsid w:val="143ADFA9"/>
    <w:rsid w:val="145EF867"/>
    <w:rsid w:val="1497586F"/>
    <w:rsid w:val="14DF1B4A"/>
    <w:rsid w:val="14E054FA"/>
    <w:rsid w:val="1541ED50"/>
    <w:rsid w:val="15898B48"/>
    <w:rsid w:val="15A0EFE6"/>
    <w:rsid w:val="15CE5AF9"/>
    <w:rsid w:val="16062815"/>
    <w:rsid w:val="16112D55"/>
    <w:rsid w:val="1615F418"/>
    <w:rsid w:val="163479BF"/>
    <w:rsid w:val="16739CF6"/>
    <w:rsid w:val="16780955"/>
    <w:rsid w:val="169633DC"/>
    <w:rsid w:val="16CFDB17"/>
    <w:rsid w:val="17176AE6"/>
    <w:rsid w:val="17255BA9"/>
    <w:rsid w:val="173275DC"/>
    <w:rsid w:val="17EB00D0"/>
    <w:rsid w:val="180B4D71"/>
    <w:rsid w:val="180F4800"/>
    <w:rsid w:val="186CAD2A"/>
    <w:rsid w:val="18BE2EC3"/>
    <w:rsid w:val="18C27D7E"/>
    <w:rsid w:val="1940A198"/>
    <w:rsid w:val="198F99E7"/>
    <w:rsid w:val="19E43976"/>
    <w:rsid w:val="19E62EDF"/>
    <w:rsid w:val="1A17AE16"/>
    <w:rsid w:val="1A217334"/>
    <w:rsid w:val="1A27BB62"/>
    <w:rsid w:val="1A34E395"/>
    <w:rsid w:val="1A70093D"/>
    <w:rsid w:val="1A72EADC"/>
    <w:rsid w:val="1A96FCD3"/>
    <w:rsid w:val="1BB37E77"/>
    <w:rsid w:val="1BCE2440"/>
    <w:rsid w:val="1C145DA1"/>
    <w:rsid w:val="1C47E9FB"/>
    <w:rsid w:val="1C9B6BBD"/>
    <w:rsid w:val="1CA8E84E"/>
    <w:rsid w:val="1CF28384"/>
    <w:rsid w:val="1CF79246"/>
    <w:rsid w:val="1D2748C9"/>
    <w:rsid w:val="1DAB6919"/>
    <w:rsid w:val="1DC6C9B1"/>
    <w:rsid w:val="1DD875FB"/>
    <w:rsid w:val="1E630B0A"/>
    <w:rsid w:val="1ED3CF14"/>
    <w:rsid w:val="1F188F93"/>
    <w:rsid w:val="1F82D7C4"/>
    <w:rsid w:val="1F8D9E66"/>
    <w:rsid w:val="1FAE6B21"/>
    <w:rsid w:val="20935BB5"/>
    <w:rsid w:val="2095DBF6"/>
    <w:rsid w:val="20BDD647"/>
    <w:rsid w:val="21482565"/>
    <w:rsid w:val="2244FA74"/>
    <w:rsid w:val="22F3058E"/>
    <w:rsid w:val="234FC319"/>
    <w:rsid w:val="2443D6BC"/>
    <w:rsid w:val="244AD48E"/>
    <w:rsid w:val="24874602"/>
    <w:rsid w:val="24EA959C"/>
    <w:rsid w:val="253A6578"/>
    <w:rsid w:val="2581712C"/>
    <w:rsid w:val="25BF85B8"/>
    <w:rsid w:val="264DAD6B"/>
    <w:rsid w:val="2654F492"/>
    <w:rsid w:val="268763DB"/>
    <w:rsid w:val="26AF02DA"/>
    <w:rsid w:val="26AF34B0"/>
    <w:rsid w:val="26C4C038"/>
    <w:rsid w:val="270A791B"/>
    <w:rsid w:val="271C9917"/>
    <w:rsid w:val="2732F2FA"/>
    <w:rsid w:val="273E8478"/>
    <w:rsid w:val="27733948"/>
    <w:rsid w:val="27A048AB"/>
    <w:rsid w:val="27CB59F8"/>
    <w:rsid w:val="28329F4C"/>
    <w:rsid w:val="2890E27F"/>
    <w:rsid w:val="28B4A72C"/>
    <w:rsid w:val="290A81B5"/>
    <w:rsid w:val="292F2113"/>
    <w:rsid w:val="299FF935"/>
    <w:rsid w:val="29B6B8EC"/>
    <w:rsid w:val="29C68322"/>
    <w:rsid w:val="2A31E044"/>
    <w:rsid w:val="2A3E2B46"/>
    <w:rsid w:val="2A6332A2"/>
    <w:rsid w:val="2B3D78D1"/>
    <w:rsid w:val="2B5AD4FE"/>
    <w:rsid w:val="2B5F8FC3"/>
    <w:rsid w:val="2B816361"/>
    <w:rsid w:val="2BB66F96"/>
    <w:rsid w:val="2BD20581"/>
    <w:rsid w:val="2C08D696"/>
    <w:rsid w:val="2C51631F"/>
    <w:rsid w:val="2C6B28B2"/>
    <w:rsid w:val="2D00EFCA"/>
    <w:rsid w:val="2D1D33C2"/>
    <w:rsid w:val="2D1E7634"/>
    <w:rsid w:val="2D51D0B8"/>
    <w:rsid w:val="2D57A94E"/>
    <w:rsid w:val="2D6B6854"/>
    <w:rsid w:val="2DE1CF5D"/>
    <w:rsid w:val="2EB90423"/>
    <w:rsid w:val="2EE27FD0"/>
    <w:rsid w:val="2EE608CD"/>
    <w:rsid w:val="2EEEE672"/>
    <w:rsid w:val="2F9BC78D"/>
    <w:rsid w:val="2FB86039"/>
    <w:rsid w:val="2FCAEA3D"/>
    <w:rsid w:val="30322895"/>
    <w:rsid w:val="303438C0"/>
    <w:rsid w:val="30851D5B"/>
    <w:rsid w:val="308CC678"/>
    <w:rsid w:val="30CABB41"/>
    <w:rsid w:val="30D659DC"/>
    <w:rsid w:val="30F80471"/>
    <w:rsid w:val="310FE8F0"/>
    <w:rsid w:val="311A9081"/>
    <w:rsid w:val="3129C7CF"/>
    <w:rsid w:val="312FA91C"/>
    <w:rsid w:val="3166BA9E"/>
    <w:rsid w:val="3167CE8F"/>
    <w:rsid w:val="31AF75B0"/>
    <w:rsid w:val="31BD1F35"/>
    <w:rsid w:val="31D00921"/>
    <w:rsid w:val="3340732B"/>
    <w:rsid w:val="3356CD0C"/>
    <w:rsid w:val="3396B10A"/>
    <w:rsid w:val="33F2BA2B"/>
    <w:rsid w:val="340BBFE3"/>
    <w:rsid w:val="343782A4"/>
    <w:rsid w:val="3455AB03"/>
    <w:rsid w:val="34983468"/>
    <w:rsid w:val="34E6AC4E"/>
    <w:rsid w:val="350C85CE"/>
    <w:rsid w:val="3531759F"/>
    <w:rsid w:val="3542F877"/>
    <w:rsid w:val="3544E5D6"/>
    <w:rsid w:val="35E040A8"/>
    <w:rsid w:val="36024C56"/>
    <w:rsid w:val="361F008E"/>
    <w:rsid w:val="3638C0CE"/>
    <w:rsid w:val="366C306E"/>
    <w:rsid w:val="366D390E"/>
    <w:rsid w:val="36E27583"/>
    <w:rsid w:val="37004EDB"/>
    <w:rsid w:val="37397A87"/>
    <w:rsid w:val="374DB2B7"/>
    <w:rsid w:val="376C7191"/>
    <w:rsid w:val="378BBF17"/>
    <w:rsid w:val="379FF310"/>
    <w:rsid w:val="37A3C720"/>
    <w:rsid w:val="37A6DCC6"/>
    <w:rsid w:val="37C561F8"/>
    <w:rsid w:val="37ECE530"/>
    <w:rsid w:val="387E1A76"/>
    <w:rsid w:val="392F226F"/>
    <w:rsid w:val="39613259"/>
    <w:rsid w:val="39710335"/>
    <w:rsid w:val="3A021C23"/>
    <w:rsid w:val="3A2DCB4C"/>
    <w:rsid w:val="3A4AFBE8"/>
    <w:rsid w:val="3A4F7478"/>
    <w:rsid w:val="3A530572"/>
    <w:rsid w:val="3A7D53B4"/>
    <w:rsid w:val="3A9AA1DA"/>
    <w:rsid w:val="3AFF320A"/>
    <w:rsid w:val="3B4878A2"/>
    <w:rsid w:val="3B90BE51"/>
    <w:rsid w:val="3BB2FBC4"/>
    <w:rsid w:val="3C5FC816"/>
    <w:rsid w:val="3C73325D"/>
    <w:rsid w:val="3C736433"/>
    <w:rsid w:val="3CBB3B49"/>
    <w:rsid w:val="3CE24766"/>
    <w:rsid w:val="3D278656"/>
    <w:rsid w:val="3D44046D"/>
    <w:rsid w:val="3DF416A2"/>
    <w:rsid w:val="3DF8EED3"/>
    <w:rsid w:val="3E0F02BE"/>
    <w:rsid w:val="3E334E81"/>
    <w:rsid w:val="3E9E0AB5"/>
    <w:rsid w:val="3EEA11B0"/>
    <w:rsid w:val="3F39D253"/>
    <w:rsid w:val="3F8BF6BB"/>
    <w:rsid w:val="3FCB5426"/>
    <w:rsid w:val="3FDD9DB0"/>
    <w:rsid w:val="3FF7F715"/>
    <w:rsid w:val="4031342D"/>
    <w:rsid w:val="405C3740"/>
    <w:rsid w:val="40742846"/>
    <w:rsid w:val="40CB278C"/>
    <w:rsid w:val="40D4D0FA"/>
    <w:rsid w:val="40E3CC82"/>
    <w:rsid w:val="41852525"/>
    <w:rsid w:val="4193C776"/>
    <w:rsid w:val="4235651B"/>
    <w:rsid w:val="429D9F8B"/>
    <w:rsid w:val="42E3B154"/>
    <w:rsid w:val="42EA8348"/>
    <w:rsid w:val="431377C7"/>
    <w:rsid w:val="43506597"/>
    <w:rsid w:val="43A054C2"/>
    <w:rsid w:val="43DD3386"/>
    <w:rsid w:val="43DDAA3B"/>
    <w:rsid w:val="4426814F"/>
    <w:rsid w:val="4492F4AF"/>
    <w:rsid w:val="44B0BCED"/>
    <w:rsid w:val="44B10ED3"/>
    <w:rsid w:val="44DCE9F5"/>
    <w:rsid w:val="450FB11A"/>
    <w:rsid w:val="453C2523"/>
    <w:rsid w:val="454616D1"/>
    <w:rsid w:val="455C1800"/>
    <w:rsid w:val="458A022F"/>
    <w:rsid w:val="45904AC2"/>
    <w:rsid w:val="45A81938"/>
    <w:rsid w:val="45EEA0DE"/>
    <w:rsid w:val="45F275A4"/>
    <w:rsid w:val="464B1889"/>
    <w:rsid w:val="4669A627"/>
    <w:rsid w:val="46812467"/>
    <w:rsid w:val="46EC631C"/>
    <w:rsid w:val="47052D1E"/>
    <w:rsid w:val="47182106"/>
    <w:rsid w:val="47516513"/>
    <w:rsid w:val="47F67FC1"/>
    <w:rsid w:val="4873C5E5"/>
    <w:rsid w:val="488F1ED4"/>
    <w:rsid w:val="489E3C75"/>
    <w:rsid w:val="48C15639"/>
    <w:rsid w:val="48ECE66D"/>
    <w:rsid w:val="48ED3574"/>
    <w:rsid w:val="49042A5A"/>
    <w:rsid w:val="49638CC9"/>
    <w:rsid w:val="4982B94B"/>
    <w:rsid w:val="49C12FDC"/>
    <w:rsid w:val="4A336833"/>
    <w:rsid w:val="4A3479EF"/>
    <w:rsid w:val="4A641D17"/>
    <w:rsid w:val="4AC5E6C7"/>
    <w:rsid w:val="4AF26F58"/>
    <w:rsid w:val="4B0A1B76"/>
    <w:rsid w:val="4B27AEBF"/>
    <w:rsid w:val="4B54F551"/>
    <w:rsid w:val="4B82E0A1"/>
    <w:rsid w:val="4B8D30B3"/>
    <w:rsid w:val="4BC6BF96"/>
    <w:rsid w:val="4BF37FBC"/>
    <w:rsid w:val="4C3C83AC"/>
    <w:rsid w:val="4C65E9F1"/>
    <w:rsid w:val="4C72F566"/>
    <w:rsid w:val="4CB4F491"/>
    <w:rsid w:val="4CBE5BF7"/>
    <w:rsid w:val="4CED5E81"/>
    <w:rsid w:val="4D0DACAE"/>
    <w:rsid w:val="4D2C2F5F"/>
    <w:rsid w:val="4D4E0188"/>
    <w:rsid w:val="4D60C6CF"/>
    <w:rsid w:val="4D88E636"/>
    <w:rsid w:val="4DD9C361"/>
    <w:rsid w:val="4E4A96AE"/>
    <w:rsid w:val="4E965C43"/>
    <w:rsid w:val="4F1B8E5A"/>
    <w:rsid w:val="4F70D7C4"/>
    <w:rsid w:val="4F8165E7"/>
    <w:rsid w:val="4FA70F7A"/>
    <w:rsid w:val="4FD91942"/>
    <w:rsid w:val="4FDB5AE6"/>
    <w:rsid w:val="4FE96E8F"/>
    <w:rsid w:val="50539D49"/>
    <w:rsid w:val="505DC9F3"/>
    <w:rsid w:val="50B291E0"/>
    <w:rsid w:val="50BF823D"/>
    <w:rsid w:val="50C6CBC2"/>
    <w:rsid w:val="510AA688"/>
    <w:rsid w:val="510CA825"/>
    <w:rsid w:val="5125D1BB"/>
    <w:rsid w:val="516B53BC"/>
    <w:rsid w:val="51C96B2C"/>
    <w:rsid w:val="52390771"/>
    <w:rsid w:val="528FE9D5"/>
    <w:rsid w:val="52B2F6FB"/>
    <w:rsid w:val="52FD1028"/>
    <w:rsid w:val="53109BB0"/>
    <w:rsid w:val="5314153C"/>
    <w:rsid w:val="533480CA"/>
    <w:rsid w:val="53C0AE1F"/>
    <w:rsid w:val="53D666DB"/>
    <w:rsid w:val="53DEB0B1"/>
    <w:rsid w:val="53DFAAA2"/>
    <w:rsid w:val="542CFAF0"/>
    <w:rsid w:val="54514732"/>
    <w:rsid w:val="54901C12"/>
    <w:rsid w:val="54C56BF2"/>
    <w:rsid w:val="54D0512B"/>
    <w:rsid w:val="556CDAA6"/>
    <w:rsid w:val="557B7B03"/>
    <w:rsid w:val="55A785AB"/>
    <w:rsid w:val="55AC6D62"/>
    <w:rsid w:val="56036CC1"/>
    <w:rsid w:val="562B3755"/>
    <w:rsid w:val="5633BE48"/>
    <w:rsid w:val="56483C72"/>
    <w:rsid w:val="564A9C6A"/>
    <w:rsid w:val="56582C2D"/>
    <w:rsid w:val="56FBB0F2"/>
    <w:rsid w:val="570EDB6E"/>
    <w:rsid w:val="57174B64"/>
    <w:rsid w:val="57379007"/>
    <w:rsid w:val="573F4FC9"/>
    <w:rsid w:val="57AC5755"/>
    <w:rsid w:val="57C381EB"/>
    <w:rsid w:val="57D2E5B8"/>
    <w:rsid w:val="57D4282A"/>
    <w:rsid w:val="58997991"/>
    <w:rsid w:val="58F8D1FB"/>
    <w:rsid w:val="593B0D83"/>
    <w:rsid w:val="59BE173B"/>
    <w:rsid w:val="59C62681"/>
    <w:rsid w:val="5AB20012"/>
    <w:rsid w:val="5AC5632F"/>
    <w:rsid w:val="5B0054A6"/>
    <w:rsid w:val="5B1BAD95"/>
    <w:rsid w:val="5B1C2297"/>
    <w:rsid w:val="5B575638"/>
    <w:rsid w:val="5BBEE35D"/>
    <w:rsid w:val="5CD86B5D"/>
    <w:rsid w:val="5CF5B7FD"/>
    <w:rsid w:val="5D380A0C"/>
    <w:rsid w:val="5D49C6F1"/>
    <w:rsid w:val="5D609B3F"/>
    <w:rsid w:val="5D834E85"/>
    <w:rsid w:val="5E534E57"/>
    <w:rsid w:val="5E6C4E38"/>
    <w:rsid w:val="5ED45F13"/>
    <w:rsid w:val="5EE93D6A"/>
    <w:rsid w:val="5F854B51"/>
    <w:rsid w:val="5FEF1EB8"/>
    <w:rsid w:val="60081E99"/>
    <w:rsid w:val="605C1BCA"/>
    <w:rsid w:val="60A40B5C"/>
    <w:rsid w:val="60AEBB69"/>
    <w:rsid w:val="60C1539F"/>
    <w:rsid w:val="60C1CCC3"/>
    <w:rsid w:val="60C2E244"/>
    <w:rsid w:val="60C9447E"/>
    <w:rsid w:val="60E2FFFF"/>
    <w:rsid w:val="60FE86D9"/>
    <w:rsid w:val="615F16A2"/>
    <w:rsid w:val="61A3EEFA"/>
    <w:rsid w:val="61ABDC80"/>
    <w:rsid w:val="62206751"/>
    <w:rsid w:val="628BAE18"/>
    <w:rsid w:val="629AA9A0"/>
    <w:rsid w:val="62E2F282"/>
    <w:rsid w:val="62EFB9BF"/>
    <w:rsid w:val="62FC54C1"/>
    <w:rsid w:val="62FCD93B"/>
    <w:rsid w:val="6307865C"/>
    <w:rsid w:val="630D971D"/>
    <w:rsid w:val="6326BF7A"/>
    <w:rsid w:val="635186B3"/>
    <w:rsid w:val="635DEC31"/>
    <w:rsid w:val="649950FF"/>
    <w:rsid w:val="64E8E61A"/>
    <w:rsid w:val="651555A0"/>
    <w:rsid w:val="655840D8"/>
    <w:rsid w:val="65D44236"/>
    <w:rsid w:val="65F48CD5"/>
    <w:rsid w:val="65F65C27"/>
    <w:rsid w:val="6620FA68"/>
    <w:rsid w:val="662674AF"/>
    <w:rsid w:val="665774E5"/>
    <w:rsid w:val="66703F29"/>
    <w:rsid w:val="667F4DA3"/>
    <w:rsid w:val="67115E1E"/>
    <w:rsid w:val="673057BA"/>
    <w:rsid w:val="67330833"/>
    <w:rsid w:val="67754F24"/>
    <w:rsid w:val="678E47CC"/>
    <w:rsid w:val="679ADDE5"/>
    <w:rsid w:val="67E5A22E"/>
    <w:rsid w:val="67ED1AC1"/>
    <w:rsid w:val="68B50054"/>
    <w:rsid w:val="68C63765"/>
    <w:rsid w:val="68E38A10"/>
    <w:rsid w:val="68FA264E"/>
    <w:rsid w:val="692674C6"/>
    <w:rsid w:val="69AB6AB5"/>
    <w:rsid w:val="69E9F3CD"/>
    <w:rsid w:val="6A82C29F"/>
    <w:rsid w:val="6AC5E88E"/>
    <w:rsid w:val="6AE37C9F"/>
    <w:rsid w:val="6AEF76E0"/>
    <w:rsid w:val="6B3A4DB1"/>
    <w:rsid w:val="6BF18569"/>
    <w:rsid w:val="6C118B61"/>
    <w:rsid w:val="6C4B9AAF"/>
    <w:rsid w:val="6C61B8EF"/>
    <w:rsid w:val="6C90BF95"/>
    <w:rsid w:val="6CD68335"/>
    <w:rsid w:val="6CE04C03"/>
    <w:rsid w:val="6D73F271"/>
    <w:rsid w:val="6D7FF1E8"/>
    <w:rsid w:val="6DA787FD"/>
    <w:rsid w:val="6E7C1C64"/>
    <w:rsid w:val="6E8A5F88"/>
    <w:rsid w:val="6F2DA135"/>
    <w:rsid w:val="6F61FC1F"/>
    <w:rsid w:val="6F72096B"/>
    <w:rsid w:val="6F8F312B"/>
    <w:rsid w:val="6FC86057"/>
    <w:rsid w:val="6FE42302"/>
    <w:rsid w:val="6FEAF15E"/>
    <w:rsid w:val="702189D9"/>
    <w:rsid w:val="70262FE9"/>
    <w:rsid w:val="70F14DD3"/>
    <w:rsid w:val="712B018C"/>
    <w:rsid w:val="71745929"/>
    <w:rsid w:val="71B3BD26"/>
    <w:rsid w:val="71E7E146"/>
    <w:rsid w:val="71ED9EFA"/>
    <w:rsid w:val="71FCC05D"/>
    <w:rsid w:val="721EDE17"/>
    <w:rsid w:val="729C9AE0"/>
    <w:rsid w:val="72A44075"/>
    <w:rsid w:val="72AF7E86"/>
    <w:rsid w:val="72B8BAF0"/>
    <w:rsid w:val="730D39FA"/>
    <w:rsid w:val="731C7DAC"/>
    <w:rsid w:val="731CCF90"/>
    <w:rsid w:val="732E0865"/>
    <w:rsid w:val="733C1C0E"/>
    <w:rsid w:val="7362FC52"/>
    <w:rsid w:val="7462A24E"/>
    <w:rsid w:val="7493C1CB"/>
    <w:rsid w:val="74B89FF1"/>
    <w:rsid w:val="74C778CE"/>
    <w:rsid w:val="750C66CE"/>
    <w:rsid w:val="75157169"/>
    <w:rsid w:val="7518920A"/>
    <w:rsid w:val="7649887D"/>
    <w:rsid w:val="7664706E"/>
    <w:rsid w:val="76B7B7E9"/>
    <w:rsid w:val="777303B6"/>
    <w:rsid w:val="7773D9D0"/>
    <w:rsid w:val="7809A164"/>
    <w:rsid w:val="786A5F4A"/>
    <w:rsid w:val="78710F52"/>
    <w:rsid w:val="78B4358E"/>
    <w:rsid w:val="78BCBAF9"/>
    <w:rsid w:val="791787D1"/>
    <w:rsid w:val="795F2F05"/>
    <w:rsid w:val="79853B20"/>
    <w:rsid w:val="7A4F09E0"/>
    <w:rsid w:val="7A982446"/>
    <w:rsid w:val="7AA2804D"/>
    <w:rsid w:val="7ABBC8BA"/>
    <w:rsid w:val="7B04AD47"/>
    <w:rsid w:val="7B651B43"/>
    <w:rsid w:val="7B74F459"/>
    <w:rsid w:val="7C050E76"/>
    <w:rsid w:val="7C44F61C"/>
    <w:rsid w:val="7C9B8E57"/>
    <w:rsid w:val="7CAF42B5"/>
    <w:rsid w:val="7CBCDBE2"/>
    <w:rsid w:val="7D00EBA4"/>
    <w:rsid w:val="7D3A37CC"/>
    <w:rsid w:val="7D4E59E3"/>
    <w:rsid w:val="7D9D6E6B"/>
    <w:rsid w:val="7DB6A87E"/>
    <w:rsid w:val="7DD8A29B"/>
    <w:rsid w:val="7F30F1A5"/>
    <w:rsid w:val="7F5278DF"/>
    <w:rsid w:val="7F623C5B"/>
    <w:rsid w:val="7FFEEF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06B8"/>
  <w15:docId w15:val="{C09B2D49-B31E-404C-85A9-522BA91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CEB"/>
    <w:rPr>
      <w:lang w:eastAsia="en-US"/>
    </w:rPr>
  </w:style>
  <w:style w:type="paragraph" w:styleId="Heading1">
    <w:name w:val="heading 1"/>
    <w:basedOn w:val="Normal"/>
    <w:uiPriority w:val="9"/>
    <w:qFormat/>
    <w:rsid w:val="00B73CEB"/>
    <w:pPr>
      <w:ind w:left="400"/>
      <w:outlineLvl w:val="0"/>
    </w:pPr>
    <w:rPr>
      <w:b/>
      <w:bCs/>
      <w:sz w:val="28"/>
      <w:szCs w:val="28"/>
    </w:rPr>
  </w:style>
  <w:style w:type="paragraph" w:styleId="Heading2">
    <w:name w:val="heading 2"/>
    <w:basedOn w:val="Normal"/>
    <w:link w:val="Heading2Char"/>
    <w:uiPriority w:val="9"/>
    <w:unhideWhenUsed/>
    <w:qFormat/>
    <w:rsid w:val="00B73CEB"/>
    <w:pPr>
      <w:ind w:left="345"/>
      <w:outlineLvl w:val="1"/>
    </w:pPr>
    <w:rPr>
      <w:b/>
      <w:bCs/>
      <w:sz w:val="24"/>
      <w:szCs w:val="24"/>
    </w:rPr>
  </w:style>
  <w:style w:type="paragraph" w:styleId="Heading3">
    <w:name w:val="heading 3"/>
    <w:basedOn w:val="Normal"/>
    <w:uiPriority w:val="9"/>
    <w:unhideWhenUsed/>
    <w:qFormat/>
    <w:rsid w:val="00B73CEB"/>
    <w:pPr>
      <w:ind w:left="1121" w:hanging="360"/>
      <w:outlineLvl w:val="2"/>
    </w:pPr>
    <w:rPr>
      <w:sz w:val="24"/>
      <w:szCs w:val="24"/>
    </w:rPr>
  </w:style>
  <w:style w:type="paragraph" w:styleId="Heading4">
    <w:name w:val="heading 4"/>
    <w:basedOn w:val="Normal"/>
    <w:uiPriority w:val="9"/>
    <w:unhideWhenUsed/>
    <w:qFormat/>
    <w:rsid w:val="00B73CEB"/>
    <w:pPr>
      <w:ind w:left="386"/>
      <w:outlineLvl w:val="3"/>
    </w:pPr>
    <w:rPr>
      <w:b/>
      <w:bCs/>
    </w:rPr>
  </w:style>
  <w:style w:type="paragraph" w:styleId="Heading5">
    <w:name w:val="heading 5"/>
    <w:basedOn w:val="Normal1"/>
    <w:next w:val="Normal1"/>
    <w:uiPriority w:val="9"/>
    <w:unhideWhenUsed/>
    <w:qFormat/>
    <w:rsid w:val="00B73CEB"/>
    <w:pPr>
      <w:keepNext/>
      <w:keepLines/>
      <w:spacing w:before="220" w:after="40"/>
      <w:outlineLvl w:val="4"/>
    </w:pPr>
    <w:rPr>
      <w:b/>
    </w:rPr>
  </w:style>
  <w:style w:type="paragraph" w:styleId="Heading6">
    <w:name w:val="heading 6"/>
    <w:basedOn w:val="Normal1"/>
    <w:next w:val="Normal1"/>
    <w:uiPriority w:val="9"/>
    <w:semiHidden/>
    <w:unhideWhenUsed/>
    <w:qFormat/>
    <w:rsid w:val="00B73CE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B73CEB"/>
    <w:pPr>
      <w:spacing w:before="425"/>
      <w:ind w:left="3314" w:right="3071"/>
      <w:jc w:val="center"/>
    </w:pPr>
    <w:rPr>
      <w:b/>
      <w:bCs/>
      <w:sz w:val="72"/>
      <w:szCs w:val="72"/>
    </w:rPr>
  </w:style>
  <w:style w:type="paragraph" w:customStyle="1" w:styleId="Normal1">
    <w:name w:val="Normal1"/>
    <w:rsid w:val="00B73CEB"/>
  </w:style>
  <w:style w:type="paragraph" w:styleId="TOC1">
    <w:name w:val="toc 1"/>
    <w:basedOn w:val="Normal"/>
    <w:uiPriority w:val="39"/>
    <w:qFormat/>
    <w:rsid w:val="00B73CEB"/>
    <w:pPr>
      <w:spacing w:before="110"/>
      <w:ind w:left="386"/>
    </w:pPr>
    <w:rPr>
      <w:sz w:val="24"/>
      <w:szCs w:val="24"/>
    </w:rPr>
  </w:style>
  <w:style w:type="paragraph" w:styleId="TOC2">
    <w:name w:val="toc 2"/>
    <w:basedOn w:val="Normal"/>
    <w:uiPriority w:val="39"/>
    <w:qFormat/>
    <w:rsid w:val="00B73CEB"/>
    <w:pPr>
      <w:spacing w:before="110"/>
      <w:ind w:left="607"/>
    </w:pPr>
    <w:rPr>
      <w:sz w:val="24"/>
      <w:szCs w:val="24"/>
    </w:rPr>
  </w:style>
  <w:style w:type="paragraph" w:styleId="TOC3">
    <w:name w:val="toc 3"/>
    <w:basedOn w:val="Normal"/>
    <w:uiPriority w:val="39"/>
    <w:qFormat/>
    <w:rsid w:val="00B73CEB"/>
    <w:pPr>
      <w:spacing w:before="110"/>
      <w:ind w:left="622"/>
    </w:pPr>
    <w:rPr>
      <w:sz w:val="24"/>
      <w:szCs w:val="24"/>
    </w:rPr>
  </w:style>
  <w:style w:type="paragraph" w:styleId="BodyText">
    <w:name w:val="Body Text"/>
    <w:basedOn w:val="Normal"/>
    <w:uiPriority w:val="1"/>
    <w:qFormat/>
    <w:rsid w:val="00B73CEB"/>
  </w:style>
  <w:style w:type="paragraph" w:styleId="ListParagraph">
    <w:name w:val="List Paragraph"/>
    <w:basedOn w:val="Normal"/>
    <w:link w:val="ListParagraphChar"/>
    <w:uiPriority w:val="1"/>
    <w:qFormat/>
    <w:rsid w:val="00B73CEB"/>
    <w:pPr>
      <w:ind w:left="1841" w:hanging="360"/>
    </w:pPr>
  </w:style>
  <w:style w:type="paragraph" w:customStyle="1" w:styleId="TableParagraph">
    <w:name w:val="Table Paragraph"/>
    <w:basedOn w:val="Normal"/>
    <w:uiPriority w:val="1"/>
    <w:qFormat/>
    <w:rsid w:val="00B73C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73CEB"/>
    <w:tblPr>
      <w:tblStyleRowBandSize w:val="1"/>
      <w:tblStyleColBandSize w:val="1"/>
      <w:tblCellMar>
        <w:left w:w="0" w:type="dxa"/>
        <w:right w:w="0" w:type="dxa"/>
      </w:tblCellMar>
    </w:tblPr>
  </w:style>
  <w:style w:type="table" w:customStyle="1" w:styleId="a0">
    <w:basedOn w:val="TableNormal"/>
    <w:rsid w:val="00B73CEB"/>
    <w:tblPr>
      <w:tblStyleRowBandSize w:val="1"/>
      <w:tblStyleColBandSize w:val="1"/>
      <w:tblCellMar>
        <w:left w:w="0" w:type="dxa"/>
        <w:right w:w="0" w:type="dxa"/>
      </w:tblCellMar>
    </w:tblPr>
  </w:style>
  <w:style w:type="table" w:customStyle="1" w:styleId="a1">
    <w:basedOn w:val="TableNormal"/>
    <w:rsid w:val="00B73CEB"/>
    <w:tblPr>
      <w:tblStyleRowBandSize w:val="1"/>
      <w:tblStyleColBandSize w:val="1"/>
      <w:tblCellMar>
        <w:left w:w="0" w:type="dxa"/>
        <w:right w:w="0" w:type="dxa"/>
      </w:tblCellMar>
    </w:tblPr>
  </w:style>
  <w:style w:type="table" w:customStyle="1" w:styleId="a2">
    <w:basedOn w:val="TableNormal"/>
    <w:rsid w:val="00B73CEB"/>
    <w:tblPr>
      <w:tblStyleRowBandSize w:val="1"/>
      <w:tblStyleColBandSize w:val="1"/>
      <w:tblCellMar>
        <w:left w:w="0" w:type="dxa"/>
        <w:right w:w="0" w:type="dxa"/>
      </w:tblCellMar>
    </w:tblPr>
  </w:style>
  <w:style w:type="table" w:customStyle="1" w:styleId="a3">
    <w:basedOn w:val="TableNormal"/>
    <w:rsid w:val="00B73CEB"/>
    <w:tblPr>
      <w:tblStyleRowBandSize w:val="1"/>
      <w:tblStyleColBandSize w:val="1"/>
      <w:tblCellMar>
        <w:left w:w="0" w:type="dxa"/>
        <w:right w:w="0" w:type="dxa"/>
      </w:tblCellMar>
    </w:tblPr>
  </w:style>
  <w:style w:type="table" w:customStyle="1" w:styleId="a4">
    <w:basedOn w:val="TableNormal"/>
    <w:rsid w:val="00B73CEB"/>
    <w:tblPr>
      <w:tblStyleRowBandSize w:val="1"/>
      <w:tblStyleColBandSize w:val="1"/>
      <w:tblCellMar>
        <w:left w:w="0" w:type="dxa"/>
        <w:right w:w="0" w:type="dxa"/>
      </w:tblCellMar>
    </w:tblPr>
  </w:style>
  <w:style w:type="table" w:customStyle="1" w:styleId="a5">
    <w:basedOn w:val="TableNormal"/>
    <w:rsid w:val="00B73CEB"/>
    <w:tblPr>
      <w:tblStyleRowBandSize w:val="1"/>
      <w:tblStyleColBandSize w:val="1"/>
      <w:tblCellMar>
        <w:left w:w="0" w:type="dxa"/>
        <w:right w:w="0" w:type="dxa"/>
      </w:tblCellMar>
    </w:tblPr>
  </w:style>
  <w:style w:type="table" w:customStyle="1" w:styleId="a6">
    <w:basedOn w:val="TableNormal"/>
    <w:rsid w:val="00B73CEB"/>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A8495E"/>
    <w:rPr>
      <w:rFonts w:ascii="Tahoma" w:hAnsi="Tahoma" w:cs="Tahoma"/>
      <w:sz w:val="16"/>
      <w:szCs w:val="16"/>
    </w:rPr>
  </w:style>
  <w:style w:type="character" w:customStyle="1" w:styleId="BalloonTextChar">
    <w:name w:val="Balloon Text Char"/>
    <w:basedOn w:val="DefaultParagraphFont"/>
    <w:link w:val="BalloonText"/>
    <w:uiPriority w:val="99"/>
    <w:semiHidden/>
    <w:rsid w:val="00A8495E"/>
    <w:rPr>
      <w:rFonts w:ascii="Tahoma" w:hAnsi="Tahoma" w:cs="Tahoma"/>
      <w:sz w:val="16"/>
      <w:szCs w:val="16"/>
      <w:lang w:eastAsia="en-US"/>
    </w:rPr>
  </w:style>
  <w:style w:type="character" w:styleId="Hyperlink">
    <w:name w:val="Hyperlink"/>
    <w:basedOn w:val="DefaultParagraphFont"/>
    <w:uiPriority w:val="99"/>
    <w:unhideWhenUsed/>
    <w:rsid w:val="00BF7FF6"/>
    <w:rPr>
      <w:color w:val="0000FF" w:themeColor="hyperlink"/>
      <w:u w:val="single"/>
    </w:rPr>
  </w:style>
  <w:style w:type="paragraph" w:styleId="Header">
    <w:name w:val="header"/>
    <w:basedOn w:val="Normal"/>
    <w:link w:val="HeaderChar"/>
    <w:uiPriority w:val="99"/>
    <w:semiHidden/>
    <w:unhideWhenUsed/>
    <w:rsid w:val="007102F8"/>
    <w:pPr>
      <w:tabs>
        <w:tab w:val="center" w:pos="4513"/>
        <w:tab w:val="right" w:pos="9026"/>
      </w:tabs>
    </w:pPr>
  </w:style>
  <w:style w:type="character" w:customStyle="1" w:styleId="HeaderChar">
    <w:name w:val="Header Char"/>
    <w:basedOn w:val="DefaultParagraphFont"/>
    <w:link w:val="Header"/>
    <w:uiPriority w:val="99"/>
    <w:semiHidden/>
    <w:rsid w:val="007102F8"/>
    <w:rPr>
      <w:lang w:eastAsia="en-US"/>
    </w:rPr>
  </w:style>
  <w:style w:type="paragraph" w:styleId="Footer">
    <w:name w:val="footer"/>
    <w:basedOn w:val="Normal"/>
    <w:link w:val="FooterChar"/>
    <w:uiPriority w:val="99"/>
    <w:unhideWhenUsed/>
    <w:rsid w:val="007102F8"/>
    <w:pPr>
      <w:tabs>
        <w:tab w:val="center" w:pos="4513"/>
        <w:tab w:val="right" w:pos="9026"/>
      </w:tabs>
    </w:pPr>
  </w:style>
  <w:style w:type="character" w:customStyle="1" w:styleId="FooterChar">
    <w:name w:val="Footer Char"/>
    <w:basedOn w:val="DefaultParagraphFont"/>
    <w:link w:val="Footer"/>
    <w:uiPriority w:val="99"/>
    <w:rsid w:val="007102F8"/>
    <w:rPr>
      <w:lang w:eastAsia="en-US"/>
    </w:r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5361D"/>
    <w:rPr>
      <w:color w:val="605E5C"/>
      <w:shd w:val="clear" w:color="auto" w:fill="E1DFDD"/>
    </w:rPr>
  </w:style>
  <w:style w:type="paragraph" w:customStyle="1" w:styleId="paragraph">
    <w:name w:val="paragraph"/>
    <w:basedOn w:val="Normal"/>
    <w:rsid w:val="002C402B"/>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C402B"/>
  </w:style>
  <w:style w:type="character" w:customStyle="1" w:styleId="eop">
    <w:name w:val="eop"/>
    <w:basedOn w:val="DefaultParagraphFont"/>
    <w:rsid w:val="002C402B"/>
  </w:style>
  <w:style w:type="character" w:customStyle="1" w:styleId="ListParagraphChar">
    <w:name w:val="List Paragraph Char"/>
    <w:basedOn w:val="DefaultParagraphFont"/>
    <w:link w:val="ListParagraph"/>
    <w:uiPriority w:val="1"/>
    <w:locked/>
    <w:rsid w:val="00AE3B60"/>
    <w:rPr>
      <w:lang w:eastAsia="en-US"/>
    </w:rPr>
  </w:style>
  <w:style w:type="paragraph" w:customStyle="1" w:styleId="Headinglevel2">
    <w:name w:val="Heading level 2"/>
    <w:basedOn w:val="Normal"/>
    <w:qFormat/>
    <w:rsid w:val="00BB7617"/>
    <w:pPr>
      <w:keepNext/>
      <w:widowControl/>
      <w:spacing w:before="480" w:after="240"/>
      <w:outlineLvl w:val="1"/>
    </w:pPr>
    <w:rPr>
      <w:rFonts w:ascii="Tahoma" w:eastAsia="Times New Roman" w:hAnsi="Tahoma" w:cs="Times New Roman"/>
      <w:b/>
      <w:color w:val="FF3300"/>
      <w:szCs w:val="24"/>
      <w:lang w:val="en-GB" w:eastAsia="en-GB"/>
    </w:rPr>
  </w:style>
  <w:style w:type="paragraph" w:customStyle="1" w:styleId="Exams1">
    <w:name w:val="Exams1"/>
    <w:basedOn w:val="Heading2"/>
    <w:link w:val="Exams1Char"/>
    <w:qFormat/>
    <w:rsid w:val="004D3684"/>
    <w:pPr>
      <w:spacing w:before="10"/>
      <w:ind w:left="0"/>
      <w:jc w:val="both"/>
    </w:pPr>
    <w:rPr>
      <w:rFonts w:ascii="Trebuchet MS" w:eastAsia="Trebuchet MS" w:hAnsi="Trebuchet MS" w:cs="Trebuchet MS"/>
      <w:color w:val="00B050"/>
      <w:sz w:val="22"/>
      <w:szCs w:val="22"/>
      <w:lang w:val="en-GB"/>
    </w:rPr>
  </w:style>
  <w:style w:type="character" w:customStyle="1" w:styleId="Heading2Char">
    <w:name w:val="Heading 2 Char"/>
    <w:basedOn w:val="DefaultParagraphFont"/>
    <w:link w:val="Heading2"/>
    <w:uiPriority w:val="9"/>
    <w:rsid w:val="004D3684"/>
    <w:rPr>
      <w:b/>
      <w:bCs/>
      <w:sz w:val="24"/>
      <w:szCs w:val="24"/>
      <w:lang w:eastAsia="en-US"/>
    </w:rPr>
  </w:style>
  <w:style w:type="character" w:customStyle="1" w:styleId="Exams1Char">
    <w:name w:val="Exams1 Char"/>
    <w:basedOn w:val="Heading2Char"/>
    <w:link w:val="Exams1"/>
    <w:rsid w:val="004D3684"/>
    <w:rPr>
      <w:rFonts w:ascii="Trebuchet MS" w:eastAsia="Trebuchet MS" w:hAnsi="Trebuchet MS" w:cs="Trebuchet MS"/>
      <w:b/>
      <w:bCs/>
      <w:color w:val="00B050"/>
      <w:sz w:val="24"/>
      <w:szCs w:val="24"/>
      <w:lang w:val="en-GB" w:eastAsia="en-US"/>
    </w:rPr>
  </w:style>
  <w:style w:type="paragraph" w:styleId="TOCHeading">
    <w:name w:val="TOC Heading"/>
    <w:basedOn w:val="Heading1"/>
    <w:next w:val="Normal"/>
    <w:uiPriority w:val="39"/>
    <w:unhideWhenUsed/>
    <w:qFormat/>
    <w:rsid w:val="00F55C6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F55C68"/>
    <w:pPr>
      <w:widowControl/>
      <w:spacing w:after="100" w:line="278" w:lineRule="auto"/>
      <w:ind w:left="720"/>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F55C68"/>
    <w:pPr>
      <w:widowControl/>
      <w:spacing w:after="100" w:line="278" w:lineRule="auto"/>
      <w:ind w:left="960"/>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F55C68"/>
    <w:pPr>
      <w:widowControl/>
      <w:spacing w:after="100" w:line="278" w:lineRule="auto"/>
      <w:ind w:left="1200"/>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F55C68"/>
    <w:pPr>
      <w:widowControl/>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F55C68"/>
    <w:pPr>
      <w:widowControl/>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F55C68"/>
    <w:pPr>
      <w:widowControl/>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85">
      <w:bodyDiv w:val="1"/>
      <w:marLeft w:val="0"/>
      <w:marRight w:val="0"/>
      <w:marTop w:val="0"/>
      <w:marBottom w:val="0"/>
      <w:divBdr>
        <w:top w:val="none" w:sz="0" w:space="0" w:color="auto"/>
        <w:left w:val="none" w:sz="0" w:space="0" w:color="auto"/>
        <w:bottom w:val="none" w:sz="0" w:space="0" w:color="auto"/>
        <w:right w:val="none" w:sz="0" w:space="0" w:color="auto"/>
      </w:divBdr>
    </w:div>
    <w:div w:id="314337996">
      <w:bodyDiv w:val="1"/>
      <w:marLeft w:val="0"/>
      <w:marRight w:val="0"/>
      <w:marTop w:val="0"/>
      <w:marBottom w:val="0"/>
      <w:divBdr>
        <w:top w:val="none" w:sz="0" w:space="0" w:color="auto"/>
        <w:left w:val="none" w:sz="0" w:space="0" w:color="auto"/>
        <w:bottom w:val="none" w:sz="0" w:space="0" w:color="auto"/>
        <w:right w:val="none" w:sz="0" w:space="0" w:color="auto"/>
      </w:divBdr>
      <w:divsChild>
        <w:div w:id="1941327435">
          <w:marLeft w:val="0"/>
          <w:marRight w:val="0"/>
          <w:marTop w:val="0"/>
          <w:marBottom w:val="0"/>
          <w:divBdr>
            <w:top w:val="none" w:sz="0" w:space="0" w:color="auto"/>
            <w:left w:val="none" w:sz="0" w:space="0" w:color="auto"/>
            <w:bottom w:val="none" w:sz="0" w:space="0" w:color="auto"/>
            <w:right w:val="none" w:sz="0" w:space="0" w:color="auto"/>
          </w:divBdr>
        </w:div>
        <w:div w:id="1284851506">
          <w:marLeft w:val="0"/>
          <w:marRight w:val="0"/>
          <w:marTop w:val="0"/>
          <w:marBottom w:val="0"/>
          <w:divBdr>
            <w:top w:val="none" w:sz="0" w:space="0" w:color="auto"/>
            <w:left w:val="none" w:sz="0" w:space="0" w:color="auto"/>
            <w:bottom w:val="none" w:sz="0" w:space="0" w:color="auto"/>
            <w:right w:val="none" w:sz="0" w:space="0" w:color="auto"/>
          </w:divBdr>
        </w:div>
        <w:div w:id="1256011567">
          <w:marLeft w:val="0"/>
          <w:marRight w:val="0"/>
          <w:marTop w:val="0"/>
          <w:marBottom w:val="0"/>
          <w:divBdr>
            <w:top w:val="none" w:sz="0" w:space="0" w:color="auto"/>
            <w:left w:val="none" w:sz="0" w:space="0" w:color="auto"/>
            <w:bottom w:val="none" w:sz="0" w:space="0" w:color="auto"/>
            <w:right w:val="none" w:sz="0" w:space="0" w:color="auto"/>
          </w:divBdr>
        </w:div>
        <w:div w:id="1618758090">
          <w:marLeft w:val="0"/>
          <w:marRight w:val="0"/>
          <w:marTop w:val="0"/>
          <w:marBottom w:val="0"/>
          <w:divBdr>
            <w:top w:val="none" w:sz="0" w:space="0" w:color="auto"/>
            <w:left w:val="none" w:sz="0" w:space="0" w:color="auto"/>
            <w:bottom w:val="none" w:sz="0" w:space="0" w:color="auto"/>
            <w:right w:val="none" w:sz="0" w:space="0" w:color="auto"/>
          </w:divBdr>
        </w:div>
        <w:div w:id="1629553131">
          <w:marLeft w:val="0"/>
          <w:marRight w:val="0"/>
          <w:marTop w:val="0"/>
          <w:marBottom w:val="0"/>
          <w:divBdr>
            <w:top w:val="none" w:sz="0" w:space="0" w:color="auto"/>
            <w:left w:val="none" w:sz="0" w:space="0" w:color="auto"/>
            <w:bottom w:val="none" w:sz="0" w:space="0" w:color="auto"/>
            <w:right w:val="none" w:sz="0" w:space="0" w:color="auto"/>
          </w:divBdr>
        </w:div>
        <w:div w:id="245843229">
          <w:marLeft w:val="0"/>
          <w:marRight w:val="0"/>
          <w:marTop w:val="0"/>
          <w:marBottom w:val="0"/>
          <w:divBdr>
            <w:top w:val="none" w:sz="0" w:space="0" w:color="auto"/>
            <w:left w:val="none" w:sz="0" w:space="0" w:color="auto"/>
            <w:bottom w:val="none" w:sz="0" w:space="0" w:color="auto"/>
            <w:right w:val="none" w:sz="0" w:space="0" w:color="auto"/>
          </w:divBdr>
        </w:div>
        <w:div w:id="163784832">
          <w:marLeft w:val="0"/>
          <w:marRight w:val="0"/>
          <w:marTop w:val="0"/>
          <w:marBottom w:val="0"/>
          <w:divBdr>
            <w:top w:val="none" w:sz="0" w:space="0" w:color="auto"/>
            <w:left w:val="none" w:sz="0" w:space="0" w:color="auto"/>
            <w:bottom w:val="none" w:sz="0" w:space="0" w:color="auto"/>
            <w:right w:val="none" w:sz="0" w:space="0" w:color="auto"/>
          </w:divBdr>
        </w:div>
        <w:div w:id="1427195558">
          <w:marLeft w:val="0"/>
          <w:marRight w:val="0"/>
          <w:marTop w:val="0"/>
          <w:marBottom w:val="0"/>
          <w:divBdr>
            <w:top w:val="none" w:sz="0" w:space="0" w:color="auto"/>
            <w:left w:val="none" w:sz="0" w:space="0" w:color="auto"/>
            <w:bottom w:val="none" w:sz="0" w:space="0" w:color="auto"/>
            <w:right w:val="none" w:sz="0" w:space="0" w:color="auto"/>
          </w:divBdr>
        </w:div>
        <w:div w:id="1950046310">
          <w:marLeft w:val="0"/>
          <w:marRight w:val="0"/>
          <w:marTop w:val="0"/>
          <w:marBottom w:val="0"/>
          <w:divBdr>
            <w:top w:val="none" w:sz="0" w:space="0" w:color="auto"/>
            <w:left w:val="none" w:sz="0" w:space="0" w:color="auto"/>
            <w:bottom w:val="none" w:sz="0" w:space="0" w:color="auto"/>
            <w:right w:val="none" w:sz="0" w:space="0" w:color="auto"/>
          </w:divBdr>
        </w:div>
        <w:div w:id="1610435286">
          <w:marLeft w:val="0"/>
          <w:marRight w:val="0"/>
          <w:marTop w:val="0"/>
          <w:marBottom w:val="0"/>
          <w:divBdr>
            <w:top w:val="none" w:sz="0" w:space="0" w:color="auto"/>
            <w:left w:val="none" w:sz="0" w:space="0" w:color="auto"/>
            <w:bottom w:val="none" w:sz="0" w:space="0" w:color="auto"/>
            <w:right w:val="none" w:sz="0" w:space="0" w:color="auto"/>
          </w:divBdr>
        </w:div>
        <w:div w:id="2139227607">
          <w:marLeft w:val="0"/>
          <w:marRight w:val="0"/>
          <w:marTop w:val="0"/>
          <w:marBottom w:val="0"/>
          <w:divBdr>
            <w:top w:val="none" w:sz="0" w:space="0" w:color="auto"/>
            <w:left w:val="none" w:sz="0" w:space="0" w:color="auto"/>
            <w:bottom w:val="none" w:sz="0" w:space="0" w:color="auto"/>
            <w:right w:val="none" w:sz="0" w:space="0" w:color="auto"/>
          </w:divBdr>
        </w:div>
        <w:div w:id="348802208">
          <w:marLeft w:val="0"/>
          <w:marRight w:val="0"/>
          <w:marTop w:val="0"/>
          <w:marBottom w:val="0"/>
          <w:divBdr>
            <w:top w:val="none" w:sz="0" w:space="0" w:color="auto"/>
            <w:left w:val="none" w:sz="0" w:space="0" w:color="auto"/>
            <w:bottom w:val="none" w:sz="0" w:space="0" w:color="auto"/>
            <w:right w:val="none" w:sz="0" w:space="0" w:color="auto"/>
          </w:divBdr>
        </w:div>
        <w:div w:id="1704793858">
          <w:marLeft w:val="0"/>
          <w:marRight w:val="0"/>
          <w:marTop w:val="0"/>
          <w:marBottom w:val="0"/>
          <w:divBdr>
            <w:top w:val="none" w:sz="0" w:space="0" w:color="auto"/>
            <w:left w:val="none" w:sz="0" w:space="0" w:color="auto"/>
            <w:bottom w:val="none" w:sz="0" w:space="0" w:color="auto"/>
            <w:right w:val="none" w:sz="0" w:space="0" w:color="auto"/>
          </w:divBdr>
        </w:div>
        <w:div w:id="1243877006">
          <w:marLeft w:val="0"/>
          <w:marRight w:val="0"/>
          <w:marTop w:val="0"/>
          <w:marBottom w:val="0"/>
          <w:divBdr>
            <w:top w:val="none" w:sz="0" w:space="0" w:color="auto"/>
            <w:left w:val="none" w:sz="0" w:space="0" w:color="auto"/>
            <w:bottom w:val="none" w:sz="0" w:space="0" w:color="auto"/>
            <w:right w:val="none" w:sz="0" w:space="0" w:color="auto"/>
          </w:divBdr>
        </w:div>
        <w:div w:id="1791319601">
          <w:marLeft w:val="0"/>
          <w:marRight w:val="0"/>
          <w:marTop w:val="0"/>
          <w:marBottom w:val="0"/>
          <w:divBdr>
            <w:top w:val="none" w:sz="0" w:space="0" w:color="auto"/>
            <w:left w:val="none" w:sz="0" w:space="0" w:color="auto"/>
            <w:bottom w:val="none" w:sz="0" w:space="0" w:color="auto"/>
            <w:right w:val="none" w:sz="0" w:space="0" w:color="auto"/>
          </w:divBdr>
        </w:div>
        <w:div w:id="269898438">
          <w:marLeft w:val="0"/>
          <w:marRight w:val="0"/>
          <w:marTop w:val="0"/>
          <w:marBottom w:val="0"/>
          <w:divBdr>
            <w:top w:val="none" w:sz="0" w:space="0" w:color="auto"/>
            <w:left w:val="none" w:sz="0" w:space="0" w:color="auto"/>
            <w:bottom w:val="none" w:sz="0" w:space="0" w:color="auto"/>
            <w:right w:val="none" w:sz="0" w:space="0" w:color="auto"/>
          </w:divBdr>
        </w:div>
        <w:div w:id="828060571">
          <w:marLeft w:val="0"/>
          <w:marRight w:val="0"/>
          <w:marTop w:val="0"/>
          <w:marBottom w:val="0"/>
          <w:divBdr>
            <w:top w:val="none" w:sz="0" w:space="0" w:color="auto"/>
            <w:left w:val="none" w:sz="0" w:space="0" w:color="auto"/>
            <w:bottom w:val="none" w:sz="0" w:space="0" w:color="auto"/>
            <w:right w:val="none" w:sz="0" w:space="0" w:color="auto"/>
          </w:divBdr>
        </w:div>
        <w:div w:id="1984500409">
          <w:marLeft w:val="0"/>
          <w:marRight w:val="0"/>
          <w:marTop w:val="0"/>
          <w:marBottom w:val="0"/>
          <w:divBdr>
            <w:top w:val="none" w:sz="0" w:space="0" w:color="auto"/>
            <w:left w:val="none" w:sz="0" w:space="0" w:color="auto"/>
            <w:bottom w:val="none" w:sz="0" w:space="0" w:color="auto"/>
            <w:right w:val="none" w:sz="0" w:space="0" w:color="auto"/>
          </w:divBdr>
        </w:div>
        <w:div w:id="1160851253">
          <w:marLeft w:val="0"/>
          <w:marRight w:val="0"/>
          <w:marTop w:val="0"/>
          <w:marBottom w:val="0"/>
          <w:divBdr>
            <w:top w:val="none" w:sz="0" w:space="0" w:color="auto"/>
            <w:left w:val="none" w:sz="0" w:space="0" w:color="auto"/>
            <w:bottom w:val="none" w:sz="0" w:space="0" w:color="auto"/>
            <w:right w:val="none" w:sz="0" w:space="0" w:color="auto"/>
          </w:divBdr>
        </w:div>
        <w:div w:id="832188720">
          <w:marLeft w:val="0"/>
          <w:marRight w:val="0"/>
          <w:marTop w:val="0"/>
          <w:marBottom w:val="0"/>
          <w:divBdr>
            <w:top w:val="none" w:sz="0" w:space="0" w:color="auto"/>
            <w:left w:val="none" w:sz="0" w:space="0" w:color="auto"/>
            <w:bottom w:val="none" w:sz="0" w:space="0" w:color="auto"/>
            <w:right w:val="none" w:sz="0" w:space="0" w:color="auto"/>
          </w:divBdr>
        </w:div>
      </w:divsChild>
    </w:div>
    <w:div w:id="432672528">
      <w:bodyDiv w:val="1"/>
      <w:marLeft w:val="0"/>
      <w:marRight w:val="0"/>
      <w:marTop w:val="0"/>
      <w:marBottom w:val="0"/>
      <w:divBdr>
        <w:top w:val="none" w:sz="0" w:space="0" w:color="auto"/>
        <w:left w:val="none" w:sz="0" w:space="0" w:color="auto"/>
        <w:bottom w:val="none" w:sz="0" w:space="0" w:color="auto"/>
        <w:right w:val="none" w:sz="0" w:space="0" w:color="auto"/>
      </w:divBdr>
    </w:div>
    <w:div w:id="436366147">
      <w:bodyDiv w:val="1"/>
      <w:marLeft w:val="0"/>
      <w:marRight w:val="0"/>
      <w:marTop w:val="0"/>
      <w:marBottom w:val="0"/>
      <w:divBdr>
        <w:top w:val="none" w:sz="0" w:space="0" w:color="auto"/>
        <w:left w:val="none" w:sz="0" w:space="0" w:color="auto"/>
        <w:bottom w:val="none" w:sz="0" w:space="0" w:color="auto"/>
        <w:right w:val="none" w:sz="0" w:space="0" w:color="auto"/>
      </w:divBdr>
      <w:divsChild>
        <w:div w:id="885992403">
          <w:marLeft w:val="0"/>
          <w:marRight w:val="0"/>
          <w:marTop w:val="0"/>
          <w:marBottom w:val="0"/>
          <w:divBdr>
            <w:top w:val="none" w:sz="0" w:space="0" w:color="auto"/>
            <w:left w:val="none" w:sz="0" w:space="0" w:color="auto"/>
            <w:bottom w:val="none" w:sz="0" w:space="0" w:color="auto"/>
            <w:right w:val="none" w:sz="0" w:space="0" w:color="auto"/>
          </w:divBdr>
        </w:div>
        <w:div w:id="1982881446">
          <w:marLeft w:val="0"/>
          <w:marRight w:val="0"/>
          <w:marTop w:val="0"/>
          <w:marBottom w:val="0"/>
          <w:divBdr>
            <w:top w:val="none" w:sz="0" w:space="0" w:color="auto"/>
            <w:left w:val="none" w:sz="0" w:space="0" w:color="auto"/>
            <w:bottom w:val="none" w:sz="0" w:space="0" w:color="auto"/>
            <w:right w:val="none" w:sz="0" w:space="0" w:color="auto"/>
          </w:divBdr>
        </w:div>
        <w:div w:id="944462782">
          <w:marLeft w:val="0"/>
          <w:marRight w:val="0"/>
          <w:marTop w:val="0"/>
          <w:marBottom w:val="0"/>
          <w:divBdr>
            <w:top w:val="none" w:sz="0" w:space="0" w:color="auto"/>
            <w:left w:val="none" w:sz="0" w:space="0" w:color="auto"/>
            <w:bottom w:val="none" w:sz="0" w:space="0" w:color="auto"/>
            <w:right w:val="none" w:sz="0" w:space="0" w:color="auto"/>
          </w:divBdr>
        </w:div>
        <w:div w:id="956521717">
          <w:marLeft w:val="0"/>
          <w:marRight w:val="0"/>
          <w:marTop w:val="0"/>
          <w:marBottom w:val="0"/>
          <w:divBdr>
            <w:top w:val="none" w:sz="0" w:space="0" w:color="auto"/>
            <w:left w:val="none" w:sz="0" w:space="0" w:color="auto"/>
            <w:bottom w:val="none" w:sz="0" w:space="0" w:color="auto"/>
            <w:right w:val="none" w:sz="0" w:space="0" w:color="auto"/>
          </w:divBdr>
        </w:div>
        <w:div w:id="991560232">
          <w:marLeft w:val="0"/>
          <w:marRight w:val="0"/>
          <w:marTop w:val="0"/>
          <w:marBottom w:val="0"/>
          <w:divBdr>
            <w:top w:val="none" w:sz="0" w:space="0" w:color="auto"/>
            <w:left w:val="none" w:sz="0" w:space="0" w:color="auto"/>
            <w:bottom w:val="none" w:sz="0" w:space="0" w:color="auto"/>
            <w:right w:val="none" w:sz="0" w:space="0" w:color="auto"/>
          </w:divBdr>
        </w:div>
        <w:div w:id="1873808935">
          <w:marLeft w:val="0"/>
          <w:marRight w:val="0"/>
          <w:marTop w:val="0"/>
          <w:marBottom w:val="0"/>
          <w:divBdr>
            <w:top w:val="none" w:sz="0" w:space="0" w:color="auto"/>
            <w:left w:val="none" w:sz="0" w:space="0" w:color="auto"/>
            <w:bottom w:val="none" w:sz="0" w:space="0" w:color="auto"/>
            <w:right w:val="none" w:sz="0" w:space="0" w:color="auto"/>
          </w:divBdr>
        </w:div>
        <w:div w:id="987125750">
          <w:marLeft w:val="0"/>
          <w:marRight w:val="0"/>
          <w:marTop w:val="0"/>
          <w:marBottom w:val="0"/>
          <w:divBdr>
            <w:top w:val="none" w:sz="0" w:space="0" w:color="auto"/>
            <w:left w:val="none" w:sz="0" w:space="0" w:color="auto"/>
            <w:bottom w:val="none" w:sz="0" w:space="0" w:color="auto"/>
            <w:right w:val="none" w:sz="0" w:space="0" w:color="auto"/>
          </w:divBdr>
        </w:div>
        <w:div w:id="911238365">
          <w:marLeft w:val="0"/>
          <w:marRight w:val="0"/>
          <w:marTop w:val="0"/>
          <w:marBottom w:val="0"/>
          <w:divBdr>
            <w:top w:val="none" w:sz="0" w:space="0" w:color="auto"/>
            <w:left w:val="none" w:sz="0" w:space="0" w:color="auto"/>
            <w:bottom w:val="none" w:sz="0" w:space="0" w:color="auto"/>
            <w:right w:val="none" w:sz="0" w:space="0" w:color="auto"/>
          </w:divBdr>
        </w:div>
      </w:divsChild>
    </w:div>
    <w:div w:id="480343025">
      <w:bodyDiv w:val="1"/>
      <w:marLeft w:val="0"/>
      <w:marRight w:val="0"/>
      <w:marTop w:val="0"/>
      <w:marBottom w:val="0"/>
      <w:divBdr>
        <w:top w:val="none" w:sz="0" w:space="0" w:color="auto"/>
        <w:left w:val="none" w:sz="0" w:space="0" w:color="auto"/>
        <w:bottom w:val="none" w:sz="0" w:space="0" w:color="auto"/>
        <w:right w:val="none" w:sz="0" w:space="0" w:color="auto"/>
      </w:divBdr>
    </w:div>
    <w:div w:id="908811339">
      <w:bodyDiv w:val="1"/>
      <w:marLeft w:val="0"/>
      <w:marRight w:val="0"/>
      <w:marTop w:val="0"/>
      <w:marBottom w:val="0"/>
      <w:divBdr>
        <w:top w:val="none" w:sz="0" w:space="0" w:color="auto"/>
        <w:left w:val="none" w:sz="0" w:space="0" w:color="auto"/>
        <w:bottom w:val="none" w:sz="0" w:space="0" w:color="auto"/>
        <w:right w:val="none" w:sz="0" w:space="0" w:color="auto"/>
      </w:divBdr>
    </w:div>
    <w:div w:id="985430264">
      <w:bodyDiv w:val="1"/>
      <w:marLeft w:val="0"/>
      <w:marRight w:val="0"/>
      <w:marTop w:val="0"/>
      <w:marBottom w:val="0"/>
      <w:divBdr>
        <w:top w:val="none" w:sz="0" w:space="0" w:color="auto"/>
        <w:left w:val="none" w:sz="0" w:space="0" w:color="auto"/>
        <w:bottom w:val="none" w:sz="0" w:space="0" w:color="auto"/>
        <w:right w:val="none" w:sz="0" w:space="0" w:color="auto"/>
      </w:divBdr>
    </w:div>
    <w:div w:id="1003163466">
      <w:bodyDiv w:val="1"/>
      <w:marLeft w:val="0"/>
      <w:marRight w:val="0"/>
      <w:marTop w:val="0"/>
      <w:marBottom w:val="0"/>
      <w:divBdr>
        <w:top w:val="none" w:sz="0" w:space="0" w:color="auto"/>
        <w:left w:val="none" w:sz="0" w:space="0" w:color="auto"/>
        <w:bottom w:val="none" w:sz="0" w:space="0" w:color="auto"/>
        <w:right w:val="none" w:sz="0" w:space="0" w:color="auto"/>
      </w:divBdr>
      <w:divsChild>
        <w:div w:id="338583245">
          <w:marLeft w:val="0"/>
          <w:marRight w:val="0"/>
          <w:marTop w:val="0"/>
          <w:marBottom w:val="0"/>
          <w:divBdr>
            <w:top w:val="none" w:sz="0" w:space="0" w:color="auto"/>
            <w:left w:val="none" w:sz="0" w:space="0" w:color="auto"/>
            <w:bottom w:val="none" w:sz="0" w:space="0" w:color="auto"/>
            <w:right w:val="none" w:sz="0" w:space="0" w:color="auto"/>
          </w:divBdr>
        </w:div>
        <w:div w:id="212696941">
          <w:marLeft w:val="0"/>
          <w:marRight w:val="0"/>
          <w:marTop w:val="0"/>
          <w:marBottom w:val="0"/>
          <w:divBdr>
            <w:top w:val="none" w:sz="0" w:space="0" w:color="auto"/>
            <w:left w:val="none" w:sz="0" w:space="0" w:color="auto"/>
            <w:bottom w:val="none" w:sz="0" w:space="0" w:color="auto"/>
            <w:right w:val="none" w:sz="0" w:space="0" w:color="auto"/>
          </w:divBdr>
        </w:div>
        <w:div w:id="1743214672">
          <w:marLeft w:val="0"/>
          <w:marRight w:val="0"/>
          <w:marTop w:val="0"/>
          <w:marBottom w:val="0"/>
          <w:divBdr>
            <w:top w:val="none" w:sz="0" w:space="0" w:color="auto"/>
            <w:left w:val="none" w:sz="0" w:space="0" w:color="auto"/>
            <w:bottom w:val="none" w:sz="0" w:space="0" w:color="auto"/>
            <w:right w:val="none" w:sz="0" w:space="0" w:color="auto"/>
          </w:divBdr>
        </w:div>
        <w:div w:id="1175420791">
          <w:marLeft w:val="0"/>
          <w:marRight w:val="0"/>
          <w:marTop w:val="0"/>
          <w:marBottom w:val="0"/>
          <w:divBdr>
            <w:top w:val="none" w:sz="0" w:space="0" w:color="auto"/>
            <w:left w:val="none" w:sz="0" w:space="0" w:color="auto"/>
            <w:bottom w:val="none" w:sz="0" w:space="0" w:color="auto"/>
            <w:right w:val="none" w:sz="0" w:space="0" w:color="auto"/>
          </w:divBdr>
        </w:div>
        <w:div w:id="237596308">
          <w:marLeft w:val="0"/>
          <w:marRight w:val="0"/>
          <w:marTop w:val="0"/>
          <w:marBottom w:val="0"/>
          <w:divBdr>
            <w:top w:val="none" w:sz="0" w:space="0" w:color="auto"/>
            <w:left w:val="none" w:sz="0" w:space="0" w:color="auto"/>
            <w:bottom w:val="none" w:sz="0" w:space="0" w:color="auto"/>
            <w:right w:val="none" w:sz="0" w:space="0" w:color="auto"/>
          </w:divBdr>
        </w:div>
        <w:div w:id="1129472525">
          <w:marLeft w:val="0"/>
          <w:marRight w:val="0"/>
          <w:marTop w:val="0"/>
          <w:marBottom w:val="0"/>
          <w:divBdr>
            <w:top w:val="none" w:sz="0" w:space="0" w:color="auto"/>
            <w:left w:val="none" w:sz="0" w:space="0" w:color="auto"/>
            <w:bottom w:val="none" w:sz="0" w:space="0" w:color="auto"/>
            <w:right w:val="none" w:sz="0" w:space="0" w:color="auto"/>
          </w:divBdr>
        </w:div>
        <w:div w:id="2006203014">
          <w:marLeft w:val="0"/>
          <w:marRight w:val="0"/>
          <w:marTop w:val="0"/>
          <w:marBottom w:val="0"/>
          <w:divBdr>
            <w:top w:val="none" w:sz="0" w:space="0" w:color="auto"/>
            <w:left w:val="none" w:sz="0" w:space="0" w:color="auto"/>
            <w:bottom w:val="none" w:sz="0" w:space="0" w:color="auto"/>
            <w:right w:val="none" w:sz="0" w:space="0" w:color="auto"/>
          </w:divBdr>
        </w:div>
        <w:div w:id="1282035192">
          <w:marLeft w:val="0"/>
          <w:marRight w:val="0"/>
          <w:marTop w:val="0"/>
          <w:marBottom w:val="0"/>
          <w:divBdr>
            <w:top w:val="none" w:sz="0" w:space="0" w:color="auto"/>
            <w:left w:val="none" w:sz="0" w:space="0" w:color="auto"/>
            <w:bottom w:val="none" w:sz="0" w:space="0" w:color="auto"/>
            <w:right w:val="none" w:sz="0" w:space="0" w:color="auto"/>
          </w:divBdr>
        </w:div>
      </w:divsChild>
    </w:div>
    <w:div w:id="1015233614">
      <w:bodyDiv w:val="1"/>
      <w:marLeft w:val="0"/>
      <w:marRight w:val="0"/>
      <w:marTop w:val="0"/>
      <w:marBottom w:val="0"/>
      <w:divBdr>
        <w:top w:val="none" w:sz="0" w:space="0" w:color="auto"/>
        <w:left w:val="none" w:sz="0" w:space="0" w:color="auto"/>
        <w:bottom w:val="none" w:sz="0" w:space="0" w:color="auto"/>
        <w:right w:val="none" w:sz="0" w:space="0" w:color="auto"/>
      </w:divBdr>
      <w:divsChild>
        <w:div w:id="2002539120">
          <w:marLeft w:val="0"/>
          <w:marRight w:val="0"/>
          <w:marTop w:val="0"/>
          <w:marBottom w:val="0"/>
          <w:divBdr>
            <w:top w:val="none" w:sz="0" w:space="0" w:color="auto"/>
            <w:left w:val="none" w:sz="0" w:space="0" w:color="auto"/>
            <w:bottom w:val="none" w:sz="0" w:space="0" w:color="auto"/>
            <w:right w:val="none" w:sz="0" w:space="0" w:color="auto"/>
          </w:divBdr>
        </w:div>
        <w:div w:id="1400789724">
          <w:marLeft w:val="0"/>
          <w:marRight w:val="0"/>
          <w:marTop w:val="0"/>
          <w:marBottom w:val="0"/>
          <w:divBdr>
            <w:top w:val="none" w:sz="0" w:space="0" w:color="auto"/>
            <w:left w:val="none" w:sz="0" w:space="0" w:color="auto"/>
            <w:bottom w:val="none" w:sz="0" w:space="0" w:color="auto"/>
            <w:right w:val="none" w:sz="0" w:space="0" w:color="auto"/>
          </w:divBdr>
        </w:div>
        <w:div w:id="1564371384">
          <w:marLeft w:val="0"/>
          <w:marRight w:val="0"/>
          <w:marTop w:val="0"/>
          <w:marBottom w:val="0"/>
          <w:divBdr>
            <w:top w:val="none" w:sz="0" w:space="0" w:color="auto"/>
            <w:left w:val="none" w:sz="0" w:space="0" w:color="auto"/>
            <w:bottom w:val="none" w:sz="0" w:space="0" w:color="auto"/>
            <w:right w:val="none" w:sz="0" w:space="0" w:color="auto"/>
          </w:divBdr>
        </w:div>
        <w:div w:id="614752535">
          <w:marLeft w:val="0"/>
          <w:marRight w:val="0"/>
          <w:marTop w:val="0"/>
          <w:marBottom w:val="0"/>
          <w:divBdr>
            <w:top w:val="none" w:sz="0" w:space="0" w:color="auto"/>
            <w:left w:val="none" w:sz="0" w:space="0" w:color="auto"/>
            <w:bottom w:val="none" w:sz="0" w:space="0" w:color="auto"/>
            <w:right w:val="none" w:sz="0" w:space="0" w:color="auto"/>
          </w:divBdr>
        </w:div>
        <w:div w:id="1627538143">
          <w:marLeft w:val="0"/>
          <w:marRight w:val="0"/>
          <w:marTop w:val="0"/>
          <w:marBottom w:val="0"/>
          <w:divBdr>
            <w:top w:val="none" w:sz="0" w:space="0" w:color="auto"/>
            <w:left w:val="none" w:sz="0" w:space="0" w:color="auto"/>
            <w:bottom w:val="none" w:sz="0" w:space="0" w:color="auto"/>
            <w:right w:val="none" w:sz="0" w:space="0" w:color="auto"/>
          </w:divBdr>
        </w:div>
        <w:div w:id="2003730278">
          <w:marLeft w:val="0"/>
          <w:marRight w:val="0"/>
          <w:marTop w:val="0"/>
          <w:marBottom w:val="0"/>
          <w:divBdr>
            <w:top w:val="none" w:sz="0" w:space="0" w:color="auto"/>
            <w:left w:val="none" w:sz="0" w:space="0" w:color="auto"/>
            <w:bottom w:val="none" w:sz="0" w:space="0" w:color="auto"/>
            <w:right w:val="none" w:sz="0" w:space="0" w:color="auto"/>
          </w:divBdr>
        </w:div>
        <w:div w:id="695500320">
          <w:marLeft w:val="0"/>
          <w:marRight w:val="0"/>
          <w:marTop w:val="0"/>
          <w:marBottom w:val="0"/>
          <w:divBdr>
            <w:top w:val="none" w:sz="0" w:space="0" w:color="auto"/>
            <w:left w:val="none" w:sz="0" w:space="0" w:color="auto"/>
            <w:bottom w:val="none" w:sz="0" w:space="0" w:color="auto"/>
            <w:right w:val="none" w:sz="0" w:space="0" w:color="auto"/>
          </w:divBdr>
        </w:div>
        <w:div w:id="865096094">
          <w:marLeft w:val="0"/>
          <w:marRight w:val="0"/>
          <w:marTop w:val="0"/>
          <w:marBottom w:val="0"/>
          <w:divBdr>
            <w:top w:val="none" w:sz="0" w:space="0" w:color="auto"/>
            <w:left w:val="none" w:sz="0" w:space="0" w:color="auto"/>
            <w:bottom w:val="none" w:sz="0" w:space="0" w:color="auto"/>
            <w:right w:val="none" w:sz="0" w:space="0" w:color="auto"/>
          </w:divBdr>
        </w:div>
        <w:div w:id="949818620">
          <w:marLeft w:val="0"/>
          <w:marRight w:val="0"/>
          <w:marTop w:val="0"/>
          <w:marBottom w:val="0"/>
          <w:divBdr>
            <w:top w:val="none" w:sz="0" w:space="0" w:color="auto"/>
            <w:left w:val="none" w:sz="0" w:space="0" w:color="auto"/>
            <w:bottom w:val="none" w:sz="0" w:space="0" w:color="auto"/>
            <w:right w:val="none" w:sz="0" w:space="0" w:color="auto"/>
          </w:divBdr>
        </w:div>
        <w:div w:id="240334621">
          <w:marLeft w:val="0"/>
          <w:marRight w:val="0"/>
          <w:marTop w:val="0"/>
          <w:marBottom w:val="0"/>
          <w:divBdr>
            <w:top w:val="none" w:sz="0" w:space="0" w:color="auto"/>
            <w:left w:val="none" w:sz="0" w:space="0" w:color="auto"/>
            <w:bottom w:val="none" w:sz="0" w:space="0" w:color="auto"/>
            <w:right w:val="none" w:sz="0" w:space="0" w:color="auto"/>
          </w:divBdr>
        </w:div>
        <w:div w:id="438990017">
          <w:marLeft w:val="0"/>
          <w:marRight w:val="0"/>
          <w:marTop w:val="0"/>
          <w:marBottom w:val="0"/>
          <w:divBdr>
            <w:top w:val="none" w:sz="0" w:space="0" w:color="auto"/>
            <w:left w:val="none" w:sz="0" w:space="0" w:color="auto"/>
            <w:bottom w:val="none" w:sz="0" w:space="0" w:color="auto"/>
            <w:right w:val="none" w:sz="0" w:space="0" w:color="auto"/>
          </w:divBdr>
        </w:div>
        <w:div w:id="567307360">
          <w:marLeft w:val="0"/>
          <w:marRight w:val="0"/>
          <w:marTop w:val="0"/>
          <w:marBottom w:val="0"/>
          <w:divBdr>
            <w:top w:val="none" w:sz="0" w:space="0" w:color="auto"/>
            <w:left w:val="none" w:sz="0" w:space="0" w:color="auto"/>
            <w:bottom w:val="none" w:sz="0" w:space="0" w:color="auto"/>
            <w:right w:val="none" w:sz="0" w:space="0" w:color="auto"/>
          </w:divBdr>
        </w:div>
        <w:div w:id="1004236442">
          <w:marLeft w:val="0"/>
          <w:marRight w:val="0"/>
          <w:marTop w:val="0"/>
          <w:marBottom w:val="0"/>
          <w:divBdr>
            <w:top w:val="none" w:sz="0" w:space="0" w:color="auto"/>
            <w:left w:val="none" w:sz="0" w:space="0" w:color="auto"/>
            <w:bottom w:val="none" w:sz="0" w:space="0" w:color="auto"/>
            <w:right w:val="none" w:sz="0" w:space="0" w:color="auto"/>
          </w:divBdr>
        </w:div>
        <w:div w:id="1829904856">
          <w:marLeft w:val="0"/>
          <w:marRight w:val="0"/>
          <w:marTop w:val="0"/>
          <w:marBottom w:val="0"/>
          <w:divBdr>
            <w:top w:val="none" w:sz="0" w:space="0" w:color="auto"/>
            <w:left w:val="none" w:sz="0" w:space="0" w:color="auto"/>
            <w:bottom w:val="none" w:sz="0" w:space="0" w:color="auto"/>
            <w:right w:val="none" w:sz="0" w:space="0" w:color="auto"/>
          </w:divBdr>
        </w:div>
        <w:div w:id="132406886">
          <w:marLeft w:val="0"/>
          <w:marRight w:val="0"/>
          <w:marTop w:val="0"/>
          <w:marBottom w:val="0"/>
          <w:divBdr>
            <w:top w:val="none" w:sz="0" w:space="0" w:color="auto"/>
            <w:left w:val="none" w:sz="0" w:space="0" w:color="auto"/>
            <w:bottom w:val="none" w:sz="0" w:space="0" w:color="auto"/>
            <w:right w:val="none" w:sz="0" w:space="0" w:color="auto"/>
          </w:divBdr>
        </w:div>
        <w:div w:id="1457987532">
          <w:marLeft w:val="0"/>
          <w:marRight w:val="0"/>
          <w:marTop w:val="0"/>
          <w:marBottom w:val="0"/>
          <w:divBdr>
            <w:top w:val="none" w:sz="0" w:space="0" w:color="auto"/>
            <w:left w:val="none" w:sz="0" w:space="0" w:color="auto"/>
            <w:bottom w:val="none" w:sz="0" w:space="0" w:color="auto"/>
            <w:right w:val="none" w:sz="0" w:space="0" w:color="auto"/>
          </w:divBdr>
        </w:div>
        <w:div w:id="1589003642">
          <w:marLeft w:val="0"/>
          <w:marRight w:val="0"/>
          <w:marTop w:val="0"/>
          <w:marBottom w:val="0"/>
          <w:divBdr>
            <w:top w:val="none" w:sz="0" w:space="0" w:color="auto"/>
            <w:left w:val="none" w:sz="0" w:space="0" w:color="auto"/>
            <w:bottom w:val="none" w:sz="0" w:space="0" w:color="auto"/>
            <w:right w:val="none" w:sz="0" w:space="0" w:color="auto"/>
          </w:divBdr>
        </w:div>
        <w:div w:id="1490100436">
          <w:marLeft w:val="0"/>
          <w:marRight w:val="0"/>
          <w:marTop w:val="0"/>
          <w:marBottom w:val="0"/>
          <w:divBdr>
            <w:top w:val="none" w:sz="0" w:space="0" w:color="auto"/>
            <w:left w:val="none" w:sz="0" w:space="0" w:color="auto"/>
            <w:bottom w:val="none" w:sz="0" w:space="0" w:color="auto"/>
            <w:right w:val="none" w:sz="0" w:space="0" w:color="auto"/>
          </w:divBdr>
        </w:div>
        <w:div w:id="115102582">
          <w:marLeft w:val="0"/>
          <w:marRight w:val="0"/>
          <w:marTop w:val="0"/>
          <w:marBottom w:val="0"/>
          <w:divBdr>
            <w:top w:val="none" w:sz="0" w:space="0" w:color="auto"/>
            <w:left w:val="none" w:sz="0" w:space="0" w:color="auto"/>
            <w:bottom w:val="none" w:sz="0" w:space="0" w:color="auto"/>
            <w:right w:val="none" w:sz="0" w:space="0" w:color="auto"/>
          </w:divBdr>
        </w:div>
        <w:div w:id="1409303848">
          <w:marLeft w:val="0"/>
          <w:marRight w:val="0"/>
          <w:marTop w:val="0"/>
          <w:marBottom w:val="0"/>
          <w:divBdr>
            <w:top w:val="none" w:sz="0" w:space="0" w:color="auto"/>
            <w:left w:val="none" w:sz="0" w:space="0" w:color="auto"/>
            <w:bottom w:val="none" w:sz="0" w:space="0" w:color="auto"/>
            <w:right w:val="none" w:sz="0" w:space="0" w:color="auto"/>
          </w:divBdr>
        </w:div>
      </w:divsChild>
    </w:div>
    <w:div w:id="1049376223">
      <w:bodyDiv w:val="1"/>
      <w:marLeft w:val="0"/>
      <w:marRight w:val="0"/>
      <w:marTop w:val="0"/>
      <w:marBottom w:val="0"/>
      <w:divBdr>
        <w:top w:val="none" w:sz="0" w:space="0" w:color="auto"/>
        <w:left w:val="none" w:sz="0" w:space="0" w:color="auto"/>
        <w:bottom w:val="none" w:sz="0" w:space="0" w:color="auto"/>
        <w:right w:val="none" w:sz="0" w:space="0" w:color="auto"/>
      </w:divBdr>
      <w:divsChild>
        <w:div w:id="2047873415">
          <w:marLeft w:val="0"/>
          <w:marRight w:val="0"/>
          <w:marTop w:val="0"/>
          <w:marBottom w:val="0"/>
          <w:divBdr>
            <w:top w:val="none" w:sz="0" w:space="0" w:color="auto"/>
            <w:left w:val="none" w:sz="0" w:space="0" w:color="auto"/>
            <w:bottom w:val="none" w:sz="0" w:space="0" w:color="auto"/>
            <w:right w:val="none" w:sz="0" w:space="0" w:color="auto"/>
          </w:divBdr>
        </w:div>
        <w:div w:id="1725330198">
          <w:marLeft w:val="0"/>
          <w:marRight w:val="0"/>
          <w:marTop w:val="0"/>
          <w:marBottom w:val="0"/>
          <w:divBdr>
            <w:top w:val="none" w:sz="0" w:space="0" w:color="auto"/>
            <w:left w:val="none" w:sz="0" w:space="0" w:color="auto"/>
            <w:bottom w:val="none" w:sz="0" w:space="0" w:color="auto"/>
            <w:right w:val="none" w:sz="0" w:space="0" w:color="auto"/>
          </w:divBdr>
        </w:div>
      </w:divsChild>
    </w:div>
    <w:div w:id="1061249233">
      <w:bodyDiv w:val="1"/>
      <w:marLeft w:val="0"/>
      <w:marRight w:val="0"/>
      <w:marTop w:val="0"/>
      <w:marBottom w:val="0"/>
      <w:divBdr>
        <w:top w:val="none" w:sz="0" w:space="0" w:color="auto"/>
        <w:left w:val="none" w:sz="0" w:space="0" w:color="auto"/>
        <w:bottom w:val="none" w:sz="0" w:space="0" w:color="auto"/>
        <w:right w:val="none" w:sz="0" w:space="0" w:color="auto"/>
      </w:divBdr>
    </w:div>
    <w:div w:id="1109818114">
      <w:bodyDiv w:val="1"/>
      <w:marLeft w:val="0"/>
      <w:marRight w:val="0"/>
      <w:marTop w:val="0"/>
      <w:marBottom w:val="0"/>
      <w:divBdr>
        <w:top w:val="none" w:sz="0" w:space="0" w:color="auto"/>
        <w:left w:val="none" w:sz="0" w:space="0" w:color="auto"/>
        <w:bottom w:val="none" w:sz="0" w:space="0" w:color="auto"/>
        <w:right w:val="none" w:sz="0" w:space="0" w:color="auto"/>
      </w:divBdr>
    </w:div>
    <w:div w:id="1312254582">
      <w:bodyDiv w:val="1"/>
      <w:marLeft w:val="0"/>
      <w:marRight w:val="0"/>
      <w:marTop w:val="0"/>
      <w:marBottom w:val="0"/>
      <w:divBdr>
        <w:top w:val="none" w:sz="0" w:space="0" w:color="auto"/>
        <w:left w:val="none" w:sz="0" w:space="0" w:color="auto"/>
        <w:bottom w:val="none" w:sz="0" w:space="0" w:color="auto"/>
        <w:right w:val="none" w:sz="0" w:space="0" w:color="auto"/>
      </w:divBdr>
      <w:divsChild>
        <w:div w:id="1600523113">
          <w:marLeft w:val="0"/>
          <w:marRight w:val="0"/>
          <w:marTop w:val="0"/>
          <w:marBottom w:val="0"/>
          <w:divBdr>
            <w:top w:val="none" w:sz="0" w:space="0" w:color="auto"/>
            <w:left w:val="none" w:sz="0" w:space="0" w:color="auto"/>
            <w:bottom w:val="none" w:sz="0" w:space="0" w:color="auto"/>
            <w:right w:val="none" w:sz="0" w:space="0" w:color="auto"/>
          </w:divBdr>
        </w:div>
        <w:div w:id="1449082616">
          <w:marLeft w:val="0"/>
          <w:marRight w:val="0"/>
          <w:marTop w:val="0"/>
          <w:marBottom w:val="0"/>
          <w:divBdr>
            <w:top w:val="none" w:sz="0" w:space="0" w:color="auto"/>
            <w:left w:val="none" w:sz="0" w:space="0" w:color="auto"/>
            <w:bottom w:val="none" w:sz="0" w:space="0" w:color="auto"/>
            <w:right w:val="none" w:sz="0" w:space="0" w:color="auto"/>
          </w:divBdr>
        </w:div>
      </w:divsChild>
    </w:div>
    <w:div w:id="1408266750">
      <w:bodyDiv w:val="1"/>
      <w:marLeft w:val="0"/>
      <w:marRight w:val="0"/>
      <w:marTop w:val="0"/>
      <w:marBottom w:val="0"/>
      <w:divBdr>
        <w:top w:val="none" w:sz="0" w:space="0" w:color="auto"/>
        <w:left w:val="none" w:sz="0" w:space="0" w:color="auto"/>
        <w:bottom w:val="none" w:sz="0" w:space="0" w:color="auto"/>
        <w:right w:val="none" w:sz="0" w:space="0" w:color="auto"/>
      </w:divBdr>
      <w:divsChild>
        <w:div w:id="1993369046">
          <w:marLeft w:val="0"/>
          <w:marRight w:val="0"/>
          <w:marTop w:val="0"/>
          <w:marBottom w:val="0"/>
          <w:divBdr>
            <w:top w:val="none" w:sz="0" w:space="0" w:color="auto"/>
            <w:left w:val="none" w:sz="0" w:space="0" w:color="auto"/>
            <w:bottom w:val="none" w:sz="0" w:space="0" w:color="auto"/>
            <w:right w:val="none" w:sz="0" w:space="0" w:color="auto"/>
          </w:divBdr>
          <w:divsChild>
            <w:div w:id="1596203859">
              <w:marLeft w:val="0"/>
              <w:marRight w:val="0"/>
              <w:marTop w:val="0"/>
              <w:marBottom w:val="0"/>
              <w:divBdr>
                <w:top w:val="none" w:sz="0" w:space="0" w:color="auto"/>
                <w:left w:val="none" w:sz="0" w:space="0" w:color="auto"/>
                <w:bottom w:val="none" w:sz="0" w:space="0" w:color="auto"/>
                <w:right w:val="none" w:sz="0" w:space="0" w:color="auto"/>
              </w:divBdr>
            </w:div>
            <w:div w:id="1006901659">
              <w:marLeft w:val="0"/>
              <w:marRight w:val="0"/>
              <w:marTop w:val="0"/>
              <w:marBottom w:val="0"/>
              <w:divBdr>
                <w:top w:val="none" w:sz="0" w:space="0" w:color="auto"/>
                <w:left w:val="none" w:sz="0" w:space="0" w:color="auto"/>
                <w:bottom w:val="none" w:sz="0" w:space="0" w:color="auto"/>
                <w:right w:val="none" w:sz="0" w:space="0" w:color="auto"/>
              </w:divBdr>
            </w:div>
            <w:div w:id="1844543470">
              <w:marLeft w:val="0"/>
              <w:marRight w:val="0"/>
              <w:marTop w:val="0"/>
              <w:marBottom w:val="0"/>
              <w:divBdr>
                <w:top w:val="none" w:sz="0" w:space="0" w:color="auto"/>
                <w:left w:val="none" w:sz="0" w:space="0" w:color="auto"/>
                <w:bottom w:val="none" w:sz="0" w:space="0" w:color="auto"/>
                <w:right w:val="none" w:sz="0" w:space="0" w:color="auto"/>
              </w:divBdr>
            </w:div>
            <w:div w:id="538052635">
              <w:marLeft w:val="0"/>
              <w:marRight w:val="0"/>
              <w:marTop w:val="0"/>
              <w:marBottom w:val="0"/>
              <w:divBdr>
                <w:top w:val="none" w:sz="0" w:space="0" w:color="auto"/>
                <w:left w:val="none" w:sz="0" w:space="0" w:color="auto"/>
                <w:bottom w:val="none" w:sz="0" w:space="0" w:color="auto"/>
                <w:right w:val="none" w:sz="0" w:space="0" w:color="auto"/>
              </w:divBdr>
            </w:div>
            <w:div w:id="95449387">
              <w:marLeft w:val="0"/>
              <w:marRight w:val="0"/>
              <w:marTop w:val="0"/>
              <w:marBottom w:val="0"/>
              <w:divBdr>
                <w:top w:val="none" w:sz="0" w:space="0" w:color="auto"/>
                <w:left w:val="none" w:sz="0" w:space="0" w:color="auto"/>
                <w:bottom w:val="none" w:sz="0" w:space="0" w:color="auto"/>
                <w:right w:val="none" w:sz="0" w:space="0" w:color="auto"/>
              </w:divBdr>
            </w:div>
            <w:div w:id="143354899">
              <w:marLeft w:val="0"/>
              <w:marRight w:val="0"/>
              <w:marTop w:val="0"/>
              <w:marBottom w:val="0"/>
              <w:divBdr>
                <w:top w:val="none" w:sz="0" w:space="0" w:color="auto"/>
                <w:left w:val="none" w:sz="0" w:space="0" w:color="auto"/>
                <w:bottom w:val="none" w:sz="0" w:space="0" w:color="auto"/>
                <w:right w:val="none" w:sz="0" w:space="0" w:color="auto"/>
              </w:divBdr>
            </w:div>
            <w:div w:id="2074809318">
              <w:marLeft w:val="0"/>
              <w:marRight w:val="0"/>
              <w:marTop w:val="0"/>
              <w:marBottom w:val="0"/>
              <w:divBdr>
                <w:top w:val="none" w:sz="0" w:space="0" w:color="auto"/>
                <w:left w:val="none" w:sz="0" w:space="0" w:color="auto"/>
                <w:bottom w:val="none" w:sz="0" w:space="0" w:color="auto"/>
                <w:right w:val="none" w:sz="0" w:space="0" w:color="auto"/>
              </w:divBdr>
            </w:div>
            <w:div w:id="1189946486">
              <w:marLeft w:val="0"/>
              <w:marRight w:val="0"/>
              <w:marTop w:val="0"/>
              <w:marBottom w:val="0"/>
              <w:divBdr>
                <w:top w:val="none" w:sz="0" w:space="0" w:color="auto"/>
                <w:left w:val="none" w:sz="0" w:space="0" w:color="auto"/>
                <w:bottom w:val="none" w:sz="0" w:space="0" w:color="auto"/>
                <w:right w:val="none" w:sz="0" w:space="0" w:color="auto"/>
              </w:divBdr>
            </w:div>
            <w:div w:id="1063215371">
              <w:marLeft w:val="0"/>
              <w:marRight w:val="0"/>
              <w:marTop w:val="0"/>
              <w:marBottom w:val="0"/>
              <w:divBdr>
                <w:top w:val="none" w:sz="0" w:space="0" w:color="auto"/>
                <w:left w:val="none" w:sz="0" w:space="0" w:color="auto"/>
                <w:bottom w:val="none" w:sz="0" w:space="0" w:color="auto"/>
                <w:right w:val="none" w:sz="0" w:space="0" w:color="auto"/>
              </w:divBdr>
            </w:div>
            <w:div w:id="1769157464">
              <w:marLeft w:val="0"/>
              <w:marRight w:val="0"/>
              <w:marTop w:val="0"/>
              <w:marBottom w:val="0"/>
              <w:divBdr>
                <w:top w:val="none" w:sz="0" w:space="0" w:color="auto"/>
                <w:left w:val="none" w:sz="0" w:space="0" w:color="auto"/>
                <w:bottom w:val="none" w:sz="0" w:space="0" w:color="auto"/>
                <w:right w:val="none" w:sz="0" w:space="0" w:color="auto"/>
              </w:divBdr>
            </w:div>
            <w:div w:id="1223714623">
              <w:marLeft w:val="0"/>
              <w:marRight w:val="0"/>
              <w:marTop w:val="0"/>
              <w:marBottom w:val="0"/>
              <w:divBdr>
                <w:top w:val="none" w:sz="0" w:space="0" w:color="auto"/>
                <w:left w:val="none" w:sz="0" w:space="0" w:color="auto"/>
                <w:bottom w:val="none" w:sz="0" w:space="0" w:color="auto"/>
                <w:right w:val="none" w:sz="0" w:space="0" w:color="auto"/>
              </w:divBdr>
            </w:div>
          </w:divsChild>
        </w:div>
        <w:div w:id="473914383">
          <w:marLeft w:val="0"/>
          <w:marRight w:val="0"/>
          <w:marTop w:val="0"/>
          <w:marBottom w:val="0"/>
          <w:divBdr>
            <w:top w:val="none" w:sz="0" w:space="0" w:color="auto"/>
            <w:left w:val="none" w:sz="0" w:space="0" w:color="auto"/>
            <w:bottom w:val="none" w:sz="0" w:space="0" w:color="auto"/>
            <w:right w:val="none" w:sz="0" w:space="0" w:color="auto"/>
          </w:divBdr>
          <w:divsChild>
            <w:div w:id="1560364369">
              <w:marLeft w:val="0"/>
              <w:marRight w:val="0"/>
              <w:marTop w:val="0"/>
              <w:marBottom w:val="0"/>
              <w:divBdr>
                <w:top w:val="none" w:sz="0" w:space="0" w:color="auto"/>
                <w:left w:val="none" w:sz="0" w:space="0" w:color="auto"/>
                <w:bottom w:val="none" w:sz="0" w:space="0" w:color="auto"/>
                <w:right w:val="none" w:sz="0" w:space="0" w:color="auto"/>
              </w:divBdr>
            </w:div>
            <w:div w:id="8140623">
              <w:marLeft w:val="0"/>
              <w:marRight w:val="0"/>
              <w:marTop w:val="0"/>
              <w:marBottom w:val="0"/>
              <w:divBdr>
                <w:top w:val="none" w:sz="0" w:space="0" w:color="auto"/>
                <w:left w:val="none" w:sz="0" w:space="0" w:color="auto"/>
                <w:bottom w:val="none" w:sz="0" w:space="0" w:color="auto"/>
                <w:right w:val="none" w:sz="0" w:space="0" w:color="auto"/>
              </w:divBdr>
            </w:div>
            <w:div w:id="1353604663">
              <w:marLeft w:val="0"/>
              <w:marRight w:val="0"/>
              <w:marTop w:val="0"/>
              <w:marBottom w:val="0"/>
              <w:divBdr>
                <w:top w:val="none" w:sz="0" w:space="0" w:color="auto"/>
                <w:left w:val="none" w:sz="0" w:space="0" w:color="auto"/>
                <w:bottom w:val="none" w:sz="0" w:space="0" w:color="auto"/>
                <w:right w:val="none" w:sz="0" w:space="0" w:color="auto"/>
              </w:divBdr>
            </w:div>
            <w:div w:id="1223911056">
              <w:marLeft w:val="0"/>
              <w:marRight w:val="0"/>
              <w:marTop w:val="0"/>
              <w:marBottom w:val="0"/>
              <w:divBdr>
                <w:top w:val="none" w:sz="0" w:space="0" w:color="auto"/>
                <w:left w:val="none" w:sz="0" w:space="0" w:color="auto"/>
                <w:bottom w:val="none" w:sz="0" w:space="0" w:color="auto"/>
                <w:right w:val="none" w:sz="0" w:space="0" w:color="auto"/>
              </w:divBdr>
            </w:div>
            <w:div w:id="952903677">
              <w:marLeft w:val="0"/>
              <w:marRight w:val="0"/>
              <w:marTop w:val="0"/>
              <w:marBottom w:val="0"/>
              <w:divBdr>
                <w:top w:val="none" w:sz="0" w:space="0" w:color="auto"/>
                <w:left w:val="none" w:sz="0" w:space="0" w:color="auto"/>
                <w:bottom w:val="none" w:sz="0" w:space="0" w:color="auto"/>
                <w:right w:val="none" w:sz="0" w:space="0" w:color="auto"/>
              </w:divBdr>
            </w:div>
            <w:div w:id="1231310039">
              <w:marLeft w:val="0"/>
              <w:marRight w:val="0"/>
              <w:marTop w:val="0"/>
              <w:marBottom w:val="0"/>
              <w:divBdr>
                <w:top w:val="none" w:sz="0" w:space="0" w:color="auto"/>
                <w:left w:val="none" w:sz="0" w:space="0" w:color="auto"/>
                <w:bottom w:val="none" w:sz="0" w:space="0" w:color="auto"/>
                <w:right w:val="none" w:sz="0" w:space="0" w:color="auto"/>
              </w:divBdr>
            </w:div>
            <w:div w:id="17067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1573">
      <w:bodyDiv w:val="1"/>
      <w:marLeft w:val="0"/>
      <w:marRight w:val="0"/>
      <w:marTop w:val="0"/>
      <w:marBottom w:val="0"/>
      <w:divBdr>
        <w:top w:val="none" w:sz="0" w:space="0" w:color="auto"/>
        <w:left w:val="none" w:sz="0" w:space="0" w:color="auto"/>
        <w:bottom w:val="none" w:sz="0" w:space="0" w:color="auto"/>
        <w:right w:val="none" w:sz="0" w:space="0" w:color="auto"/>
      </w:divBdr>
      <w:divsChild>
        <w:div w:id="475689062">
          <w:marLeft w:val="0"/>
          <w:marRight w:val="0"/>
          <w:marTop w:val="0"/>
          <w:marBottom w:val="0"/>
          <w:divBdr>
            <w:top w:val="none" w:sz="0" w:space="0" w:color="auto"/>
            <w:left w:val="none" w:sz="0" w:space="0" w:color="auto"/>
            <w:bottom w:val="none" w:sz="0" w:space="0" w:color="auto"/>
            <w:right w:val="none" w:sz="0" w:space="0" w:color="auto"/>
          </w:divBdr>
          <w:divsChild>
            <w:div w:id="1814833784">
              <w:marLeft w:val="0"/>
              <w:marRight w:val="0"/>
              <w:marTop w:val="0"/>
              <w:marBottom w:val="0"/>
              <w:divBdr>
                <w:top w:val="none" w:sz="0" w:space="0" w:color="auto"/>
                <w:left w:val="none" w:sz="0" w:space="0" w:color="auto"/>
                <w:bottom w:val="none" w:sz="0" w:space="0" w:color="auto"/>
                <w:right w:val="none" w:sz="0" w:space="0" w:color="auto"/>
              </w:divBdr>
            </w:div>
            <w:div w:id="223370347">
              <w:marLeft w:val="0"/>
              <w:marRight w:val="0"/>
              <w:marTop w:val="0"/>
              <w:marBottom w:val="0"/>
              <w:divBdr>
                <w:top w:val="none" w:sz="0" w:space="0" w:color="auto"/>
                <w:left w:val="none" w:sz="0" w:space="0" w:color="auto"/>
                <w:bottom w:val="none" w:sz="0" w:space="0" w:color="auto"/>
                <w:right w:val="none" w:sz="0" w:space="0" w:color="auto"/>
              </w:divBdr>
            </w:div>
            <w:div w:id="1260605597">
              <w:marLeft w:val="0"/>
              <w:marRight w:val="0"/>
              <w:marTop w:val="0"/>
              <w:marBottom w:val="0"/>
              <w:divBdr>
                <w:top w:val="none" w:sz="0" w:space="0" w:color="auto"/>
                <w:left w:val="none" w:sz="0" w:space="0" w:color="auto"/>
                <w:bottom w:val="none" w:sz="0" w:space="0" w:color="auto"/>
                <w:right w:val="none" w:sz="0" w:space="0" w:color="auto"/>
              </w:divBdr>
            </w:div>
            <w:div w:id="428889937">
              <w:marLeft w:val="0"/>
              <w:marRight w:val="0"/>
              <w:marTop w:val="0"/>
              <w:marBottom w:val="0"/>
              <w:divBdr>
                <w:top w:val="none" w:sz="0" w:space="0" w:color="auto"/>
                <w:left w:val="none" w:sz="0" w:space="0" w:color="auto"/>
                <w:bottom w:val="none" w:sz="0" w:space="0" w:color="auto"/>
                <w:right w:val="none" w:sz="0" w:space="0" w:color="auto"/>
              </w:divBdr>
            </w:div>
            <w:div w:id="1376543488">
              <w:marLeft w:val="0"/>
              <w:marRight w:val="0"/>
              <w:marTop w:val="0"/>
              <w:marBottom w:val="0"/>
              <w:divBdr>
                <w:top w:val="none" w:sz="0" w:space="0" w:color="auto"/>
                <w:left w:val="none" w:sz="0" w:space="0" w:color="auto"/>
                <w:bottom w:val="none" w:sz="0" w:space="0" w:color="auto"/>
                <w:right w:val="none" w:sz="0" w:space="0" w:color="auto"/>
              </w:divBdr>
            </w:div>
            <w:div w:id="142351037">
              <w:marLeft w:val="0"/>
              <w:marRight w:val="0"/>
              <w:marTop w:val="0"/>
              <w:marBottom w:val="0"/>
              <w:divBdr>
                <w:top w:val="none" w:sz="0" w:space="0" w:color="auto"/>
                <w:left w:val="none" w:sz="0" w:space="0" w:color="auto"/>
                <w:bottom w:val="none" w:sz="0" w:space="0" w:color="auto"/>
                <w:right w:val="none" w:sz="0" w:space="0" w:color="auto"/>
              </w:divBdr>
            </w:div>
            <w:div w:id="1588270722">
              <w:marLeft w:val="0"/>
              <w:marRight w:val="0"/>
              <w:marTop w:val="0"/>
              <w:marBottom w:val="0"/>
              <w:divBdr>
                <w:top w:val="none" w:sz="0" w:space="0" w:color="auto"/>
                <w:left w:val="none" w:sz="0" w:space="0" w:color="auto"/>
                <w:bottom w:val="none" w:sz="0" w:space="0" w:color="auto"/>
                <w:right w:val="none" w:sz="0" w:space="0" w:color="auto"/>
              </w:divBdr>
            </w:div>
            <w:div w:id="41952196">
              <w:marLeft w:val="0"/>
              <w:marRight w:val="0"/>
              <w:marTop w:val="0"/>
              <w:marBottom w:val="0"/>
              <w:divBdr>
                <w:top w:val="none" w:sz="0" w:space="0" w:color="auto"/>
                <w:left w:val="none" w:sz="0" w:space="0" w:color="auto"/>
                <w:bottom w:val="none" w:sz="0" w:space="0" w:color="auto"/>
                <w:right w:val="none" w:sz="0" w:space="0" w:color="auto"/>
              </w:divBdr>
            </w:div>
            <w:div w:id="1403406973">
              <w:marLeft w:val="0"/>
              <w:marRight w:val="0"/>
              <w:marTop w:val="0"/>
              <w:marBottom w:val="0"/>
              <w:divBdr>
                <w:top w:val="none" w:sz="0" w:space="0" w:color="auto"/>
                <w:left w:val="none" w:sz="0" w:space="0" w:color="auto"/>
                <w:bottom w:val="none" w:sz="0" w:space="0" w:color="auto"/>
                <w:right w:val="none" w:sz="0" w:space="0" w:color="auto"/>
              </w:divBdr>
            </w:div>
            <w:div w:id="2084639391">
              <w:marLeft w:val="0"/>
              <w:marRight w:val="0"/>
              <w:marTop w:val="0"/>
              <w:marBottom w:val="0"/>
              <w:divBdr>
                <w:top w:val="none" w:sz="0" w:space="0" w:color="auto"/>
                <w:left w:val="none" w:sz="0" w:space="0" w:color="auto"/>
                <w:bottom w:val="none" w:sz="0" w:space="0" w:color="auto"/>
                <w:right w:val="none" w:sz="0" w:space="0" w:color="auto"/>
              </w:divBdr>
            </w:div>
            <w:div w:id="954095673">
              <w:marLeft w:val="0"/>
              <w:marRight w:val="0"/>
              <w:marTop w:val="0"/>
              <w:marBottom w:val="0"/>
              <w:divBdr>
                <w:top w:val="none" w:sz="0" w:space="0" w:color="auto"/>
                <w:left w:val="none" w:sz="0" w:space="0" w:color="auto"/>
                <w:bottom w:val="none" w:sz="0" w:space="0" w:color="auto"/>
                <w:right w:val="none" w:sz="0" w:space="0" w:color="auto"/>
              </w:divBdr>
            </w:div>
          </w:divsChild>
        </w:div>
        <w:div w:id="328215988">
          <w:marLeft w:val="0"/>
          <w:marRight w:val="0"/>
          <w:marTop w:val="0"/>
          <w:marBottom w:val="0"/>
          <w:divBdr>
            <w:top w:val="none" w:sz="0" w:space="0" w:color="auto"/>
            <w:left w:val="none" w:sz="0" w:space="0" w:color="auto"/>
            <w:bottom w:val="none" w:sz="0" w:space="0" w:color="auto"/>
            <w:right w:val="none" w:sz="0" w:space="0" w:color="auto"/>
          </w:divBdr>
          <w:divsChild>
            <w:div w:id="1851019446">
              <w:marLeft w:val="0"/>
              <w:marRight w:val="0"/>
              <w:marTop w:val="0"/>
              <w:marBottom w:val="0"/>
              <w:divBdr>
                <w:top w:val="none" w:sz="0" w:space="0" w:color="auto"/>
                <w:left w:val="none" w:sz="0" w:space="0" w:color="auto"/>
                <w:bottom w:val="none" w:sz="0" w:space="0" w:color="auto"/>
                <w:right w:val="none" w:sz="0" w:space="0" w:color="auto"/>
              </w:divBdr>
            </w:div>
            <w:div w:id="1966617523">
              <w:marLeft w:val="0"/>
              <w:marRight w:val="0"/>
              <w:marTop w:val="0"/>
              <w:marBottom w:val="0"/>
              <w:divBdr>
                <w:top w:val="none" w:sz="0" w:space="0" w:color="auto"/>
                <w:left w:val="none" w:sz="0" w:space="0" w:color="auto"/>
                <w:bottom w:val="none" w:sz="0" w:space="0" w:color="auto"/>
                <w:right w:val="none" w:sz="0" w:space="0" w:color="auto"/>
              </w:divBdr>
            </w:div>
            <w:div w:id="1323580770">
              <w:marLeft w:val="0"/>
              <w:marRight w:val="0"/>
              <w:marTop w:val="0"/>
              <w:marBottom w:val="0"/>
              <w:divBdr>
                <w:top w:val="none" w:sz="0" w:space="0" w:color="auto"/>
                <w:left w:val="none" w:sz="0" w:space="0" w:color="auto"/>
                <w:bottom w:val="none" w:sz="0" w:space="0" w:color="auto"/>
                <w:right w:val="none" w:sz="0" w:space="0" w:color="auto"/>
              </w:divBdr>
            </w:div>
            <w:div w:id="1635790761">
              <w:marLeft w:val="0"/>
              <w:marRight w:val="0"/>
              <w:marTop w:val="0"/>
              <w:marBottom w:val="0"/>
              <w:divBdr>
                <w:top w:val="none" w:sz="0" w:space="0" w:color="auto"/>
                <w:left w:val="none" w:sz="0" w:space="0" w:color="auto"/>
                <w:bottom w:val="none" w:sz="0" w:space="0" w:color="auto"/>
                <w:right w:val="none" w:sz="0" w:space="0" w:color="auto"/>
              </w:divBdr>
            </w:div>
            <w:div w:id="541141020">
              <w:marLeft w:val="0"/>
              <w:marRight w:val="0"/>
              <w:marTop w:val="0"/>
              <w:marBottom w:val="0"/>
              <w:divBdr>
                <w:top w:val="none" w:sz="0" w:space="0" w:color="auto"/>
                <w:left w:val="none" w:sz="0" w:space="0" w:color="auto"/>
                <w:bottom w:val="none" w:sz="0" w:space="0" w:color="auto"/>
                <w:right w:val="none" w:sz="0" w:space="0" w:color="auto"/>
              </w:divBdr>
            </w:div>
            <w:div w:id="1356425119">
              <w:marLeft w:val="0"/>
              <w:marRight w:val="0"/>
              <w:marTop w:val="0"/>
              <w:marBottom w:val="0"/>
              <w:divBdr>
                <w:top w:val="none" w:sz="0" w:space="0" w:color="auto"/>
                <w:left w:val="none" w:sz="0" w:space="0" w:color="auto"/>
                <w:bottom w:val="none" w:sz="0" w:space="0" w:color="auto"/>
                <w:right w:val="none" w:sz="0" w:space="0" w:color="auto"/>
              </w:divBdr>
            </w:div>
            <w:div w:id="14088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0333">
      <w:bodyDiv w:val="1"/>
      <w:marLeft w:val="0"/>
      <w:marRight w:val="0"/>
      <w:marTop w:val="0"/>
      <w:marBottom w:val="0"/>
      <w:divBdr>
        <w:top w:val="none" w:sz="0" w:space="0" w:color="auto"/>
        <w:left w:val="none" w:sz="0" w:space="0" w:color="auto"/>
        <w:bottom w:val="none" w:sz="0" w:space="0" w:color="auto"/>
        <w:right w:val="none" w:sz="0" w:space="0" w:color="auto"/>
      </w:divBdr>
    </w:div>
    <w:div w:id="1508787983">
      <w:bodyDiv w:val="1"/>
      <w:marLeft w:val="0"/>
      <w:marRight w:val="0"/>
      <w:marTop w:val="0"/>
      <w:marBottom w:val="0"/>
      <w:divBdr>
        <w:top w:val="none" w:sz="0" w:space="0" w:color="auto"/>
        <w:left w:val="none" w:sz="0" w:space="0" w:color="auto"/>
        <w:bottom w:val="none" w:sz="0" w:space="0" w:color="auto"/>
        <w:right w:val="none" w:sz="0" w:space="0" w:color="auto"/>
      </w:divBdr>
    </w:div>
    <w:div w:id="1583636879">
      <w:bodyDiv w:val="1"/>
      <w:marLeft w:val="0"/>
      <w:marRight w:val="0"/>
      <w:marTop w:val="0"/>
      <w:marBottom w:val="0"/>
      <w:divBdr>
        <w:top w:val="none" w:sz="0" w:space="0" w:color="auto"/>
        <w:left w:val="none" w:sz="0" w:space="0" w:color="auto"/>
        <w:bottom w:val="none" w:sz="0" w:space="0" w:color="auto"/>
        <w:right w:val="none" w:sz="0" w:space="0" w:color="auto"/>
      </w:divBdr>
    </w:div>
    <w:div w:id="1846554974">
      <w:bodyDiv w:val="1"/>
      <w:marLeft w:val="0"/>
      <w:marRight w:val="0"/>
      <w:marTop w:val="0"/>
      <w:marBottom w:val="0"/>
      <w:divBdr>
        <w:top w:val="none" w:sz="0" w:space="0" w:color="auto"/>
        <w:left w:val="none" w:sz="0" w:space="0" w:color="auto"/>
        <w:bottom w:val="none" w:sz="0" w:space="0" w:color="auto"/>
        <w:right w:val="none" w:sz="0" w:space="0" w:color="auto"/>
      </w:divBdr>
    </w:div>
    <w:div w:id="1893344383">
      <w:bodyDiv w:val="1"/>
      <w:marLeft w:val="0"/>
      <w:marRight w:val="0"/>
      <w:marTop w:val="0"/>
      <w:marBottom w:val="0"/>
      <w:divBdr>
        <w:top w:val="none" w:sz="0" w:space="0" w:color="auto"/>
        <w:left w:val="none" w:sz="0" w:space="0" w:color="auto"/>
        <w:bottom w:val="none" w:sz="0" w:space="0" w:color="auto"/>
        <w:right w:val="none" w:sz="0" w:space="0" w:color="auto"/>
      </w:divBdr>
    </w:div>
    <w:div w:id="20982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jcq.org.uk/exams-office/ice---instructions-for-conducting-examinations" TargetMode="External"/><Relationship Id="rId21" Type="http://schemas.openxmlformats.org/officeDocument/2006/relationships/hyperlink" Target="http://www.jcq.org.uk/exams-office/ice---instructions-for-conducting-examinations" TargetMode="External"/><Relationship Id="rId42" Type="http://schemas.openxmlformats.org/officeDocument/2006/relationships/hyperlink" Target="http://www.jcq.org.uk/exams-office/general-regulations" TargetMode="External"/><Relationship Id="rId47" Type="http://schemas.openxmlformats.org/officeDocument/2006/relationships/hyperlink" Target="http://www.jcq.org.uk/exams-office/general-regulations" TargetMode="External"/><Relationship Id="rId63" Type="http://schemas.openxmlformats.org/officeDocument/2006/relationships/hyperlink" Target="http://www.jcq.org.uk/exams-office/malpractice" TargetMode="External"/><Relationship Id="rId68" Type="http://schemas.openxmlformats.org/officeDocument/2006/relationships/hyperlink" Target="http://www.jcq.org.uk/exams-office/access-arrangements-and-special-consideration/regulations-and-guidance" TargetMode="External"/><Relationship Id="rId84" Type="http://schemas.openxmlformats.org/officeDocument/2006/relationships/hyperlink" Target="http://www.jcq.org.uk/exams-office/non-examination-assessments" TargetMode="External"/><Relationship Id="rId89" Type="http://schemas.openxmlformats.org/officeDocument/2006/relationships/hyperlink" Target="http://www.jcq.org.uk/exams-office/ice---instructions-for-conducting-examinations" TargetMode="External"/><Relationship Id="rId112"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header" Target="header10.xml"/><Relationship Id="rId11" Type="http://schemas.openxmlformats.org/officeDocument/2006/relationships/endnotes" Target="endnotes.xml"/><Relationship Id="rId32" Type="http://schemas.openxmlformats.org/officeDocument/2006/relationships/hyperlink" Target="http://www.jcq.org.uk/exams-office/non-examination-assessments" TargetMode="External"/><Relationship Id="rId37" Type="http://schemas.openxmlformats.org/officeDocument/2006/relationships/hyperlink" Target="http://www.jcq.org.uk/exams-office/general-regulations" TargetMode="External"/><Relationship Id="rId53" Type="http://schemas.openxmlformats.org/officeDocument/2006/relationships/hyperlink" Target="http://www.jcq.org.uk/exams-office/general-regulations" TargetMode="External"/><Relationship Id="rId58" Type="http://schemas.openxmlformats.org/officeDocument/2006/relationships/hyperlink" Target="https://ocr.org.uk/administration/ncnannual-update/" TargetMode="External"/><Relationship Id="rId74" Type="http://schemas.openxmlformats.org/officeDocument/2006/relationships/hyperlink" Target="http://www.jcq.org.uk/exams-office/ice---instructions-for-conducting-examinations" TargetMode="External"/><Relationship Id="rId79" Type="http://schemas.openxmlformats.org/officeDocument/2006/relationships/hyperlink" Target="http://www.jcq.org.uk/exams-office/non-examination-assessments" TargetMode="External"/><Relationship Id="rId102" Type="http://schemas.openxmlformats.org/officeDocument/2006/relationships/header" Target="header6.xml"/><Relationship Id="rId5" Type="http://schemas.openxmlformats.org/officeDocument/2006/relationships/customXml" Target="../customXml/item5.xml"/><Relationship Id="rId90" Type="http://schemas.openxmlformats.org/officeDocument/2006/relationships/hyperlink" Target="http://www.jcq.org.uk/exams-office/ice---instructions-for-conducting-examinations" TargetMode="External"/><Relationship Id="rId95" Type="http://schemas.openxmlformats.org/officeDocument/2006/relationships/hyperlink" Target="http://www.jcq.org.uk/exams-office/general-regulations" TargetMode="External"/><Relationship Id="rId22" Type="http://schemas.openxmlformats.org/officeDocument/2006/relationships/hyperlink" Target="http://www.jcq.org.uk/exams-office/general-regulations" TargetMode="External"/><Relationship Id="rId27" Type="http://schemas.openxmlformats.org/officeDocument/2006/relationships/hyperlink" Target="http://www.jcq.org.uk/exams-office/access-arrangements-and-special-consideration/regulations-and-guidance" TargetMode="External"/><Relationship Id="rId43" Type="http://schemas.openxmlformats.org/officeDocument/2006/relationships/hyperlink" Target="http://www.jcq.org.uk/exams-office/general-regulations" TargetMode="External"/><Relationship Id="rId48" Type="http://schemas.openxmlformats.org/officeDocument/2006/relationships/hyperlink" Target="http://www.jcq.org.uk/exams-office/general-regulations" TargetMode="External"/><Relationship Id="rId64" Type="http://schemas.openxmlformats.org/officeDocument/2006/relationships/hyperlink" Target="https://www.jcq.org.uk/exams-office/coursework/" TargetMode="External"/><Relationship Id="rId69" Type="http://schemas.openxmlformats.org/officeDocument/2006/relationships/image" Target="media/image4.png"/><Relationship Id="rId80" Type="http://schemas.openxmlformats.org/officeDocument/2006/relationships/hyperlink" Target="http://www.jcq.org.uk/exams-office/general-regulations" TargetMode="External"/><Relationship Id="rId85" Type="http://schemas.openxmlformats.org/officeDocument/2006/relationships/hyperlink" Target="http://www.jcq.org.uk/exams-office/non-examination-assessments" TargetMode="External"/><Relationship Id="rId12" Type="http://schemas.openxmlformats.org/officeDocument/2006/relationships/image" Target="media/image1.png"/><Relationship Id="rId17" Type="http://schemas.openxmlformats.org/officeDocument/2006/relationships/hyperlink" Target="http://www.jcq.org.uk/exams-office/general-regulations" TargetMode="External"/><Relationship Id="rId33" Type="http://schemas.openxmlformats.org/officeDocument/2006/relationships/hyperlink" Target="http://www.jcq.org.uk/exams-office/access-arrangements-and-special-consideration/regulations-and-guidance" TargetMode="External"/><Relationship Id="rId38" Type="http://schemas.openxmlformats.org/officeDocument/2006/relationships/hyperlink" Target="http://www.jcq.org.uk/exams-office/general-regulations" TargetMode="External"/><Relationship Id="rId59" Type="http://schemas.openxmlformats.org/officeDocument/2006/relationships/hyperlink" Target="https://ocr.org.uk/administration/ncn-annual-update/" TargetMode="External"/><Relationship Id="rId103" Type="http://schemas.openxmlformats.org/officeDocument/2006/relationships/header" Target="header7.xml"/><Relationship Id="rId108" Type="http://schemas.openxmlformats.org/officeDocument/2006/relationships/header" Target="header11.xml"/><Relationship Id="rId54" Type="http://schemas.openxmlformats.org/officeDocument/2006/relationships/hyperlink" Target="http://www.jcq.org.uk/exams-office/general-regulations" TargetMode="External"/><Relationship Id="rId70" Type="http://schemas.openxmlformats.org/officeDocument/2006/relationships/hyperlink" Target="http://www.jcq.org.uk/exams-office/general-regulations" TargetMode="External"/><Relationship Id="rId75" Type="http://schemas.openxmlformats.org/officeDocument/2006/relationships/hyperlink" Target="http://www.jcq.org.uk/exams-office/ice---instructions-for-conducting-examinations" TargetMode="External"/><Relationship Id="rId91" Type="http://schemas.openxmlformats.org/officeDocument/2006/relationships/hyperlink" Target="http://www.jcq.org.uk/exams-office/ice---instructions-for-conducting-examinations" TargetMode="External"/><Relationship Id="rId96" Type="http://schemas.openxmlformats.org/officeDocument/2006/relationships/hyperlink" Target="https://tableschecking.educati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jcq.org.uk/exams-office/general-regulations" TargetMode="External"/><Relationship Id="rId28" Type="http://schemas.openxmlformats.org/officeDocument/2006/relationships/hyperlink" Target="http://www.jcq.org.uk/exams-office/access-arrangements-and-special-consideration/regulations-and-guidance" TargetMode="External"/><Relationship Id="rId36" Type="http://schemas.openxmlformats.org/officeDocument/2006/relationships/hyperlink" Target="http://www.jcq.org.uk/exams-office/general-regulations" TargetMode="External"/><Relationship Id="rId49" Type="http://schemas.openxmlformats.org/officeDocument/2006/relationships/hyperlink" Target="http://www.jcq.org.uk/exams-office/malpractice" TargetMode="External"/><Relationship Id="rId57" Type="http://schemas.openxmlformats.org/officeDocument/2006/relationships/hyperlink" Target="http://www.jcq.org.uk/exams-office/post-results-services" TargetMode="External"/><Relationship Id="rId106"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www.jcq.org.uk/exams-office/non-examination-assessments" TargetMode="External"/><Relationship Id="rId44" Type="http://schemas.openxmlformats.org/officeDocument/2006/relationships/hyperlink" Target="http://www.jcq.org.uk/exams-office/general-regulations" TargetMode="External"/><Relationship Id="rId52" Type="http://schemas.openxmlformats.org/officeDocument/2006/relationships/hyperlink" Target="http://www.jcq.org.uk/exams-office/general-regulations" TargetMode="External"/><Relationship Id="rId60" Type="http://schemas.openxmlformats.org/officeDocument/2006/relationships/hyperlink" Target="http://www.jcq.org.uk/exams-office/general-regulations" TargetMode="External"/><Relationship Id="rId65" Type="http://schemas.openxmlformats.org/officeDocument/2006/relationships/hyperlink" Target="http://www.jcq.org.uk/exams-office/non-examination-assessments" TargetMode="External"/><Relationship Id="rId73" Type="http://schemas.openxmlformats.org/officeDocument/2006/relationships/hyperlink" Target="http://www.jcq.org.uk/exams-office/general-regulations" TargetMode="External"/><Relationship Id="rId78" Type="http://schemas.openxmlformats.org/officeDocument/2006/relationships/hyperlink" Target="http://www.jcq.org.uk/exams-office/malpractice" TargetMode="External"/><Relationship Id="rId81" Type="http://schemas.openxmlformats.org/officeDocument/2006/relationships/hyperlink" Target="http://www.jcq.org.uk/exams-office/coursework" TargetMode="External"/><Relationship Id="rId86" Type="http://schemas.openxmlformats.org/officeDocument/2006/relationships/hyperlink" Target="https://www.jcq.org.uk/exams-office/coursework/" TargetMode="External"/><Relationship Id="rId94" Type="http://schemas.openxmlformats.org/officeDocument/2006/relationships/image" Target="media/image5.png"/><Relationship Id="rId99" Type="http://schemas.openxmlformats.org/officeDocument/2006/relationships/footer" Target="footer1.xm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jcq.org.uk/exams-office/general-regulations" TargetMode="External"/><Relationship Id="rId39" Type="http://schemas.openxmlformats.org/officeDocument/2006/relationships/hyperlink" Target="http://www.jcq.org.uk/exams-office/general-regulations" TargetMode="External"/><Relationship Id="rId109" Type="http://schemas.openxmlformats.org/officeDocument/2006/relationships/footer" Target="footer3.xml"/><Relationship Id="rId34" Type="http://schemas.openxmlformats.org/officeDocument/2006/relationships/hyperlink" Target="http://www.jcq.org.uk/exams-office/access-arrangements-and-special-consideration/regulations-and-guidance" TargetMode="External"/><Relationship Id="rId50" Type="http://schemas.openxmlformats.org/officeDocument/2006/relationships/hyperlink" Target="http://www.jcq.org.uk/exams-office/general-regulations" TargetMode="External"/><Relationship Id="rId55" Type="http://schemas.openxmlformats.org/officeDocument/2006/relationships/hyperlink" Target="http://www.jcq.org.uk/exams-office/ice---instructions-for-conducting-examinations" TargetMode="External"/><Relationship Id="rId76" Type="http://schemas.openxmlformats.org/officeDocument/2006/relationships/hyperlink" Target="http://www.jcq.org.uk/exams-office/access-arrangements-and-special-consideration" TargetMode="External"/><Relationship Id="rId97" Type="http://schemas.openxmlformats.org/officeDocument/2006/relationships/hyperlink" Target="https://check-your-performance-measures-data.education.gov.uk/hc/en-gb" TargetMode="External"/><Relationship Id="rId104" Type="http://schemas.openxmlformats.org/officeDocument/2006/relationships/header" Target="header8.xml"/><Relationship Id="rId7" Type="http://schemas.openxmlformats.org/officeDocument/2006/relationships/styles" Target="styles.xml"/><Relationship Id="rId71" Type="http://schemas.openxmlformats.org/officeDocument/2006/relationships/hyperlink" Target="http://www.jcq.org.uk/exams-office/general-regulations" TargetMode="External"/><Relationship Id="rId92" Type="http://schemas.openxmlformats.org/officeDocument/2006/relationships/hyperlink" Target="http://www.jcq.org.uk/examsoffice/malpractice" TargetMode="External"/><Relationship Id="rId2" Type="http://schemas.openxmlformats.org/officeDocument/2006/relationships/customXml" Target="../customXml/item2.xml"/><Relationship Id="rId29" Type="http://schemas.openxmlformats.org/officeDocument/2006/relationships/hyperlink" Target="http://www.jcq.org.uk/exams-office/malpractice" TargetMode="External"/><Relationship Id="rId24" Type="http://schemas.openxmlformats.org/officeDocument/2006/relationships/hyperlink" Target="http://www.jcq.org.uk/exams-office/general-regulations" TargetMode="External"/><Relationship Id="rId40" Type="http://schemas.openxmlformats.org/officeDocument/2006/relationships/hyperlink" Target="http://www.jcq.org.uk/exams-office/general-regulations" TargetMode="External"/><Relationship Id="rId45" Type="http://schemas.openxmlformats.org/officeDocument/2006/relationships/hyperlink" Target="mailto:ncn@ocr.org.uk" TargetMode="External"/><Relationship Id="rId66" Type="http://schemas.openxmlformats.org/officeDocument/2006/relationships/hyperlink" Target="http://www.jcq.org.uk/exams-office/non-examination-assessments" TargetMode="External"/><Relationship Id="rId87" Type="http://schemas.openxmlformats.org/officeDocument/2006/relationships/hyperlink" Target="http://www.jcq.org.uk/exams-office/general-regulations" TargetMode="External"/><Relationship Id="rId110" Type="http://schemas.openxmlformats.org/officeDocument/2006/relationships/header" Target="header12.xml"/><Relationship Id="rId61" Type="http://schemas.openxmlformats.org/officeDocument/2006/relationships/hyperlink" Target="http://www.jcq.org.uk/exams-office/ice---instructions-for-conducting-examinations" TargetMode="External"/><Relationship Id="rId82" Type="http://schemas.openxmlformats.org/officeDocument/2006/relationships/hyperlink" Target="http://www.jcq.org.uk/exams-office/coursework" TargetMode="External"/><Relationship Id="rId19" Type="http://schemas.openxmlformats.org/officeDocument/2006/relationships/hyperlink" Target="http://www.jcq.org.uk/exams-office/general-regulations" TargetMode="External"/><Relationship Id="rId14" Type="http://schemas.openxmlformats.org/officeDocument/2006/relationships/image" Target="media/image3.png"/><Relationship Id="rId30" Type="http://schemas.openxmlformats.org/officeDocument/2006/relationships/hyperlink" Target="https://www.jcq.org.uk/exams-office/coursework/" TargetMode="External"/><Relationship Id="rId35" Type="http://schemas.openxmlformats.org/officeDocument/2006/relationships/hyperlink" Target="http://www.jcq.org.uk/exams-office/general-regulations" TargetMode="External"/><Relationship Id="rId56" Type="http://schemas.openxmlformats.org/officeDocument/2006/relationships/hyperlink" Target="http://www.jcq.org.uk/exams-office/malpractice" TargetMode="External"/><Relationship Id="rId77" Type="http://schemas.openxmlformats.org/officeDocument/2006/relationships/hyperlink" Target="http://www.jcq.org.uk/exams-office/malpractice" TargetMode="External"/><Relationship Id="rId100" Type="http://schemas.openxmlformats.org/officeDocument/2006/relationships/header" Target="header4.xml"/><Relationship Id="rId105"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hyperlink" Target="http://www.jcq.org.uk/exams-office/general-regulations" TargetMode="External"/><Relationship Id="rId72" Type="http://schemas.openxmlformats.org/officeDocument/2006/relationships/hyperlink" Target="http://www.jcq.org.uk/exams-office/ice---instructions-for-conducting-examinations" TargetMode="External"/><Relationship Id="rId93" Type="http://schemas.openxmlformats.org/officeDocument/2006/relationships/hyperlink" Target="http://www.jcq.org.uk/exams-office/general-regulations" TargetMode="External"/><Relationship Id="rId98"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hyperlink" Target="http://www.jcq.org.uk/exams-office/ice---instructions-for-conducting-examinations" TargetMode="External"/><Relationship Id="rId46" Type="http://schemas.openxmlformats.org/officeDocument/2006/relationships/hyperlink" Target="mailto:ncn@ocr.org.uk" TargetMode="External"/><Relationship Id="rId67" Type="http://schemas.openxmlformats.org/officeDocument/2006/relationships/hyperlink" Target="http://www.jcq.org.uk/exams-office/post-results-services" TargetMode="External"/><Relationship Id="rId20" Type="http://schemas.openxmlformats.org/officeDocument/2006/relationships/hyperlink" Target="http://www.jcq.org.uk/exams-office/ice---instructions-for-conducting-examinations" TargetMode="External"/><Relationship Id="rId41" Type="http://schemas.openxmlformats.org/officeDocument/2006/relationships/hyperlink" Target="http://www.jcq.org.uk/exams-office/general-regulations" TargetMode="External"/><Relationship Id="rId62" Type="http://schemas.openxmlformats.org/officeDocument/2006/relationships/hyperlink" Target="http://www.jcq.org.uk/exams-office/access-arrangements-and-special-consideration/regulations-and-guidance" TargetMode="External"/><Relationship Id="rId83" Type="http://schemas.openxmlformats.org/officeDocument/2006/relationships/hyperlink" Target="http://www.jcq.org.uk/exams-office/non-examination-assessments" TargetMode="External"/><Relationship Id="rId88" Type="http://schemas.openxmlformats.org/officeDocument/2006/relationships/hyperlink" Target="http://www.jcq.org.uk/exams-office/general-regulations"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nRoK+z4rw7q24cpA3ZG05fC4kg==">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</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D907C4A0-4B15-4657-B5B5-B71AC326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beed-8b69-46ad-ae31-4d67916eae5a"/>
    <ds:schemaRef ds:uri="2574f531-404a-4ad7-a784-202c1df69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DE2CA-0648-43A6-8263-4C0895F6F287}">
  <ds:schemaRefs>
    <ds:schemaRef ds:uri="http://schemas.openxmlformats.org/officeDocument/2006/bibliography"/>
  </ds:schemaRefs>
</ds:datastoreItem>
</file>

<file path=customXml/itemProps3.xml><?xml version="1.0" encoding="utf-8"?>
<ds:datastoreItem xmlns:ds="http://schemas.openxmlformats.org/officeDocument/2006/customXml" ds:itemID="{7879D41F-3BFC-41BD-A946-86C35F25F28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3F160FB-6D05-48F2-9A0A-E1525140B1FB}">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15381</Words>
  <Characters>87672</Characters>
  <Application>Microsoft Office Word</Application>
  <DocSecurity>0</DocSecurity>
  <Lines>730</Lines>
  <Paragraphs>205</Paragraphs>
  <ScaleCrop>false</ScaleCrop>
  <Company/>
  <LinksUpToDate>false</LinksUpToDate>
  <CharactersWithSpaces>102848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437</cp:revision>
  <cp:lastPrinted>2025-02-06T16:54:00Z</cp:lastPrinted>
  <dcterms:created xsi:type="dcterms:W3CDTF">2024-01-09T15:10:00Z</dcterms:created>
  <dcterms:modified xsi:type="dcterms:W3CDTF">2025-06-16T10:08:00Z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2023-01-23T00:00:00Z</vt:filetime>
  </property>
  <property fmtid="{D5CDD505-2E9C-101B-9397-08002B2CF9AE}" pid="5" name="ContentTypeId">
    <vt:lpwstr>0x010100379FAC1EA0FB6744B95AF0B527C8E8DA</vt:lpwstr>
  </property>
  <property fmtid="{D5CDD505-2E9C-101B-9397-08002B2CF9AE}" pid="6" name="Order">
    <vt:r8>5400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2025-01-23T13:02:26Z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898b14bc-008b-4113-8e71-8d3c048233a6</vt:lpwstr>
  </property>
  <property fmtid="{D5CDD505-2E9C-101B-9397-08002B2CF9AE}" pid="14" name="MSIP_Label_defa4170-0d19-0005-0004-bc88714345d2_ContentBits">
    <vt:lpwstr>0</vt:lpwstr>
  </property>
</Properties>
</file>